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297" w:rsidRPr="00C43E87" w:rsidRDefault="00F95297" w:rsidP="00F95297">
      <w:pPr>
        <w:spacing w:after="0" w:line="240" w:lineRule="auto"/>
        <w:jc w:val="center"/>
        <w:rPr>
          <w:rFonts w:asciiTheme="majorHAnsi" w:hAnsiTheme="majorHAnsi" w:cs="Times New Roman"/>
          <w:b/>
          <w:sz w:val="28"/>
          <w:szCs w:val="28"/>
        </w:rPr>
      </w:pPr>
    </w:p>
    <w:p w:rsidR="00C43E87" w:rsidRPr="00C43E87" w:rsidRDefault="00C43E87" w:rsidP="00F95297">
      <w:pPr>
        <w:spacing w:after="0" w:line="240" w:lineRule="auto"/>
        <w:jc w:val="center"/>
        <w:rPr>
          <w:rFonts w:asciiTheme="majorHAnsi" w:hAnsiTheme="majorHAnsi" w:cs="Times New Roman"/>
          <w:b/>
          <w:sz w:val="28"/>
          <w:szCs w:val="28"/>
        </w:rPr>
      </w:pPr>
    </w:p>
    <w:p w:rsidR="00F95297" w:rsidRPr="00C43E87" w:rsidRDefault="00F95297" w:rsidP="00F95297">
      <w:pPr>
        <w:spacing w:after="0" w:line="240" w:lineRule="auto"/>
        <w:jc w:val="center"/>
        <w:rPr>
          <w:rFonts w:asciiTheme="majorHAnsi" w:hAnsiTheme="majorHAnsi" w:cs="Times New Roman"/>
          <w:b/>
          <w:sz w:val="56"/>
          <w:szCs w:val="60"/>
        </w:rPr>
      </w:pPr>
      <w:r w:rsidRPr="00C43E87">
        <w:rPr>
          <w:rFonts w:asciiTheme="majorHAnsi" w:hAnsiTheme="majorHAnsi" w:cs="Times New Roman"/>
          <w:b/>
          <w:sz w:val="56"/>
          <w:szCs w:val="60"/>
        </w:rPr>
        <w:t>Project Management Plan</w:t>
      </w:r>
    </w:p>
    <w:p w:rsidR="00F95297" w:rsidRPr="00C43E87" w:rsidRDefault="007118B3" w:rsidP="00F95297">
      <w:pPr>
        <w:spacing w:after="0" w:line="240" w:lineRule="auto"/>
        <w:jc w:val="center"/>
        <w:rPr>
          <w:rFonts w:asciiTheme="majorHAnsi" w:hAnsiTheme="majorHAnsi" w:cs="Times New Roman"/>
          <w:b/>
          <w:sz w:val="56"/>
          <w:szCs w:val="60"/>
        </w:rPr>
      </w:pPr>
      <w:proofErr w:type="gramStart"/>
      <w:r>
        <w:rPr>
          <w:rFonts w:asciiTheme="majorHAnsi" w:hAnsiTheme="majorHAnsi" w:cs="Times New Roman"/>
          <w:b/>
          <w:sz w:val="56"/>
          <w:szCs w:val="60"/>
        </w:rPr>
        <w:t>for</w:t>
      </w:r>
      <w:proofErr w:type="gramEnd"/>
      <w:r>
        <w:rPr>
          <w:rFonts w:asciiTheme="majorHAnsi" w:hAnsiTheme="majorHAnsi" w:cs="Times New Roman"/>
          <w:b/>
          <w:sz w:val="56"/>
          <w:szCs w:val="60"/>
        </w:rPr>
        <w:t xml:space="preserve"> the</w:t>
      </w:r>
    </w:p>
    <w:p w:rsidR="00F95297" w:rsidRPr="00C43E87" w:rsidRDefault="00811433" w:rsidP="00F95297">
      <w:pPr>
        <w:spacing w:after="0" w:line="240" w:lineRule="auto"/>
        <w:jc w:val="center"/>
        <w:rPr>
          <w:rFonts w:asciiTheme="majorHAnsi" w:hAnsiTheme="majorHAnsi" w:cs="Times New Roman"/>
          <w:b/>
          <w:sz w:val="56"/>
          <w:szCs w:val="60"/>
        </w:rPr>
      </w:pPr>
      <w:r w:rsidRPr="00C43E87">
        <w:rPr>
          <w:rFonts w:asciiTheme="majorHAnsi" w:hAnsiTheme="majorHAnsi" w:cs="Times New Roman"/>
          <w:b/>
          <w:sz w:val="56"/>
          <w:szCs w:val="60"/>
        </w:rPr>
        <w:t>VDI Data Center Project</w:t>
      </w:r>
    </w:p>
    <w:p w:rsidR="00F95297" w:rsidRPr="00134CAC" w:rsidRDefault="00F95297" w:rsidP="00F95297">
      <w:pPr>
        <w:spacing w:after="0" w:line="240" w:lineRule="auto"/>
        <w:jc w:val="center"/>
        <w:rPr>
          <w:rFonts w:asciiTheme="majorHAnsi" w:hAnsiTheme="majorHAnsi" w:cs="Times New Roman"/>
          <w:b/>
          <w:sz w:val="46"/>
          <w:szCs w:val="46"/>
        </w:rPr>
      </w:pPr>
    </w:p>
    <w:p w:rsidR="00F95297" w:rsidRPr="00134CAC" w:rsidRDefault="00F95297" w:rsidP="00F95297">
      <w:pPr>
        <w:spacing w:after="0" w:line="240" w:lineRule="auto"/>
        <w:jc w:val="center"/>
        <w:rPr>
          <w:rFonts w:asciiTheme="majorHAnsi" w:hAnsiTheme="majorHAnsi" w:cs="Times New Roman"/>
          <w:b/>
          <w:sz w:val="46"/>
          <w:szCs w:val="46"/>
        </w:rPr>
      </w:pPr>
    </w:p>
    <w:p w:rsidR="00811433" w:rsidRPr="00134CAC" w:rsidRDefault="00811433" w:rsidP="00F95297">
      <w:pPr>
        <w:spacing w:after="0" w:line="240" w:lineRule="auto"/>
        <w:jc w:val="center"/>
        <w:rPr>
          <w:rFonts w:asciiTheme="majorHAnsi" w:hAnsiTheme="majorHAnsi" w:cs="Times New Roman"/>
          <w:b/>
          <w:sz w:val="46"/>
          <w:szCs w:val="46"/>
        </w:rPr>
      </w:pPr>
    </w:p>
    <w:p w:rsidR="00811433" w:rsidRPr="00134CAC" w:rsidRDefault="00811433" w:rsidP="00F95297">
      <w:pPr>
        <w:spacing w:after="0" w:line="240" w:lineRule="auto"/>
        <w:jc w:val="center"/>
        <w:rPr>
          <w:rFonts w:asciiTheme="majorHAnsi" w:hAnsiTheme="majorHAnsi" w:cs="Times New Roman"/>
          <w:b/>
          <w:sz w:val="46"/>
          <w:szCs w:val="46"/>
        </w:rPr>
      </w:pPr>
    </w:p>
    <w:p w:rsidR="00F95297" w:rsidRPr="00134CAC" w:rsidRDefault="00811433" w:rsidP="00F95297">
      <w:pPr>
        <w:spacing w:after="0" w:line="240" w:lineRule="auto"/>
        <w:jc w:val="center"/>
        <w:rPr>
          <w:rFonts w:asciiTheme="majorHAnsi" w:hAnsiTheme="majorHAnsi" w:cs="Times New Roman"/>
          <w:sz w:val="44"/>
          <w:szCs w:val="72"/>
        </w:rPr>
      </w:pPr>
      <w:r w:rsidRPr="00134CAC">
        <w:rPr>
          <w:rFonts w:asciiTheme="majorHAnsi" w:hAnsiTheme="majorHAnsi" w:cs="Times New Roman"/>
          <w:sz w:val="44"/>
          <w:szCs w:val="72"/>
        </w:rPr>
        <w:t xml:space="preserve"> </w:t>
      </w:r>
      <w:r w:rsidR="00F95297" w:rsidRPr="00134CAC">
        <w:rPr>
          <w:rFonts w:asciiTheme="majorHAnsi" w:hAnsiTheme="majorHAnsi" w:cs="Times New Roman"/>
          <w:sz w:val="44"/>
          <w:szCs w:val="72"/>
        </w:rPr>
        <w:t>Prepared by:</w:t>
      </w:r>
    </w:p>
    <w:p w:rsidR="00F95297" w:rsidRPr="00134CAC" w:rsidRDefault="00F95297" w:rsidP="00F95297">
      <w:pPr>
        <w:spacing w:after="0" w:line="240" w:lineRule="auto"/>
        <w:jc w:val="center"/>
        <w:rPr>
          <w:rFonts w:asciiTheme="majorHAnsi" w:hAnsiTheme="majorHAnsi" w:cs="Times New Roman"/>
          <w:b/>
          <w:sz w:val="44"/>
          <w:szCs w:val="72"/>
        </w:rPr>
      </w:pPr>
      <w:r w:rsidRPr="00134CAC">
        <w:rPr>
          <w:rFonts w:asciiTheme="majorHAnsi" w:hAnsiTheme="majorHAnsi" w:cs="Times New Roman"/>
          <w:b/>
          <w:sz w:val="44"/>
          <w:szCs w:val="72"/>
        </w:rPr>
        <w:t>Moe Yousof</w:t>
      </w:r>
    </w:p>
    <w:p w:rsidR="00811433" w:rsidRPr="00C43E87" w:rsidRDefault="00811433" w:rsidP="00811433">
      <w:pPr>
        <w:spacing w:after="0" w:line="240" w:lineRule="auto"/>
        <w:jc w:val="center"/>
        <w:rPr>
          <w:rFonts w:asciiTheme="majorHAnsi" w:hAnsiTheme="majorHAnsi" w:cs="Times New Roman"/>
          <w:b/>
          <w:sz w:val="60"/>
          <w:szCs w:val="60"/>
        </w:rPr>
      </w:pPr>
    </w:p>
    <w:p w:rsidR="00811433" w:rsidRPr="00C43E87" w:rsidRDefault="00811433" w:rsidP="00811433">
      <w:pPr>
        <w:spacing w:after="0" w:line="240" w:lineRule="auto"/>
        <w:jc w:val="center"/>
        <w:rPr>
          <w:rFonts w:asciiTheme="majorHAnsi" w:hAnsiTheme="majorHAnsi" w:cs="Times New Roman"/>
          <w:b/>
          <w:sz w:val="60"/>
          <w:szCs w:val="60"/>
        </w:rPr>
      </w:pPr>
    </w:p>
    <w:p w:rsidR="00811433" w:rsidRPr="00C43E87" w:rsidRDefault="00811433" w:rsidP="00811433">
      <w:pPr>
        <w:spacing w:after="0" w:line="240" w:lineRule="auto"/>
        <w:jc w:val="center"/>
        <w:rPr>
          <w:rFonts w:asciiTheme="majorHAnsi" w:hAnsiTheme="majorHAnsi" w:cs="Times New Roman"/>
          <w:b/>
          <w:sz w:val="60"/>
          <w:szCs w:val="60"/>
        </w:rPr>
      </w:pPr>
    </w:p>
    <w:p w:rsidR="00F95297" w:rsidRPr="00C43E87" w:rsidRDefault="00F95297" w:rsidP="00F95297">
      <w:pPr>
        <w:spacing w:after="0" w:line="240" w:lineRule="auto"/>
        <w:jc w:val="center"/>
        <w:rPr>
          <w:rFonts w:asciiTheme="majorHAnsi" w:hAnsiTheme="majorHAnsi" w:cs="Times New Roman"/>
          <w:sz w:val="36"/>
          <w:szCs w:val="72"/>
        </w:rPr>
      </w:pPr>
      <w:r w:rsidRPr="00C43E87">
        <w:rPr>
          <w:rFonts w:asciiTheme="majorHAnsi" w:hAnsiTheme="majorHAnsi" w:cs="Times New Roman"/>
          <w:sz w:val="36"/>
          <w:szCs w:val="72"/>
        </w:rPr>
        <w:t>A paper submitted to the</w:t>
      </w:r>
    </w:p>
    <w:p w:rsidR="00F95297" w:rsidRPr="00C43E87" w:rsidRDefault="00F95297" w:rsidP="00F95297">
      <w:pPr>
        <w:spacing w:after="0" w:line="240" w:lineRule="auto"/>
        <w:jc w:val="center"/>
        <w:rPr>
          <w:rFonts w:asciiTheme="majorHAnsi" w:hAnsiTheme="majorHAnsi" w:cs="Times New Roman"/>
          <w:b/>
          <w:sz w:val="36"/>
          <w:szCs w:val="72"/>
        </w:rPr>
      </w:pPr>
      <w:r w:rsidRPr="00C43E87">
        <w:rPr>
          <w:rFonts w:asciiTheme="majorHAnsi" w:hAnsiTheme="majorHAnsi" w:cs="Times New Roman"/>
          <w:b/>
          <w:sz w:val="36"/>
          <w:szCs w:val="72"/>
        </w:rPr>
        <w:t>Project Management Training Program</w:t>
      </w:r>
    </w:p>
    <w:p w:rsidR="00F95297" w:rsidRPr="00C43E87" w:rsidRDefault="00F95297" w:rsidP="00F95297">
      <w:pPr>
        <w:spacing w:after="0" w:line="240" w:lineRule="auto"/>
        <w:jc w:val="center"/>
        <w:rPr>
          <w:rFonts w:asciiTheme="majorHAnsi" w:hAnsiTheme="majorHAnsi" w:cs="Times New Roman"/>
          <w:b/>
          <w:sz w:val="48"/>
          <w:szCs w:val="72"/>
        </w:rPr>
      </w:pPr>
    </w:p>
    <w:p w:rsidR="00F95297" w:rsidRPr="00C43E87" w:rsidRDefault="00F95297" w:rsidP="00F95297">
      <w:pPr>
        <w:spacing w:after="0" w:line="240" w:lineRule="auto"/>
        <w:jc w:val="center"/>
        <w:rPr>
          <w:rFonts w:asciiTheme="majorHAnsi" w:hAnsiTheme="majorHAnsi" w:cs="Times New Roman"/>
          <w:sz w:val="36"/>
          <w:szCs w:val="72"/>
        </w:rPr>
      </w:pPr>
      <w:proofErr w:type="gramStart"/>
      <w:r w:rsidRPr="00C43E87">
        <w:rPr>
          <w:rFonts w:asciiTheme="majorHAnsi" w:hAnsiTheme="majorHAnsi" w:cs="Times New Roman"/>
          <w:sz w:val="36"/>
          <w:szCs w:val="72"/>
        </w:rPr>
        <w:t>in</w:t>
      </w:r>
      <w:proofErr w:type="gramEnd"/>
      <w:r w:rsidRPr="00C43E87">
        <w:rPr>
          <w:rFonts w:asciiTheme="majorHAnsi" w:hAnsiTheme="majorHAnsi" w:cs="Times New Roman"/>
          <w:sz w:val="36"/>
          <w:szCs w:val="72"/>
        </w:rPr>
        <w:t xml:space="preserve"> partial fulfillment of the requirements for the</w:t>
      </w:r>
    </w:p>
    <w:p w:rsidR="00F95297" w:rsidRPr="00C43E87" w:rsidRDefault="00F95297" w:rsidP="00F95297">
      <w:pPr>
        <w:spacing w:after="0" w:line="240" w:lineRule="auto"/>
        <w:jc w:val="center"/>
        <w:rPr>
          <w:rFonts w:asciiTheme="majorHAnsi" w:hAnsiTheme="majorHAnsi" w:cs="Times New Roman"/>
          <w:b/>
          <w:sz w:val="36"/>
          <w:szCs w:val="72"/>
        </w:rPr>
      </w:pPr>
      <w:r w:rsidRPr="00C43E87">
        <w:rPr>
          <w:rFonts w:asciiTheme="majorHAnsi" w:hAnsiTheme="majorHAnsi" w:cs="Times New Roman"/>
          <w:b/>
          <w:sz w:val="36"/>
          <w:szCs w:val="72"/>
        </w:rPr>
        <w:t>Project Management Certificate</w:t>
      </w:r>
    </w:p>
    <w:p w:rsidR="00811433" w:rsidRPr="00C43E87" w:rsidRDefault="00811433" w:rsidP="00F95297">
      <w:pPr>
        <w:spacing w:after="0" w:line="240" w:lineRule="auto"/>
        <w:jc w:val="center"/>
        <w:rPr>
          <w:rFonts w:asciiTheme="majorHAnsi" w:hAnsiTheme="majorHAnsi" w:cs="Times New Roman"/>
          <w:b/>
          <w:sz w:val="48"/>
          <w:szCs w:val="72"/>
        </w:rPr>
      </w:pPr>
    </w:p>
    <w:p w:rsidR="00F95297" w:rsidRPr="00C43E87" w:rsidRDefault="00F95297" w:rsidP="00F95297">
      <w:pPr>
        <w:spacing w:after="0" w:line="240" w:lineRule="auto"/>
        <w:jc w:val="center"/>
        <w:rPr>
          <w:rFonts w:asciiTheme="majorHAnsi" w:hAnsiTheme="majorHAnsi" w:cs="Times New Roman"/>
          <w:sz w:val="36"/>
          <w:szCs w:val="72"/>
        </w:rPr>
      </w:pPr>
      <w:proofErr w:type="gramStart"/>
      <w:r w:rsidRPr="00C43E87">
        <w:rPr>
          <w:rFonts w:asciiTheme="majorHAnsi" w:hAnsiTheme="majorHAnsi" w:cs="Times New Roman"/>
          <w:sz w:val="36"/>
          <w:szCs w:val="72"/>
        </w:rPr>
        <w:t>offered</w:t>
      </w:r>
      <w:proofErr w:type="gramEnd"/>
      <w:r w:rsidRPr="00C43E87">
        <w:rPr>
          <w:rFonts w:asciiTheme="majorHAnsi" w:hAnsiTheme="majorHAnsi" w:cs="Times New Roman"/>
          <w:sz w:val="36"/>
          <w:szCs w:val="72"/>
        </w:rPr>
        <w:t xml:space="preserve"> by</w:t>
      </w:r>
    </w:p>
    <w:p w:rsidR="00B73D7C" w:rsidRPr="00C43E87" w:rsidRDefault="00F95297" w:rsidP="00F95297">
      <w:pPr>
        <w:spacing w:after="0" w:line="240" w:lineRule="auto"/>
        <w:jc w:val="center"/>
        <w:rPr>
          <w:rFonts w:asciiTheme="majorHAnsi" w:hAnsiTheme="majorHAnsi" w:cs="Times New Roman"/>
          <w:b/>
          <w:sz w:val="36"/>
          <w:szCs w:val="72"/>
        </w:rPr>
      </w:pPr>
      <w:r w:rsidRPr="00C43E87">
        <w:rPr>
          <w:rFonts w:asciiTheme="majorHAnsi" w:hAnsiTheme="majorHAnsi" w:cs="Times New Roman"/>
          <w:b/>
          <w:sz w:val="36"/>
          <w:szCs w:val="72"/>
        </w:rPr>
        <w:t>Calgary Immigrant Educational Society (CIES)</w:t>
      </w:r>
    </w:p>
    <w:p w:rsidR="00811433" w:rsidRPr="00C43E87" w:rsidRDefault="00811433" w:rsidP="00F95297">
      <w:pPr>
        <w:spacing w:after="0" w:line="240" w:lineRule="auto"/>
        <w:jc w:val="center"/>
        <w:rPr>
          <w:rFonts w:asciiTheme="majorHAnsi" w:hAnsiTheme="majorHAnsi" w:cs="Times New Roman"/>
          <w:b/>
          <w:sz w:val="36"/>
          <w:szCs w:val="72"/>
        </w:rPr>
      </w:pPr>
    </w:p>
    <w:p w:rsidR="00811433" w:rsidRPr="00C43E87" w:rsidRDefault="00811433" w:rsidP="00F95297">
      <w:pPr>
        <w:spacing w:after="0" w:line="240" w:lineRule="auto"/>
        <w:jc w:val="center"/>
        <w:rPr>
          <w:rFonts w:asciiTheme="majorHAnsi" w:hAnsiTheme="majorHAnsi" w:cs="Times New Roman"/>
          <w:b/>
          <w:sz w:val="36"/>
          <w:szCs w:val="72"/>
        </w:rPr>
      </w:pPr>
    </w:p>
    <w:sdt>
      <w:sdtPr>
        <w:rPr>
          <w:rFonts w:asciiTheme="minorHAnsi" w:eastAsiaTheme="minorHAnsi" w:hAnsiTheme="minorHAnsi" w:cstheme="minorBidi"/>
          <w:color w:val="auto"/>
          <w:spacing w:val="0"/>
          <w:kern w:val="0"/>
          <w:sz w:val="48"/>
          <w:szCs w:val="48"/>
        </w:rPr>
        <w:id w:val="-967972573"/>
        <w:docPartObj>
          <w:docPartGallery w:val="Table of Contents"/>
          <w:docPartUnique/>
        </w:docPartObj>
      </w:sdtPr>
      <w:sdtEndPr>
        <w:rPr>
          <w:b/>
          <w:bCs/>
          <w:noProof/>
          <w:sz w:val="21"/>
          <w:szCs w:val="21"/>
        </w:rPr>
      </w:sdtEndPr>
      <w:sdtContent>
        <w:p w:rsidR="00C7298F" w:rsidRPr="00C7298F" w:rsidRDefault="00C7298F" w:rsidP="00C7298F">
          <w:pPr>
            <w:pStyle w:val="Title"/>
            <w:rPr>
              <w:color w:val="auto"/>
              <w:sz w:val="48"/>
              <w:szCs w:val="48"/>
            </w:rPr>
          </w:pPr>
          <w:r w:rsidRPr="00C7298F">
            <w:rPr>
              <w:color w:val="auto"/>
              <w:sz w:val="48"/>
              <w:szCs w:val="48"/>
            </w:rPr>
            <w:t>Table of Contents</w:t>
          </w:r>
        </w:p>
        <w:p w:rsidR="001931D7" w:rsidRPr="001931D7" w:rsidRDefault="0063052E">
          <w:pPr>
            <w:pStyle w:val="TOC1"/>
            <w:tabs>
              <w:tab w:val="left" w:pos="440"/>
              <w:tab w:val="right" w:leader="dot" w:pos="9350"/>
            </w:tabs>
            <w:rPr>
              <w:rFonts w:eastAsiaTheme="minorEastAsia"/>
              <w:b/>
              <w:noProof/>
              <w:sz w:val="21"/>
              <w:szCs w:val="21"/>
              <w:lang w:eastAsia="en-CA"/>
            </w:rPr>
          </w:pPr>
          <w:r w:rsidRPr="001931D7">
            <w:rPr>
              <w:b/>
              <w:sz w:val="21"/>
              <w:szCs w:val="21"/>
            </w:rPr>
            <w:fldChar w:fldCharType="begin"/>
          </w:r>
          <w:r w:rsidR="00C7298F" w:rsidRPr="001931D7">
            <w:rPr>
              <w:b/>
              <w:sz w:val="21"/>
              <w:szCs w:val="21"/>
            </w:rPr>
            <w:instrText xml:space="preserve"> TOC \o "1-3" \h \z \u </w:instrText>
          </w:r>
          <w:r w:rsidRPr="001931D7">
            <w:rPr>
              <w:b/>
              <w:sz w:val="21"/>
              <w:szCs w:val="21"/>
            </w:rPr>
            <w:fldChar w:fldCharType="separate"/>
          </w:r>
          <w:hyperlink w:anchor="_Toc406577623" w:history="1">
            <w:r w:rsidR="001931D7" w:rsidRPr="001931D7">
              <w:rPr>
                <w:rStyle w:val="Hyperlink"/>
                <w:b/>
                <w:noProof/>
                <w:sz w:val="21"/>
                <w:szCs w:val="21"/>
              </w:rPr>
              <w:t>1.</w:t>
            </w:r>
            <w:r w:rsidR="001931D7" w:rsidRPr="001931D7">
              <w:rPr>
                <w:rFonts w:eastAsiaTheme="minorEastAsia"/>
                <w:b/>
                <w:noProof/>
                <w:sz w:val="21"/>
                <w:szCs w:val="21"/>
                <w:lang w:eastAsia="en-CA"/>
              </w:rPr>
              <w:tab/>
            </w:r>
            <w:r w:rsidR="001931D7" w:rsidRPr="001931D7">
              <w:rPr>
                <w:rStyle w:val="Hyperlink"/>
                <w:b/>
                <w:noProof/>
                <w:sz w:val="21"/>
                <w:szCs w:val="21"/>
              </w:rPr>
              <w:t>Initiating Process</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_Toc406577623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5</w:t>
            </w:r>
            <w:r w:rsidR="001931D7" w:rsidRPr="001931D7">
              <w:rPr>
                <w:b/>
                <w:noProof/>
                <w:webHidden/>
                <w:sz w:val="21"/>
                <w:szCs w:val="21"/>
              </w:rPr>
              <w:fldChar w:fldCharType="end"/>
            </w:r>
          </w:hyperlink>
        </w:p>
        <w:p w:rsidR="001931D7" w:rsidRPr="001931D7" w:rsidRDefault="007B75E9">
          <w:pPr>
            <w:pStyle w:val="TOC2"/>
            <w:tabs>
              <w:tab w:val="left" w:pos="880"/>
              <w:tab w:val="right" w:leader="dot" w:pos="9350"/>
            </w:tabs>
            <w:rPr>
              <w:rFonts w:eastAsiaTheme="minorEastAsia"/>
              <w:b/>
              <w:noProof/>
              <w:sz w:val="21"/>
              <w:szCs w:val="21"/>
              <w:lang w:eastAsia="en-CA"/>
            </w:rPr>
          </w:pPr>
          <w:hyperlink w:anchor="_Toc406577624" w:history="1">
            <w:r w:rsidR="001931D7" w:rsidRPr="001931D7">
              <w:rPr>
                <w:rStyle w:val="Hyperlink"/>
                <w:b/>
                <w:noProof/>
                <w:sz w:val="21"/>
                <w:szCs w:val="21"/>
              </w:rPr>
              <w:t>1.1.</w:t>
            </w:r>
            <w:r w:rsidR="001931D7" w:rsidRPr="001931D7">
              <w:rPr>
                <w:rFonts w:eastAsiaTheme="minorEastAsia"/>
                <w:b/>
                <w:noProof/>
                <w:sz w:val="21"/>
                <w:szCs w:val="21"/>
                <w:lang w:eastAsia="en-CA"/>
              </w:rPr>
              <w:tab/>
            </w:r>
            <w:r w:rsidR="001931D7" w:rsidRPr="001931D7">
              <w:rPr>
                <w:rStyle w:val="Hyperlink"/>
                <w:b/>
                <w:noProof/>
                <w:sz w:val="21"/>
                <w:szCs w:val="21"/>
              </w:rPr>
              <w:t>Background</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_Toc406577624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5</w:t>
            </w:r>
            <w:r w:rsidR="001931D7" w:rsidRPr="001931D7">
              <w:rPr>
                <w:b/>
                <w:noProof/>
                <w:webHidden/>
                <w:sz w:val="21"/>
                <w:szCs w:val="21"/>
              </w:rPr>
              <w:fldChar w:fldCharType="end"/>
            </w:r>
          </w:hyperlink>
        </w:p>
        <w:p w:rsidR="001931D7" w:rsidRPr="001931D7" w:rsidRDefault="007B75E9">
          <w:pPr>
            <w:pStyle w:val="TOC2"/>
            <w:tabs>
              <w:tab w:val="left" w:pos="880"/>
              <w:tab w:val="right" w:leader="dot" w:pos="9350"/>
            </w:tabs>
            <w:rPr>
              <w:rFonts w:eastAsiaTheme="minorEastAsia"/>
              <w:b/>
              <w:noProof/>
              <w:sz w:val="21"/>
              <w:szCs w:val="21"/>
              <w:lang w:eastAsia="en-CA"/>
            </w:rPr>
          </w:pPr>
          <w:hyperlink w:anchor="_Toc406577625" w:history="1">
            <w:r w:rsidR="001931D7" w:rsidRPr="001931D7">
              <w:rPr>
                <w:rStyle w:val="Hyperlink"/>
                <w:b/>
                <w:noProof/>
                <w:sz w:val="21"/>
                <w:szCs w:val="21"/>
              </w:rPr>
              <w:t>1.2.</w:t>
            </w:r>
            <w:r w:rsidR="001931D7" w:rsidRPr="001931D7">
              <w:rPr>
                <w:rFonts w:eastAsiaTheme="minorEastAsia"/>
                <w:b/>
                <w:noProof/>
                <w:sz w:val="21"/>
                <w:szCs w:val="21"/>
                <w:lang w:eastAsia="en-CA"/>
              </w:rPr>
              <w:tab/>
            </w:r>
            <w:r w:rsidR="001931D7" w:rsidRPr="001931D7">
              <w:rPr>
                <w:rStyle w:val="Hyperlink"/>
                <w:b/>
                <w:noProof/>
                <w:sz w:val="21"/>
                <w:szCs w:val="21"/>
              </w:rPr>
              <w:t>Business Needs</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_Toc406577625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6</w:t>
            </w:r>
            <w:r w:rsidR="001931D7" w:rsidRPr="001931D7">
              <w:rPr>
                <w:b/>
                <w:noProof/>
                <w:webHidden/>
                <w:sz w:val="21"/>
                <w:szCs w:val="21"/>
              </w:rPr>
              <w:fldChar w:fldCharType="end"/>
            </w:r>
          </w:hyperlink>
        </w:p>
        <w:p w:rsidR="001931D7" w:rsidRPr="001931D7" w:rsidRDefault="007B75E9">
          <w:pPr>
            <w:pStyle w:val="TOC2"/>
            <w:tabs>
              <w:tab w:val="left" w:pos="880"/>
              <w:tab w:val="right" w:leader="dot" w:pos="9350"/>
            </w:tabs>
            <w:rPr>
              <w:rFonts w:eastAsiaTheme="minorEastAsia"/>
              <w:b/>
              <w:noProof/>
              <w:sz w:val="21"/>
              <w:szCs w:val="21"/>
              <w:lang w:eastAsia="en-CA"/>
            </w:rPr>
          </w:pPr>
          <w:hyperlink w:anchor="_Toc406577626" w:history="1">
            <w:r w:rsidR="001931D7" w:rsidRPr="001931D7">
              <w:rPr>
                <w:rStyle w:val="Hyperlink"/>
                <w:b/>
                <w:noProof/>
                <w:sz w:val="21"/>
                <w:szCs w:val="21"/>
              </w:rPr>
              <w:t>1.3.</w:t>
            </w:r>
            <w:r w:rsidR="001931D7" w:rsidRPr="001931D7">
              <w:rPr>
                <w:rFonts w:eastAsiaTheme="minorEastAsia"/>
                <w:b/>
                <w:noProof/>
                <w:sz w:val="21"/>
                <w:szCs w:val="21"/>
                <w:lang w:eastAsia="en-CA"/>
              </w:rPr>
              <w:tab/>
            </w:r>
            <w:r w:rsidR="001931D7" w:rsidRPr="001931D7">
              <w:rPr>
                <w:rStyle w:val="Hyperlink"/>
                <w:b/>
                <w:noProof/>
                <w:sz w:val="21"/>
                <w:szCs w:val="21"/>
              </w:rPr>
              <w:t>Project Charter Summary</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_Toc406577626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7</w:t>
            </w:r>
            <w:r w:rsidR="001931D7" w:rsidRPr="001931D7">
              <w:rPr>
                <w:b/>
                <w:noProof/>
                <w:webHidden/>
                <w:sz w:val="21"/>
                <w:szCs w:val="21"/>
              </w:rPr>
              <w:fldChar w:fldCharType="end"/>
            </w:r>
          </w:hyperlink>
        </w:p>
        <w:p w:rsidR="001931D7" w:rsidRPr="001931D7" w:rsidRDefault="007B75E9">
          <w:pPr>
            <w:pStyle w:val="TOC2"/>
            <w:tabs>
              <w:tab w:val="left" w:pos="880"/>
              <w:tab w:val="right" w:leader="dot" w:pos="9350"/>
            </w:tabs>
            <w:rPr>
              <w:rFonts w:eastAsiaTheme="minorEastAsia"/>
              <w:b/>
              <w:noProof/>
              <w:sz w:val="21"/>
              <w:szCs w:val="21"/>
              <w:lang w:eastAsia="en-CA"/>
            </w:rPr>
          </w:pPr>
          <w:hyperlink w:anchor="_Toc406577627" w:history="1">
            <w:r w:rsidR="001931D7" w:rsidRPr="001931D7">
              <w:rPr>
                <w:rStyle w:val="Hyperlink"/>
                <w:b/>
                <w:noProof/>
                <w:sz w:val="21"/>
                <w:szCs w:val="21"/>
              </w:rPr>
              <w:t>1.4.</w:t>
            </w:r>
            <w:r w:rsidR="001931D7" w:rsidRPr="001931D7">
              <w:rPr>
                <w:rFonts w:eastAsiaTheme="minorEastAsia"/>
                <w:b/>
                <w:noProof/>
                <w:sz w:val="21"/>
                <w:szCs w:val="21"/>
                <w:lang w:eastAsia="en-CA"/>
              </w:rPr>
              <w:tab/>
            </w:r>
            <w:r w:rsidR="001931D7" w:rsidRPr="001931D7">
              <w:rPr>
                <w:rStyle w:val="Hyperlink"/>
                <w:b/>
                <w:noProof/>
                <w:sz w:val="21"/>
                <w:szCs w:val="21"/>
              </w:rPr>
              <w:t>Stakeholder Register</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_Toc406577627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11</w:t>
            </w:r>
            <w:r w:rsidR="001931D7" w:rsidRPr="001931D7">
              <w:rPr>
                <w:b/>
                <w:noProof/>
                <w:webHidden/>
                <w:sz w:val="21"/>
                <w:szCs w:val="21"/>
              </w:rPr>
              <w:fldChar w:fldCharType="end"/>
            </w:r>
          </w:hyperlink>
        </w:p>
        <w:p w:rsidR="001931D7" w:rsidRPr="001931D7" w:rsidRDefault="007B75E9">
          <w:pPr>
            <w:pStyle w:val="TOC1"/>
            <w:tabs>
              <w:tab w:val="left" w:pos="440"/>
              <w:tab w:val="right" w:leader="dot" w:pos="9350"/>
            </w:tabs>
            <w:rPr>
              <w:rFonts w:eastAsiaTheme="minorEastAsia"/>
              <w:b/>
              <w:noProof/>
              <w:sz w:val="21"/>
              <w:szCs w:val="21"/>
              <w:lang w:eastAsia="en-CA"/>
            </w:rPr>
          </w:pPr>
          <w:hyperlink w:anchor="_Toc406577628" w:history="1">
            <w:r w:rsidR="001931D7" w:rsidRPr="001931D7">
              <w:rPr>
                <w:rStyle w:val="Hyperlink"/>
                <w:b/>
                <w:noProof/>
                <w:sz w:val="21"/>
                <w:szCs w:val="21"/>
              </w:rPr>
              <w:t>2.</w:t>
            </w:r>
            <w:r w:rsidR="001931D7" w:rsidRPr="001931D7">
              <w:rPr>
                <w:rFonts w:eastAsiaTheme="minorEastAsia"/>
                <w:b/>
                <w:noProof/>
                <w:sz w:val="21"/>
                <w:szCs w:val="21"/>
                <w:lang w:eastAsia="en-CA"/>
              </w:rPr>
              <w:tab/>
            </w:r>
            <w:r w:rsidR="001931D7" w:rsidRPr="001931D7">
              <w:rPr>
                <w:rStyle w:val="Hyperlink"/>
                <w:b/>
                <w:noProof/>
                <w:sz w:val="21"/>
                <w:szCs w:val="21"/>
              </w:rPr>
              <w:t>Planning Process</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_Toc406577628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12</w:t>
            </w:r>
            <w:r w:rsidR="001931D7" w:rsidRPr="001931D7">
              <w:rPr>
                <w:b/>
                <w:noProof/>
                <w:webHidden/>
                <w:sz w:val="21"/>
                <w:szCs w:val="21"/>
              </w:rPr>
              <w:fldChar w:fldCharType="end"/>
            </w:r>
          </w:hyperlink>
        </w:p>
        <w:p w:rsidR="001931D7" w:rsidRPr="001931D7" w:rsidRDefault="007B75E9">
          <w:pPr>
            <w:pStyle w:val="TOC2"/>
            <w:tabs>
              <w:tab w:val="left" w:pos="880"/>
              <w:tab w:val="right" w:leader="dot" w:pos="9350"/>
            </w:tabs>
            <w:rPr>
              <w:rFonts w:eastAsiaTheme="minorEastAsia"/>
              <w:b/>
              <w:noProof/>
              <w:sz w:val="21"/>
              <w:szCs w:val="21"/>
              <w:lang w:eastAsia="en-CA"/>
            </w:rPr>
          </w:pPr>
          <w:hyperlink w:anchor="_Toc406577631" w:history="1">
            <w:r w:rsidR="001931D7" w:rsidRPr="001931D7">
              <w:rPr>
                <w:rStyle w:val="Hyperlink"/>
                <w:b/>
                <w:noProof/>
                <w:sz w:val="21"/>
                <w:szCs w:val="21"/>
              </w:rPr>
              <w:t>2.1.</w:t>
            </w:r>
            <w:r w:rsidR="001931D7" w:rsidRPr="001931D7">
              <w:rPr>
                <w:rFonts w:eastAsiaTheme="minorEastAsia"/>
                <w:b/>
                <w:noProof/>
                <w:sz w:val="21"/>
                <w:szCs w:val="21"/>
                <w:lang w:eastAsia="en-CA"/>
              </w:rPr>
              <w:tab/>
            </w:r>
            <w:r w:rsidR="001931D7" w:rsidRPr="001931D7">
              <w:rPr>
                <w:rStyle w:val="Hyperlink"/>
                <w:b/>
                <w:noProof/>
                <w:sz w:val="21"/>
                <w:szCs w:val="21"/>
              </w:rPr>
              <w:t>Integration Management</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_Toc406577631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13</w:t>
            </w:r>
            <w:r w:rsidR="001931D7" w:rsidRPr="001931D7">
              <w:rPr>
                <w:b/>
                <w:noProof/>
                <w:webHidden/>
                <w:sz w:val="21"/>
                <w:szCs w:val="21"/>
              </w:rPr>
              <w:fldChar w:fldCharType="end"/>
            </w:r>
          </w:hyperlink>
        </w:p>
        <w:p w:rsidR="001931D7" w:rsidRPr="001931D7" w:rsidRDefault="007B75E9">
          <w:pPr>
            <w:pStyle w:val="TOC3"/>
            <w:tabs>
              <w:tab w:val="left" w:pos="1320"/>
              <w:tab w:val="right" w:leader="dot" w:pos="9350"/>
            </w:tabs>
            <w:rPr>
              <w:rFonts w:eastAsiaTheme="minorEastAsia"/>
              <w:b/>
              <w:noProof/>
              <w:sz w:val="21"/>
              <w:szCs w:val="21"/>
              <w:lang w:eastAsia="en-CA"/>
            </w:rPr>
          </w:pPr>
          <w:hyperlink w:anchor="_Toc406577632" w:history="1">
            <w:r w:rsidR="001931D7" w:rsidRPr="001931D7">
              <w:rPr>
                <w:rStyle w:val="Hyperlink"/>
                <w:rFonts w:cs="Times New Roman"/>
                <w:b/>
                <w:noProof/>
                <w:sz w:val="21"/>
                <w:szCs w:val="21"/>
              </w:rPr>
              <w:t>2.1.1.</w:t>
            </w:r>
            <w:r w:rsidR="001931D7" w:rsidRPr="001931D7">
              <w:rPr>
                <w:rFonts w:eastAsiaTheme="minorEastAsia"/>
                <w:b/>
                <w:noProof/>
                <w:sz w:val="21"/>
                <w:szCs w:val="21"/>
                <w:lang w:eastAsia="en-CA"/>
              </w:rPr>
              <w:tab/>
            </w:r>
            <w:r w:rsidR="001931D7" w:rsidRPr="001931D7">
              <w:rPr>
                <w:rStyle w:val="Hyperlink"/>
                <w:b/>
                <w:noProof/>
                <w:sz w:val="21"/>
                <w:szCs w:val="21"/>
              </w:rPr>
              <w:t>Integration Management Approach</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_Toc406577632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13</w:t>
            </w:r>
            <w:r w:rsidR="001931D7" w:rsidRPr="001931D7">
              <w:rPr>
                <w:b/>
                <w:noProof/>
                <w:webHidden/>
                <w:sz w:val="21"/>
                <w:szCs w:val="21"/>
              </w:rPr>
              <w:fldChar w:fldCharType="end"/>
            </w:r>
          </w:hyperlink>
        </w:p>
        <w:p w:rsidR="001931D7" w:rsidRPr="001931D7" w:rsidRDefault="007B75E9">
          <w:pPr>
            <w:pStyle w:val="TOC3"/>
            <w:tabs>
              <w:tab w:val="left" w:pos="1320"/>
              <w:tab w:val="right" w:leader="dot" w:pos="9350"/>
            </w:tabs>
            <w:rPr>
              <w:rFonts w:eastAsiaTheme="minorEastAsia"/>
              <w:b/>
              <w:noProof/>
              <w:sz w:val="21"/>
              <w:szCs w:val="21"/>
              <w:lang w:eastAsia="en-CA"/>
            </w:rPr>
          </w:pPr>
          <w:hyperlink w:anchor="_Toc406577633" w:history="1">
            <w:r w:rsidR="001931D7" w:rsidRPr="001931D7">
              <w:rPr>
                <w:rStyle w:val="Hyperlink"/>
                <w:b/>
                <w:noProof/>
                <w:sz w:val="21"/>
                <w:szCs w:val="21"/>
              </w:rPr>
              <w:t>2.1.2.</w:t>
            </w:r>
            <w:r w:rsidR="001931D7" w:rsidRPr="001931D7">
              <w:rPr>
                <w:rFonts w:eastAsiaTheme="minorEastAsia"/>
                <w:b/>
                <w:noProof/>
                <w:sz w:val="21"/>
                <w:szCs w:val="21"/>
                <w:lang w:eastAsia="en-CA"/>
              </w:rPr>
              <w:tab/>
            </w:r>
            <w:r w:rsidR="001931D7" w:rsidRPr="001931D7">
              <w:rPr>
                <w:rStyle w:val="Hyperlink"/>
                <w:b/>
                <w:noProof/>
                <w:sz w:val="21"/>
                <w:szCs w:val="21"/>
              </w:rPr>
              <w:t>Project Team</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_Toc406577633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13</w:t>
            </w:r>
            <w:r w:rsidR="001931D7" w:rsidRPr="001931D7">
              <w:rPr>
                <w:b/>
                <w:noProof/>
                <w:webHidden/>
                <w:sz w:val="21"/>
                <w:szCs w:val="21"/>
              </w:rPr>
              <w:fldChar w:fldCharType="end"/>
            </w:r>
          </w:hyperlink>
        </w:p>
        <w:p w:rsidR="001931D7" w:rsidRPr="001931D7" w:rsidRDefault="007B75E9">
          <w:pPr>
            <w:pStyle w:val="TOC3"/>
            <w:tabs>
              <w:tab w:val="left" w:pos="1320"/>
              <w:tab w:val="right" w:leader="dot" w:pos="9350"/>
            </w:tabs>
            <w:rPr>
              <w:rFonts w:eastAsiaTheme="minorEastAsia"/>
              <w:b/>
              <w:noProof/>
              <w:sz w:val="21"/>
              <w:szCs w:val="21"/>
              <w:lang w:eastAsia="en-CA"/>
            </w:rPr>
          </w:pPr>
          <w:hyperlink w:anchor="_Toc406577634" w:history="1">
            <w:r w:rsidR="001931D7" w:rsidRPr="001931D7">
              <w:rPr>
                <w:rStyle w:val="Hyperlink"/>
                <w:b/>
                <w:noProof/>
                <w:sz w:val="21"/>
                <w:szCs w:val="21"/>
              </w:rPr>
              <w:t>2.1.3.</w:t>
            </w:r>
            <w:r w:rsidR="001931D7" w:rsidRPr="001931D7">
              <w:rPr>
                <w:rFonts w:eastAsiaTheme="minorEastAsia"/>
                <w:b/>
                <w:noProof/>
                <w:sz w:val="21"/>
                <w:szCs w:val="21"/>
                <w:lang w:eastAsia="en-CA"/>
              </w:rPr>
              <w:tab/>
            </w:r>
            <w:r w:rsidR="001931D7" w:rsidRPr="001931D7">
              <w:rPr>
                <w:rStyle w:val="Hyperlink"/>
                <w:b/>
                <w:noProof/>
                <w:sz w:val="21"/>
                <w:szCs w:val="21"/>
              </w:rPr>
              <w:t>Manage Change</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_Toc406577634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15</w:t>
            </w:r>
            <w:r w:rsidR="001931D7" w:rsidRPr="001931D7">
              <w:rPr>
                <w:b/>
                <w:noProof/>
                <w:webHidden/>
                <w:sz w:val="21"/>
                <w:szCs w:val="21"/>
              </w:rPr>
              <w:fldChar w:fldCharType="end"/>
            </w:r>
          </w:hyperlink>
        </w:p>
        <w:p w:rsidR="001931D7" w:rsidRPr="001931D7" w:rsidRDefault="007B75E9">
          <w:pPr>
            <w:pStyle w:val="TOC3"/>
            <w:tabs>
              <w:tab w:val="left" w:pos="1540"/>
              <w:tab w:val="right" w:leader="dot" w:pos="9350"/>
            </w:tabs>
            <w:rPr>
              <w:rFonts w:eastAsiaTheme="minorEastAsia"/>
              <w:b/>
              <w:noProof/>
              <w:sz w:val="21"/>
              <w:szCs w:val="21"/>
              <w:lang w:eastAsia="en-CA"/>
            </w:rPr>
          </w:pPr>
          <w:hyperlink w:anchor="_Toc406577635" w:history="1">
            <w:r w:rsidR="001931D7" w:rsidRPr="001931D7">
              <w:rPr>
                <w:rStyle w:val="Hyperlink"/>
                <w:b/>
                <w:noProof/>
                <w:sz w:val="21"/>
                <w:szCs w:val="21"/>
              </w:rPr>
              <w:t>2.1.3.1.</w:t>
            </w:r>
            <w:r w:rsidR="001931D7" w:rsidRPr="001931D7">
              <w:rPr>
                <w:rFonts w:eastAsiaTheme="minorEastAsia"/>
                <w:b/>
                <w:noProof/>
                <w:sz w:val="21"/>
                <w:szCs w:val="21"/>
                <w:lang w:eastAsia="en-CA"/>
              </w:rPr>
              <w:tab/>
            </w:r>
            <w:r w:rsidR="001931D7" w:rsidRPr="001931D7">
              <w:rPr>
                <w:rStyle w:val="Hyperlink"/>
                <w:b/>
                <w:noProof/>
                <w:sz w:val="21"/>
                <w:szCs w:val="21"/>
              </w:rPr>
              <w:t>Project Changes</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_Toc406577635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15</w:t>
            </w:r>
            <w:r w:rsidR="001931D7" w:rsidRPr="001931D7">
              <w:rPr>
                <w:b/>
                <w:noProof/>
                <w:webHidden/>
                <w:sz w:val="21"/>
                <w:szCs w:val="21"/>
              </w:rPr>
              <w:fldChar w:fldCharType="end"/>
            </w:r>
          </w:hyperlink>
        </w:p>
        <w:p w:rsidR="001931D7" w:rsidRPr="001931D7" w:rsidRDefault="007B75E9">
          <w:pPr>
            <w:pStyle w:val="TOC3"/>
            <w:tabs>
              <w:tab w:val="left" w:pos="1540"/>
              <w:tab w:val="right" w:leader="dot" w:pos="9350"/>
            </w:tabs>
            <w:rPr>
              <w:rFonts w:eastAsiaTheme="minorEastAsia"/>
              <w:b/>
              <w:noProof/>
              <w:sz w:val="21"/>
              <w:szCs w:val="21"/>
              <w:lang w:eastAsia="en-CA"/>
            </w:rPr>
          </w:pPr>
          <w:hyperlink w:anchor="_Toc406577636" w:history="1">
            <w:r w:rsidR="001931D7" w:rsidRPr="001931D7">
              <w:rPr>
                <w:rStyle w:val="Hyperlink"/>
                <w:b/>
                <w:noProof/>
                <w:sz w:val="21"/>
                <w:szCs w:val="21"/>
              </w:rPr>
              <w:t>2.1.3.2.</w:t>
            </w:r>
            <w:r w:rsidR="001931D7" w:rsidRPr="001931D7">
              <w:rPr>
                <w:rFonts w:eastAsiaTheme="minorEastAsia"/>
                <w:b/>
                <w:noProof/>
                <w:sz w:val="21"/>
                <w:szCs w:val="21"/>
                <w:lang w:eastAsia="en-CA"/>
              </w:rPr>
              <w:tab/>
            </w:r>
            <w:r w:rsidR="001931D7" w:rsidRPr="001931D7">
              <w:rPr>
                <w:rStyle w:val="Hyperlink"/>
                <w:b/>
                <w:noProof/>
                <w:sz w:val="21"/>
                <w:szCs w:val="21"/>
              </w:rPr>
              <w:t>Contract Changes</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_Toc406577636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15</w:t>
            </w:r>
            <w:r w:rsidR="001931D7" w:rsidRPr="001931D7">
              <w:rPr>
                <w:b/>
                <w:noProof/>
                <w:webHidden/>
                <w:sz w:val="21"/>
                <w:szCs w:val="21"/>
              </w:rPr>
              <w:fldChar w:fldCharType="end"/>
            </w:r>
          </w:hyperlink>
        </w:p>
        <w:p w:rsidR="001931D7" w:rsidRPr="001931D7" w:rsidRDefault="007B75E9">
          <w:pPr>
            <w:pStyle w:val="TOC2"/>
            <w:tabs>
              <w:tab w:val="left" w:pos="880"/>
              <w:tab w:val="right" w:leader="dot" w:pos="9350"/>
            </w:tabs>
            <w:rPr>
              <w:rFonts w:eastAsiaTheme="minorEastAsia"/>
              <w:b/>
              <w:noProof/>
              <w:sz w:val="21"/>
              <w:szCs w:val="21"/>
              <w:lang w:eastAsia="en-CA"/>
            </w:rPr>
          </w:pPr>
          <w:hyperlink w:anchor="_Toc406577637" w:history="1">
            <w:r w:rsidR="001931D7" w:rsidRPr="001931D7">
              <w:rPr>
                <w:rStyle w:val="Hyperlink"/>
                <w:b/>
                <w:noProof/>
                <w:sz w:val="21"/>
                <w:szCs w:val="21"/>
              </w:rPr>
              <w:t>2.2.</w:t>
            </w:r>
            <w:r w:rsidR="001931D7" w:rsidRPr="001931D7">
              <w:rPr>
                <w:rFonts w:eastAsiaTheme="minorEastAsia"/>
                <w:b/>
                <w:noProof/>
                <w:sz w:val="21"/>
                <w:szCs w:val="21"/>
                <w:lang w:eastAsia="en-CA"/>
              </w:rPr>
              <w:tab/>
            </w:r>
            <w:r w:rsidR="001931D7" w:rsidRPr="001931D7">
              <w:rPr>
                <w:rStyle w:val="Hyperlink"/>
                <w:b/>
                <w:noProof/>
                <w:sz w:val="21"/>
                <w:szCs w:val="21"/>
              </w:rPr>
              <w:t>Scope Management Plan</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_Toc406577637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16</w:t>
            </w:r>
            <w:r w:rsidR="001931D7" w:rsidRPr="001931D7">
              <w:rPr>
                <w:b/>
                <w:noProof/>
                <w:webHidden/>
                <w:sz w:val="21"/>
                <w:szCs w:val="21"/>
              </w:rPr>
              <w:fldChar w:fldCharType="end"/>
            </w:r>
          </w:hyperlink>
        </w:p>
        <w:p w:rsidR="001931D7" w:rsidRPr="001931D7" w:rsidRDefault="007B75E9">
          <w:pPr>
            <w:pStyle w:val="TOC3"/>
            <w:tabs>
              <w:tab w:val="left" w:pos="1320"/>
              <w:tab w:val="right" w:leader="dot" w:pos="9350"/>
            </w:tabs>
            <w:rPr>
              <w:rFonts w:eastAsiaTheme="minorEastAsia"/>
              <w:b/>
              <w:noProof/>
              <w:sz w:val="21"/>
              <w:szCs w:val="21"/>
              <w:lang w:eastAsia="en-CA"/>
            </w:rPr>
          </w:pPr>
          <w:hyperlink w:anchor="_Toc406577638" w:history="1">
            <w:r w:rsidR="001931D7" w:rsidRPr="001931D7">
              <w:rPr>
                <w:rStyle w:val="Hyperlink"/>
                <w:b/>
                <w:noProof/>
                <w:sz w:val="21"/>
                <w:szCs w:val="21"/>
              </w:rPr>
              <w:t>2.2.1.</w:t>
            </w:r>
            <w:r w:rsidR="001931D7" w:rsidRPr="001931D7">
              <w:rPr>
                <w:rFonts w:eastAsiaTheme="minorEastAsia"/>
                <w:b/>
                <w:noProof/>
                <w:sz w:val="21"/>
                <w:szCs w:val="21"/>
                <w:lang w:eastAsia="en-CA"/>
              </w:rPr>
              <w:tab/>
            </w:r>
            <w:r w:rsidR="001931D7" w:rsidRPr="001931D7">
              <w:rPr>
                <w:rStyle w:val="Hyperlink"/>
                <w:b/>
                <w:noProof/>
                <w:sz w:val="21"/>
                <w:szCs w:val="21"/>
              </w:rPr>
              <w:t>Scope Statement</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_Toc406577638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16</w:t>
            </w:r>
            <w:r w:rsidR="001931D7" w:rsidRPr="001931D7">
              <w:rPr>
                <w:b/>
                <w:noProof/>
                <w:webHidden/>
                <w:sz w:val="21"/>
                <w:szCs w:val="21"/>
              </w:rPr>
              <w:fldChar w:fldCharType="end"/>
            </w:r>
          </w:hyperlink>
        </w:p>
        <w:p w:rsidR="001931D7" w:rsidRPr="001931D7" w:rsidRDefault="007B75E9">
          <w:pPr>
            <w:pStyle w:val="TOC3"/>
            <w:tabs>
              <w:tab w:val="left" w:pos="1540"/>
              <w:tab w:val="right" w:leader="dot" w:pos="9350"/>
            </w:tabs>
            <w:rPr>
              <w:rFonts w:eastAsiaTheme="minorEastAsia"/>
              <w:b/>
              <w:noProof/>
              <w:sz w:val="21"/>
              <w:szCs w:val="21"/>
              <w:lang w:eastAsia="en-CA"/>
            </w:rPr>
          </w:pPr>
          <w:hyperlink w:anchor="_Toc406577639" w:history="1">
            <w:r w:rsidR="001931D7" w:rsidRPr="001931D7">
              <w:rPr>
                <w:rStyle w:val="Hyperlink"/>
                <w:b/>
                <w:noProof/>
                <w:sz w:val="21"/>
                <w:szCs w:val="21"/>
              </w:rPr>
              <w:t>2.2.1.1.</w:t>
            </w:r>
            <w:r w:rsidR="001931D7" w:rsidRPr="001931D7">
              <w:rPr>
                <w:rFonts w:eastAsiaTheme="minorEastAsia"/>
                <w:b/>
                <w:noProof/>
                <w:sz w:val="21"/>
                <w:szCs w:val="21"/>
                <w:lang w:eastAsia="en-CA"/>
              </w:rPr>
              <w:tab/>
            </w:r>
            <w:r w:rsidR="001931D7" w:rsidRPr="001931D7">
              <w:rPr>
                <w:rStyle w:val="Hyperlink"/>
                <w:b/>
                <w:noProof/>
                <w:sz w:val="21"/>
                <w:szCs w:val="21"/>
              </w:rPr>
              <w:t>Project Approach</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_Toc406577639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17</w:t>
            </w:r>
            <w:r w:rsidR="001931D7" w:rsidRPr="001931D7">
              <w:rPr>
                <w:b/>
                <w:noProof/>
                <w:webHidden/>
                <w:sz w:val="21"/>
                <w:szCs w:val="21"/>
              </w:rPr>
              <w:fldChar w:fldCharType="end"/>
            </w:r>
          </w:hyperlink>
        </w:p>
        <w:p w:rsidR="001931D7" w:rsidRPr="001931D7" w:rsidRDefault="007B75E9">
          <w:pPr>
            <w:pStyle w:val="TOC3"/>
            <w:tabs>
              <w:tab w:val="left" w:pos="1540"/>
              <w:tab w:val="right" w:leader="dot" w:pos="9350"/>
            </w:tabs>
            <w:rPr>
              <w:rFonts w:eastAsiaTheme="minorEastAsia"/>
              <w:b/>
              <w:noProof/>
              <w:sz w:val="21"/>
              <w:szCs w:val="21"/>
              <w:lang w:eastAsia="en-CA"/>
            </w:rPr>
          </w:pPr>
          <w:hyperlink w:anchor="_Toc406577640" w:history="1">
            <w:r w:rsidR="001931D7" w:rsidRPr="001931D7">
              <w:rPr>
                <w:rStyle w:val="Hyperlink"/>
                <w:b/>
                <w:noProof/>
                <w:sz w:val="21"/>
                <w:szCs w:val="21"/>
              </w:rPr>
              <w:t>2.2.1.2.</w:t>
            </w:r>
            <w:r w:rsidR="001931D7" w:rsidRPr="001931D7">
              <w:rPr>
                <w:rFonts w:eastAsiaTheme="minorEastAsia"/>
                <w:b/>
                <w:noProof/>
                <w:sz w:val="21"/>
                <w:szCs w:val="21"/>
                <w:lang w:eastAsia="en-CA"/>
              </w:rPr>
              <w:tab/>
            </w:r>
            <w:r w:rsidR="001931D7" w:rsidRPr="001931D7">
              <w:rPr>
                <w:rStyle w:val="Hyperlink"/>
                <w:b/>
                <w:noProof/>
                <w:sz w:val="21"/>
                <w:szCs w:val="21"/>
              </w:rPr>
              <w:t>Project Assumptions</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_Toc406577640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17</w:t>
            </w:r>
            <w:r w:rsidR="001931D7" w:rsidRPr="001931D7">
              <w:rPr>
                <w:b/>
                <w:noProof/>
                <w:webHidden/>
                <w:sz w:val="21"/>
                <w:szCs w:val="21"/>
              </w:rPr>
              <w:fldChar w:fldCharType="end"/>
            </w:r>
          </w:hyperlink>
        </w:p>
        <w:p w:rsidR="001931D7" w:rsidRPr="001931D7" w:rsidRDefault="007B75E9">
          <w:pPr>
            <w:pStyle w:val="TOC3"/>
            <w:tabs>
              <w:tab w:val="left" w:pos="1320"/>
              <w:tab w:val="right" w:leader="dot" w:pos="9350"/>
            </w:tabs>
            <w:rPr>
              <w:rFonts w:eastAsiaTheme="minorEastAsia"/>
              <w:b/>
              <w:noProof/>
              <w:sz w:val="21"/>
              <w:szCs w:val="21"/>
              <w:lang w:eastAsia="en-CA"/>
            </w:rPr>
          </w:pPr>
          <w:hyperlink w:anchor="_Toc406577641" w:history="1">
            <w:r w:rsidR="001931D7" w:rsidRPr="001931D7">
              <w:rPr>
                <w:rStyle w:val="Hyperlink"/>
                <w:b/>
                <w:noProof/>
                <w:sz w:val="21"/>
                <w:szCs w:val="21"/>
              </w:rPr>
              <w:t>2.2.2.</w:t>
            </w:r>
            <w:r w:rsidR="001931D7" w:rsidRPr="001931D7">
              <w:rPr>
                <w:rFonts w:eastAsiaTheme="minorEastAsia"/>
                <w:b/>
                <w:noProof/>
                <w:sz w:val="21"/>
                <w:szCs w:val="21"/>
                <w:lang w:eastAsia="en-CA"/>
              </w:rPr>
              <w:tab/>
            </w:r>
            <w:r w:rsidR="001931D7" w:rsidRPr="001931D7">
              <w:rPr>
                <w:rStyle w:val="Hyperlink"/>
                <w:b/>
                <w:noProof/>
                <w:sz w:val="21"/>
                <w:szCs w:val="21"/>
              </w:rPr>
              <w:t>Work Breakdown Structure (WBS)</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_Toc406577641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18</w:t>
            </w:r>
            <w:r w:rsidR="001931D7" w:rsidRPr="001931D7">
              <w:rPr>
                <w:b/>
                <w:noProof/>
                <w:webHidden/>
                <w:sz w:val="21"/>
                <w:szCs w:val="21"/>
              </w:rPr>
              <w:fldChar w:fldCharType="end"/>
            </w:r>
          </w:hyperlink>
        </w:p>
        <w:p w:rsidR="001931D7" w:rsidRPr="001931D7" w:rsidRDefault="007B75E9">
          <w:pPr>
            <w:pStyle w:val="TOC3"/>
            <w:tabs>
              <w:tab w:val="left" w:pos="1320"/>
              <w:tab w:val="right" w:leader="dot" w:pos="9350"/>
            </w:tabs>
            <w:rPr>
              <w:rFonts w:eastAsiaTheme="minorEastAsia"/>
              <w:b/>
              <w:noProof/>
              <w:sz w:val="21"/>
              <w:szCs w:val="21"/>
              <w:lang w:eastAsia="en-CA"/>
            </w:rPr>
          </w:pPr>
          <w:hyperlink w:anchor="_Toc406577642" w:history="1">
            <w:r w:rsidR="001931D7" w:rsidRPr="001931D7">
              <w:rPr>
                <w:rStyle w:val="Hyperlink"/>
                <w:b/>
                <w:noProof/>
                <w:sz w:val="21"/>
                <w:szCs w:val="21"/>
              </w:rPr>
              <w:t>2.2.3.</w:t>
            </w:r>
            <w:r w:rsidR="001931D7" w:rsidRPr="001931D7">
              <w:rPr>
                <w:rFonts w:eastAsiaTheme="minorEastAsia"/>
                <w:b/>
                <w:noProof/>
                <w:sz w:val="21"/>
                <w:szCs w:val="21"/>
                <w:lang w:eastAsia="en-CA"/>
              </w:rPr>
              <w:tab/>
            </w:r>
            <w:r w:rsidR="001931D7" w:rsidRPr="001931D7">
              <w:rPr>
                <w:rStyle w:val="Hyperlink"/>
                <w:b/>
                <w:noProof/>
                <w:sz w:val="21"/>
                <w:szCs w:val="21"/>
              </w:rPr>
              <w:t>Integration Management Approach</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_Toc406577642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18</w:t>
            </w:r>
            <w:r w:rsidR="001931D7" w:rsidRPr="001931D7">
              <w:rPr>
                <w:b/>
                <w:noProof/>
                <w:webHidden/>
                <w:sz w:val="21"/>
                <w:szCs w:val="21"/>
              </w:rPr>
              <w:fldChar w:fldCharType="end"/>
            </w:r>
          </w:hyperlink>
        </w:p>
        <w:p w:rsidR="001931D7" w:rsidRPr="001931D7" w:rsidRDefault="007B75E9">
          <w:pPr>
            <w:pStyle w:val="TOC2"/>
            <w:tabs>
              <w:tab w:val="left" w:pos="880"/>
              <w:tab w:val="right" w:leader="dot" w:pos="9350"/>
            </w:tabs>
            <w:rPr>
              <w:rFonts w:eastAsiaTheme="minorEastAsia"/>
              <w:b/>
              <w:noProof/>
              <w:sz w:val="21"/>
              <w:szCs w:val="21"/>
              <w:lang w:eastAsia="en-CA"/>
            </w:rPr>
          </w:pPr>
          <w:hyperlink w:anchor="_Toc406577643" w:history="1">
            <w:r w:rsidR="001931D7" w:rsidRPr="001931D7">
              <w:rPr>
                <w:rStyle w:val="Hyperlink"/>
                <w:b/>
                <w:noProof/>
                <w:sz w:val="21"/>
                <w:szCs w:val="21"/>
              </w:rPr>
              <w:t>2.3.</w:t>
            </w:r>
            <w:r w:rsidR="001931D7" w:rsidRPr="001931D7">
              <w:rPr>
                <w:rFonts w:eastAsiaTheme="minorEastAsia"/>
                <w:b/>
                <w:noProof/>
                <w:sz w:val="21"/>
                <w:szCs w:val="21"/>
                <w:lang w:eastAsia="en-CA"/>
              </w:rPr>
              <w:tab/>
            </w:r>
            <w:r w:rsidR="001931D7" w:rsidRPr="001931D7">
              <w:rPr>
                <w:rStyle w:val="Hyperlink"/>
                <w:b/>
                <w:noProof/>
                <w:sz w:val="21"/>
                <w:szCs w:val="21"/>
              </w:rPr>
              <w:t>Time Management Plan</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_Toc406577643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19</w:t>
            </w:r>
            <w:r w:rsidR="001931D7" w:rsidRPr="001931D7">
              <w:rPr>
                <w:b/>
                <w:noProof/>
                <w:webHidden/>
                <w:sz w:val="21"/>
                <w:szCs w:val="21"/>
              </w:rPr>
              <w:fldChar w:fldCharType="end"/>
            </w:r>
          </w:hyperlink>
        </w:p>
        <w:p w:rsidR="001931D7" w:rsidRPr="001931D7" w:rsidRDefault="007B75E9">
          <w:pPr>
            <w:pStyle w:val="TOC3"/>
            <w:tabs>
              <w:tab w:val="left" w:pos="1320"/>
              <w:tab w:val="right" w:leader="dot" w:pos="9350"/>
            </w:tabs>
            <w:rPr>
              <w:rFonts w:eastAsiaTheme="minorEastAsia"/>
              <w:b/>
              <w:noProof/>
              <w:sz w:val="21"/>
              <w:szCs w:val="21"/>
              <w:lang w:eastAsia="en-CA"/>
            </w:rPr>
          </w:pPr>
          <w:hyperlink w:anchor="_Toc406577644" w:history="1">
            <w:r w:rsidR="001931D7" w:rsidRPr="001931D7">
              <w:rPr>
                <w:rStyle w:val="Hyperlink"/>
                <w:b/>
                <w:noProof/>
                <w:sz w:val="21"/>
                <w:szCs w:val="21"/>
              </w:rPr>
              <w:t>2.3.1.</w:t>
            </w:r>
            <w:r w:rsidR="001931D7" w:rsidRPr="001931D7">
              <w:rPr>
                <w:rFonts w:eastAsiaTheme="minorEastAsia"/>
                <w:b/>
                <w:noProof/>
                <w:sz w:val="21"/>
                <w:szCs w:val="21"/>
                <w:lang w:eastAsia="en-CA"/>
              </w:rPr>
              <w:tab/>
            </w:r>
            <w:r w:rsidR="001931D7" w:rsidRPr="001931D7">
              <w:rPr>
                <w:rStyle w:val="Hyperlink"/>
                <w:b/>
                <w:noProof/>
                <w:sz w:val="21"/>
                <w:szCs w:val="21"/>
              </w:rPr>
              <w:t>Develop Schedule</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_Toc406577644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19</w:t>
            </w:r>
            <w:r w:rsidR="001931D7" w:rsidRPr="001931D7">
              <w:rPr>
                <w:b/>
                <w:noProof/>
                <w:webHidden/>
                <w:sz w:val="21"/>
                <w:szCs w:val="21"/>
              </w:rPr>
              <w:fldChar w:fldCharType="end"/>
            </w:r>
          </w:hyperlink>
        </w:p>
        <w:p w:rsidR="001931D7" w:rsidRPr="001931D7" w:rsidRDefault="007B75E9">
          <w:pPr>
            <w:pStyle w:val="TOC3"/>
            <w:tabs>
              <w:tab w:val="left" w:pos="1320"/>
              <w:tab w:val="right" w:leader="dot" w:pos="9350"/>
            </w:tabs>
            <w:rPr>
              <w:rFonts w:eastAsiaTheme="minorEastAsia"/>
              <w:b/>
              <w:noProof/>
              <w:sz w:val="21"/>
              <w:szCs w:val="21"/>
              <w:lang w:eastAsia="en-CA"/>
            </w:rPr>
          </w:pPr>
          <w:hyperlink w:anchor="_Toc406577645" w:history="1">
            <w:r w:rsidR="001931D7" w:rsidRPr="001931D7">
              <w:rPr>
                <w:rStyle w:val="Hyperlink"/>
                <w:b/>
                <w:noProof/>
                <w:sz w:val="21"/>
                <w:szCs w:val="21"/>
              </w:rPr>
              <w:t>2.3.2.</w:t>
            </w:r>
            <w:r w:rsidR="001931D7" w:rsidRPr="001931D7">
              <w:rPr>
                <w:rFonts w:eastAsiaTheme="minorEastAsia"/>
                <w:b/>
                <w:noProof/>
                <w:sz w:val="21"/>
                <w:szCs w:val="21"/>
                <w:lang w:eastAsia="en-CA"/>
              </w:rPr>
              <w:tab/>
            </w:r>
            <w:r w:rsidR="001931D7" w:rsidRPr="001931D7">
              <w:rPr>
                <w:rStyle w:val="Hyperlink"/>
                <w:b/>
                <w:noProof/>
                <w:sz w:val="21"/>
                <w:szCs w:val="21"/>
              </w:rPr>
              <w:t>Control Schedule</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_Toc406577645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19</w:t>
            </w:r>
            <w:r w:rsidR="001931D7" w:rsidRPr="001931D7">
              <w:rPr>
                <w:b/>
                <w:noProof/>
                <w:webHidden/>
                <w:sz w:val="21"/>
                <w:szCs w:val="21"/>
              </w:rPr>
              <w:fldChar w:fldCharType="end"/>
            </w:r>
          </w:hyperlink>
        </w:p>
        <w:p w:rsidR="001931D7" w:rsidRPr="001931D7" w:rsidRDefault="007B75E9">
          <w:pPr>
            <w:pStyle w:val="TOC2"/>
            <w:tabs>
              <w:tab w:val="left" w:pos="880"/>
              <w:tab w:val="right" w:leader="dot" w:pos="9350"/>
            </w:tabs>
            <w:rPr>
              <w:rFonts w:eastAsiaTheme="minorEastAsia"/>
              <w:b/>
              <w:noProof/>
              <w:sz w:val="21"/>
              <w:szCs w:val="21"/>
              <w:lang w:eastAsia="en-CA"/>
            </w:rPr>
          </w:pPr>
          <w:hyperlink w:anchor="_Toc406577646" w:history="1">
            <w:r w:rsidR="001931D7" w:rsidRPr="001931D7">
              <w:rPr>
                <w:rStyle w:val="Hyperlink"/>
                <w:b/>
                <w:noProof/>
                <w:sz w:val="21"/>
                <w:szCs w:val="21"/>
              </w:rPr>
              <w:t>2.4.</w:t>
            </w:r>
            <w:r w:rsidR="001931D7" w:rsidRPr="001931D7">
              <w:rPr>
                <w:rFonts w:eastAsiaTheme="minorEastAsia"/>
                <w:b/>
                <w:noProof/>
                <w:sz w:val="21"/>
                <w:szCs w:val="21"/>
                <w:lang w:eastAsia="en-CA"/>
              </w:rPr>
              <w:tab/>
            </w:r>
            <w:r w:rsidR="001931D7" w:rsidRPr="001931D7">
              <w:rPr>
                <w:rStyle w:val="Hyperlink"/>
                <w:b/>
                <w:noProof/>
                <w:sz w:val="21"/>
                <w:szCs w:val="21"/>
              </w:rPr>
              <w:t>Cost Management Plan</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_Toc406577646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20</w:t>
            </w:r>
            <w:r w:rsidR="001931D7" w:rsidRPr="001931D7">
              <w:rPr>
                <w:b/>
                <w:noProof/>
                <w:webHidden/>
                <w:sz w:val="21"/>
                <w:szCs w:val="21"/>
              </w:rPr>
              <w:fldChar w:fldCharType="end"/>
            </w:r>
          </w:hyperlink>
        </w:p>
        <w:p w:rsidR="001931D7" w:rsidRPr="001931D7" w:rsidRDefault="007B75E9">
          <w:pPr>
            <w:pStyle w:val="TOC3"/>
            <w:tabs>
              <w:tab w:val="left" w:pos="1320"/>
              <w:tab w:val="right" w:leader="dot" w:pos="9350"/>
            </w:tabs>
            <w:rPr>
              <w:rFonts w:eastAsiaTheme="minorEastAsia"/>
              <w:b/>
              <w:noProof/>
              <w:sz w:val="21"/>
              <w:szCs w:val="21"/>
              <w:lang w:eastAsia="en-CA"/>
            </w:rPr>
          </w:pPr>
          <w:hyperlink w:anchor="_Toc406577647" w:history="1">
            <w:r w:rsidR="001931D7" w:rsidRPr="001931D7">
              <w:rPr>
                <w:rStyle w:val="Hyperlink"/>
                <w:b/>
                <w:noProof/>
                <w:sz w:val="21"/>
                <w:szCs w:val="21"/>
              </w:rPr>
              <w:t>2.4.1.</w:t>
            </w:r>
            <w:r w:rsidR="001931D7" w:rsidRPr="001931D7">
              <w:rPr>
                <w:rFonts w:eastAsiaTheme="minorEastAsia"/>
                <w:b/>
                <w:noProof/>
                <w:sz w:val="21"/>
                <w:szCs w:val="21"/>
                <w:lang w:eastAsia="en-CA"/>
              </w:rPr>
              <w:tab/>
            </w:r>
            <w:r w:rsidR="001931D7" w:rsidRPr="001931D7">
              <w:rPr>
                <w:rStyle w:val="Hyperlink"/>
                <w:b/>
                <w:noProof/>
                <w:sz w:val="21"/>
                <w:szCs w:val="21"/>
              </w:rPr>
              <w:t>Estimate Cost</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_Toc406577647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20</w:t>
            </w:r>
            <w:r w:rsidR="001931D7" w:rsidRPr="001931D7">
              <w:rPr>
                <w:b/>
                <w:noProof/>
                <w:webHidden/>
                <w:sz w:val="21"/>
                <w:szCs w:val="21"/>
              </w:rPr>
              <w:fldChar w:fldCharType="end"/>
            </w:r>
          </w:hyperlink>
        </w:p>
        <w:p w:rsidR="001931D7" w:rsidRPr="001931D7" w:rsidRDefault="007B75E9">
          <w:pPr>
            <w:pStyle w:val="TOC3"/>
            <w:tabs>
              <w:tab w:val="left" w:pos="1320"/>
              <w:tab w:val="right" w:leader="dot" w:pos="9350"/>
            </w:tabs>
            <w:rPr>
              <w:rFonts w:eastAsiaTheme="minorEastAsia"/>
              <w:b/>
              <w:noProof/>
              <w:sz w:val="21"/>
              <w:szCs w:val="21"/>
              <w:lang w:eastAsia="en-CA"/>
            </w:rPr>
          </w:pPr>
          <w:hyperlink w:anchor="_Toc406577648" w:history="1">
            <w:r w:rsidR="001931D7" w:rsidRPr="001931D7">
              <w:rPr>
                <w:rStyle w:val="Hyperlink"/>
                <w:b/>
                <w:noProof/>
                <w:sz w:val="21"/>
                <w:szCs w:val="21"/>
              </w:rPr>
              <w:t>2.4.2.</w:t>
            </w:r>
            <w:r w:rsidR="001931D7" w:rsidRPr="001931D7">
              <w:rPr>
                <w:rFonts w:eastAsiaTheme="minorEastAsia"/>
                <w:b/>
                <w:noProof/>
                <w:sz w:val="21"/>
                <w:szCs w:val="21"/>
                <w:lang w:eastAsia="en-CA"/>
              </w:rPr>
              <w:tab/>
            </w:r>
            <w:r w:rsidR="001931D7" w:rsidRPr="001931D7">
              <w:rPr>
                <w:rStyle w:val="Hyperlink"/>
                <w:b/>
                <w:noProof/>
                <w:sz w:val="21"/>
                <w:szCs w:val="21"/>
              </w:rPr>
              <w:t>Control Cost</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_Toc406577648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22</w:t>
            </w:r>
            <w:r w:rsidR="001931D7" w:rsidRPr="001931D7">
              <w:rPr>
                <w:b/>
                <w:noProof/>
                <w:webHidden/>
                <w:sz w:val="21"/>
                <w:szCs w:val="21"/>
              </w:rPr>
              <w:fldChar w:fldCharType="end"/>
            </w:r>
          </w:hyperlink>
        </w:p>
        <w:p w:rsidR="001931D7" w:rsidRPr="001931D7" w:rsidRDefault="007B75E9">
          <w:pPr>
            <w:pStyle w:val="TOC2"/>
            <w:tabs>
              <w:tab w:val="left" w:pos="880"/>
              <w:tab w:val="right" w:leader="dot" w:pos="9350"/>
            </w:tabs>
            <w:rPr>
              <w:rFonts w:eastAsiaTheme="minorEastAsia"/>
              <w:b/>
              <w:noProof/>
              <w:sz w:val="21"/>
              <w:szCs w:val="21"/>
              <w:lang w:eastAsia="en-CA"/>
            </w:rPr>
          </w:pPr>
          <w:hyperlink w:anchor="_Toc406577649" w:history="1">
            <w:r w:rsidR="001931D7" w:rsidRPr="001931D7">
              <w:rPr>
                <w:rStyle w:val="Hyperlink"/>
                <w:b/>
                <w:noProof/>
                <w:sz w:val="21"/>
                <w:szCs w:val="21"/>
              </w:rPr>
              <w:t>2.5.</w:t>
            </w:r>
            <w:r w:rsidR="001931D7" w:rsidRPr="001931D7">
              <w:rPr>
                <w:rFonts w:eastAsiaTheme="minorEastAsia"/>
                <w:b/>
                <w:noProof/>
                <w:sz w:val="21"/>
                <w:szCs w:val="21"/>
                <w:lang w:eastAsia="en-CA"/>
              </w:rPr>
              <w:tab/>
            </w:r>
            <w:r w:rsidR="001931D7" w:rsidRPr="001931D7">
              <w:rPr>
                <w:rStyle w:val="Hyperlink"/>
                <w:b/>
                <w:noProof/>
                <w:sz w:val="21"/>
                <w:szCs w:val="21"/>
              </w:rPr>
              <w:t>Quality Management Plan</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_Toc406577649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23</w:t>
            </w:r>
            <w:r w:rsidR="001931D7" w:rsidRPr="001931D7">
              <w:rPr>
                <w:b/>
                <w:noProof/>
                <w:webHidden/>
                <w:sz w:val="21"/>
                <w:szCs w:val="21"/>
              </w:rPr>
              <w:fldChar w:fldCharType="end"/>
            </w:r>
          </w:hyperlink>
        </w:p>
        <w:p w:rsidR="001931D7" w:rsidRPr="001931D7" w:rsidRDefault="007B75E9">
          <w:pPr>
            <w:pStyle w:val="TOC3"/>
            <w:tabs>
              <w:tab w:val="left" w:pos="1320"/>
              <w:tab w:val="right" w:leader="dot" w:pos="9350"/>
            </w:tabs>
            <w:rPr>
              <w:rFonts w:eastAsiaTheme="minorEastAsia"/>
              <w:b/>
              <w:noProof/>
              <w:sz w:val="21"/>
              <w:szCs w:val="21"/>
              <w:lang w:eastAsia="en-CA"/>
            </w:rPr>
          </w:pPr>
          <w:hyperlink w:anchor="_Toc406577650" w:history="1">
            <w:r w:rsidR="001931D7" w:rsidRPr="001931D7">
              <w:rPr>
                <w:rStyle w:val="Hyperlink"/>
                <w:b/>
                <w:noProof/>
                <w:sz w:val="21"/>
                <w:szCs w:val="21"/>
              </w:rPr>
              <w:t>2.5.1.</w:t>
            </w:r>
            <w:r w:rsidR="001931D7" w:rsidRPr="001931D7">
              <w:rPr>
                <w:rFonts w:eastAsiaTheme="minorEastAsia"/>
                <w:b/>
                <w:noProof/>
                <w:sz w:val="21"/>
                <w:szCs w:val="21"/>
                <w:lang w:eastAsia="en-CA"/>
              </w:rPr>
              <w:tab/>
            </w:r>
            <w:r w:rsidR="001931D7" w:rsidRPr="001931D7">
              <w:rPr>
                <w:rStyle w:val="Hyperlink"/>
                <w:b/>
                <w:noProof/>
                <w:sz w:val="21"/>
                <w:szCs w:val="21"/>
              </w:rPr>
              <w:t>Quality Assurance</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_Toc406577650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23</w:t>
            </w:r>
            <w:r w:rsidR="001931D7" w:rsidRPr="001931D7">
              <w:rPr>
                <w:b/>
                <w:noProof/>
                <w:webHidden/>
                <w:sz w:val="21"/>
                <w:szCs w:val="21"/>
              </w:rPr>
              <w:fldChar w:fldCharType="end"/>
            </w:r>
          </w:hyperlink>
        </w:p>
        <w:p w:rsidR="001931D7" w:rsidRPr="001931D7" w:rsidRDefault="007B75E9">
          <w:pPr>
            <w:pStyle w:val="TOC3"/>
            <w:tabs>
              <w:tab w:val="left" w:pos="1320"/>
              <w:tab w:val="right" w:leader="dot" w:pos="9350"/>
            </w:tabs>
            <w:rPr>
              <w:rFonts w:eastAsiaTheme="minorEastAsia"/>
              <w:b/>
              <w:noProof/>
              <w:sz w:val="21"/>
              <w:szCs w:val="21"/>
              <w:lang w:eastAsia="en-CA"/>
            </w:rPr>
          </w:pPr>
          <w:hyperlink w:anchor="_Toc406577651" w:history="1">
            <w:r w:rsidR="001931D7" w:rsidRPr="001931D7">
              <w:rPr>
                <w:rStyle w:val="Hyperlink"/>
                <w:b/>
                <w:noProof/>
                <w:sz w:val="21"/>
                <w:szCs w:val="21"/>
              </w:rPr>
              <w:t>2.5.2.</w:t>
            </w:r>
            <w:r w:rsidR="001931D7" w:rsidRPr="001931D7">
              <w:rPr>
                <w:rFonts w:eastAsiaTheme="minorEastAsia"/>
                <w:b/>
                <w:noProof/>
                <w:sz w:val="21"/>
                <w:szCs w:val="21"/>
                <w:lang w:eastAsia="en-CA"/>
              </w:rPr>
              <w:tab/>
            </w:r>
            <w:r w:rsidR="001931D7" w:rsidRPr="001931D7">
              <w:rPr>
                <w:rStyle w:val="Hyperlink"/>
                <w:b/>
                <w:noProof/>
                <w:sz w:val="21"/>
                <w:szCs w:val="21"/>
              </w:rPr>
              <w:t>Quality Control</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_Toc406577651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24</w:t>
            </w:r>
            <w:r w:rsidR="001931D7" w:rsidRPr="001931D7">
              <w:rPr>
                <w:b/>
                <w:noProof/>
                <w:webHidden/>
                <w:sz w:val="21"/>
                <w:szCs w:val="21"/>
              </w:rPr>
              <w:fldChar w:fldCharType="end"/>
            </w:r>
          </w:hyperlink>
        </w:p>
        <w:p w:rsidR="001931D7" w:rsidRPr="001931D7" w:rsidRDefault="007B75E9">
          <w:pPr>
            <w:pStyle w:val="TOC2"/>
            <w:tabs>
              <w:tab w:val="left" w:pos="880"/>
              <w:tab w:val="right" w:leader="dot" w:pos="9350"/>
            </w:tabs>
            <w:rPr>
              <w:rFonts w:eastAsiaTheme="minorEastAsia"/>
              <w:b/>
              <w:noProof/>
              <w:sz w:val="21"/>
              <w:szCs w:val="21"/>
              <w:lang w:eastAsia="en-CA"/>
            </w:rPr>
          </w:pPr>
          <w:hyperlink w:anchor="_Toc406577652" w:history="1">
            <w:r w:rsidR="001931D7" w:rsidRPr="001931D7">
              <w:rPr>
                <w:rStyle w:val="Hyperlink"/>
                <w:b/>
                <w:noProof/>
                <w:sz w:val="21"/>
                <w:szCs w:val="21"/>
              </w:rPr>
              <w:t>2.6.</w:t>
            </w:r>
            <w:r w:rsidR="001931D7" w:rsidRPr="001931D7">
              <w:rPr>
                <w:rFonts w:eastAsiaTheme="minorEastAsia"/>
                <w:b/>
                <w:noProof/>
                <w:sz w:val="21"/>
                <w:szCs w:val="21"/>
                <w:lang w:eastAsia="en-CA"/>
              </w:rPr>
              <w:tab/>
            </w:r>
            <w:r w:rsidR="001931D7" w:rsidRPr="001931D7">
              <w:rPr>
                <w:rStyle w:val="Hyperlink"/>
                <w:b/>
                <w:noProof/>
                <w:sz w:val="21"/>
                <w:szCs w:val="21"/>
              </w:rPr>
              <w:t>Human Resources Management Plan</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_Toc406577652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25</w:t>
            </w:r>
            <w:r w:rsidR="001931D7" w:rsidRPr="001931D7">
              <w:rPr>
                <w:b/>
                <w:noProof/>
                <w:webHidden/>
                <w:sz w:val="21"/>
                <w:szCs w:val="21"/>
              </w:rPr>
              <w:fldChar w:fldCharType="end"/>
            </w:r>
          </w:hyperlink>
        </w:p>
        <w:p w:rsidR="001931D7" w:rsidRPr="001931D7" w:rsidRDefault="007B75E9">
          <w:pPr>
            <w:pStyle w:val="TOC3"/>
            <w:tabs>
              <w:tab w:val="left" w:pos="1320"/>
              <w:tab w:val="right" w:leader="dot" w:pos="9350"/>
            </w:tabs>
            <w:rPr>
              <w:rFonts w:eastAsiaTheme="minorEastAsia"/>
              <w:b/>
              <w:noProof/>
              <w:sz w:val="21"/>
              <w:szCs w:val="21"/>
              <w:lang w:eastAsia="en-CA"/>
            </w:rPr>
          </w:pPr>
          <w:hyperlink w:anchor="_Toc406577653" w:history="1">
            <w:r w:rsidR="001931D7" w:rsidRPr="001931D7">
              <w:rPr>
                <w:rStyle w:val="Hyperlink"/>
                <w:b/>
                <w:noProof/>
                <w:sz w:val="21"/>
                <w:szCs w:val="21"/>
              </w:rPr>
              <w:t>2.6.1.</w:t>
            </w:r>
            <w:r w:rsidR="001931D7" w:rsidRPr="001931D7">
              <w:rPr>
                <w:rFonts w:eastAsiaTheme="minorEastAsia"/>
                <w:b/>
                <w:noProof/>
                <w:sz w:val="21"/>
                <w:szCs w:val="21"/>
                <w:lang w:eastAsia="en-CA"/>
              </w:rPr>
              <w:tab/>
            </w:r>
            <w:r w:rsidR="001931D7" w:rsidRPr="001931D7">
              <w:rPr>
                <w:rStyle w:val="Hyperlink"/>
                <w:b/>
                <w:noProof/>
                <w:sz w:val="21"/>
                <w:szCs w:val="21"/>
              </w:rPr>
              <w:t>Roles and Responsibilities</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_Toc406577653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25</w:t>
            </w:r>
            <w:r w:rsidR="001931D7" w:rsidRPr="001931D7">
              <w:rPr>
                <w:b/>
                <w:noProof/>
                <w:webHidden/>
                <w:sz w:val="21"/>
                <w:szCs w:val="21"/>
              </w:rPr>
              <w:fldChar w:fldCharType="end"/>
            </w:r>
          </w:hyperlink>
        </w:p>
        <w:p w:rsidR="001931D7" w:rsidRPr="001931D7" w:rsidRDefault="007B75E9">
          <w:pPr>
            <w:pStyle w:val="TOC3"/>
            <w:tabs>
              <w:tab w:val="left" w:pos="1320"/>
              <w:tab w:val="right" w:leader="dot" w:pos="9350"/>
            </w:tabs>
            <w:rPr>
              <w:rFonts w:eastAsiaTheme="minorEastAsia"/>
              <w:b/>
              <w:noProof/>
              <w:sz w:val="21"/>
              <w:szCs w:val="21"/>
              <w:lang w:eastAsia="en-CA"/>
            </w:rPr>
          </w:pPr>
          <w:hyperlink w:anchor="_Toc406577654" w:history="1">
            <w:r w:rsidR="001931D7" w:rsidRPr="001931D7">
              <w:rPr>
                <w:rStyle w:val="Hyperlink"/>
                <w:b/>
                <w:noProof/>
                <w:sz w:val="21"/>
                <w:szCs w:val="21"/>
              </w:rPr>
              <w:t>2.6.2.</w:t>
            </w:r>
            <w:r w:rsidR="001931D7" w:rsidRPr="001931D7">
              <w:rPr>
                <w:rFonts w:eastAsiaTheme="minorEastAsia"/>
                <w:b/>
                <w:noProof/>
                <w:sz w:val="21"/>
                <w:szCs w:val="21"/>
                <w:lang w:eastAsia="en-CA"/>
              </w:rPr>
              <w:tab/>
            </w:r>
            <w:r w:rsidR="001931D7" w:rsidRPr="001931D7">
              <w:rPr>
                <w:rStyle w:val="Hyperlink"/>
                <w:b/>
                <w:noProof/>
                <w:sz w:val="21"/>
                <w:szCs w:val="21"/>
              </w:rPr>
              <w:t>Staffing Management</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_Toc406577654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27</w:t>
            </w:r>
            <w:r w:rsidR="001931D7" w:rsidRPr="001931D7">
              <w:rPr>
                <w:b/>
                <w:noProof/>
                <w:webHidden/>
                <w:sz w:val="21"/>
                <w:szCs w:val="21"/>
              </w:rPr>
              <w:fldChar w:fldCharType="end"/>
            </w:r>
          </w:hyperlink>
        </w:p>
        <w:p w:rsidR="001931D7" w:rsidRPr="001931D7" w:rsidRDefault="007B75E9">
          <w:pPr>
            <w:pStyle w:val="TOC2"/>
            <w:tabs>
              <w:tab w:val="left" w:pos="880"/>
              <w:tab w:val="right" w:leader="dot" w:pos="9350"/>
            </w:tabs>
            <w:rPr>
              <w:rFonts w:eastAsiaTheme="minorEastAsia"/>
              <w:b/>
              <w:noProof/>
              <w:sz w:val="21"/>
              <w:szCs w:val="21"/>
              <w:lang w:eastAsia="en-CA"/>
            </w:rPr>
          </w:pPr>
          <w:hyperlink w:anchor="_Toc406577655" w:history="1">
            <w:r w:rsidR="001931D7" w:rsidRPr="001931D7">
              <w:rPr>
                <w:rStyle w:val="Hyperlink"/>
                <w:b/>
                <w:noProof/>
                <w:sz w:val="21"/>
                <w:szCs w:val="21"/>
              </w:rPr>
              <w:t>2.7.</w:t>
            </w:r>
            <w:r w:rsidR="001931D7" w:rsidRPr="001931D7">
              <w:rPr>
                <w:rFonts w:eastAsiaTheme="minorEastAsia"/>
                <w:b/>
                <w:noProof/>
                <w:sz w:val="21"/>
                <w:szCs w:val="21"/>
                <w:lang w:eastAsia="en-CA"/>
              </w:rPr>
              <w:tab/>
            </w:r>
            <w:r w:rsidR="001931D7" w:rsidRPr="001931D7">
              <w:rPr>
                <w:rStyle w:val="Hyperlink"/>
                <w:b/>
                <w:noProof/>
                <w:sz w:val="21"/>
                <w:szCs w:val="21"/>
              </w:rPr>
              <w:t>Communication Management Plan</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_Toc406577655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28</w:t>
            </w:r>
            <w:r w:rsidR="001931D7" w:rsidRPr="001931D7">
              <w:rPr>
                <w:b/>
                <w:noProof/>
                <w:webHidden/>
                <w:sz w:val="21"/>
                <w:szCs w:val="21"/>
              </w:rPr>
              <w:fldChar w:fldCharType="end"/>
            </w:r>
          </w:hyperlink>
        </w:p>
        <w:p w:rsidR="001931D7" w:rsidRPr="001931D7" w:rsidRDefault="007B75E9">
          <w:pPr>
            <w:pStyle w:val="TOC3"/>
            <w:tabs>
              <w:tab w:val="left" w:pos="1320"/>
              <w:tab w:val="right" w:leader="dot" w:pos="9350"/>
            </w:tabs>
            <w:rPr>
              <w:rFonts w:eastAsiaTheme="minorEastAsia"/>
              <w:b/>
              <w:noProof/>
              <w:sz w:val="21"/>
              <w:szCs w:val="21"/>
              <w:lang w:eastAsia="en-CA"/>
            </w:rPr>
          </w:pPr>
          <w:hyperlink w:anchor="_Toc406577656" w:history="1">
            <w:r w:rsidR="001931D7" w:rsidRPr="001931D7">
              <w:rPr>
                <w:rStyle w:val="Hyperlink"/>
                <w:b/>
                <w:noProof/>
                <w:sz w:val="21"/>
                <w:szCs w:val="21"/>
              </w:rPr>
              <w:t>2.7.1.</w:t>
            </w:r>
            <w:r w:rsidR="001931D7" w:rsidRPr="001931D7">
              <w:rPr>
                <w:rFonts w:eastAsiaTheme="minorEastAsia"/>
                <w:b/>
                <w:noProof/>
                <w:sz w:val="21"/>
                <w:szCs w:val="21"/>
                <w:lang w:eastAsia="en-CA"/>
              </w:rPr>
              <w:tab/>
            </w:r>
            <w:r w:rsidR="001931D7" w:rsidRPr="001931D7">
              <w:rPr>
                <w:rStyle w:val="Hyperlink"/>
                <w:b/>
                <w:noProof/>
                <w:sz w:val="21"/>
                <w:szCs w:val="21"/>
              </w:rPr>
              <w:t>Communication Matrix</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_Toc406577656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28</w:t>
            </w:r>
            <w:r w:rsidR="001931D7" w:rsidRPr="001931D7">
              <w:rPr>
                <w:b/>
                <w:noProof/>
                <w:webHidden/>
                <w:sz w:val="21"/>
                <w:szCs w:val="21"/>
              </w:rPr>
              <w:fldChar w:fldCharType="end"/>
            </w:r>
          </w:hyperlink>
        </w:p>
        <w:p w:rsidR="001931D7" w:rsidRPr="001931D7" w:rsidRDefault="007B75E9">
          <w:pPr>
            <w:pStyle w:val="TOC2"/>
            <w:tabs>
              <w:tab w:val="left" w:pos="880"/>
              <w:tab w:val="right" w:leader="dot" w:pos="9350"/>
            </w:tabs>
            <w:rPr>
              <w:rFonts w:eastAsiaTheme="minorEastAsia"/>
              <w:b/>
              <w:noProof/>
              <w:sz w:val="21"/>
              <w:szCs w:val="21"/>
              <w:lang w:eastAsia="en-CA"/>
            </w:rPr>
          </w:pPr>
          <w:hyperlink w:anchor="_Toc406577657" w:history="1">
            <w:r w:rsidR="001931D7" w:rsidRPr="001931D7">
              <w:rPr>
                <w:rStyle w:val="Hyperlink"/>
                <w:b/>
                <w:noProof/>
                <w:sz w:val="21"/>
                <w:szCs w:val="21"/>
              </w:rPr>
              <w:t>2.8.</w:t>
            </w:r>
            <w:r w:rsidR="001931D7" w:rsidRPr="001931D7">
              <w:rPr>
                <w:rFonts w:eastAsiaTheme="minorEastAsia"/>
                <w:b/>
                <w:noProof/>
                <w:sz w:val="21"/>
                <w:szCs w:val="21"/>
                <w:lang w:eastAsia="en-CA"/>
              </w:rPr>
              <w:tab/>
            </w:r>
            <w:r w:rsidR="001931D7" w:rsidRPr="001931D7">
              <w:rPr>
                <w:rStyle w:val="Hyperlink"/>
                <w:b/>
                <w:noProof/>
                <w:sz w:val="21"/>
                <w:szCs w:val="21"/>
              </w:rPr>
              <w:t>Risk Management Plan</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_Toc406577657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29</w:t>
            </w:r>
            <w:r w:rsidR="001931D7" w:rsidRPr="001931D7">
              <w:rPr>
                <w:b/>
                <w:noProof/>
                <w:webHidden/>
                <w:sz w:val="21"/>
                <w:szCs w:val="21"/>
              </w:rPr>
              <w:fldChar w:fldCharType="end"/>
            </w:r>
          </w:hyperlink>
        </w:p>
        <w:p w:rsidR="001931D7" w:rsidRPr="001931D7" w:rsidRDefault="007B75E9">
          <w:pPr>
            <w:pStyle w:val="TOC3"/>
            <w:tabs>
              <w:tab w:val="left" w:pos="1320"/>
              <w:tab w:val="right" w:leader="dot" w:pos="9350"/>
            </w:tabs>
            <w:rPr>
              <w:rFonts w:eastAsiaTheme="minorEastAsia"/>
              <w:b/>
              <w:noProof/>
              <w:sz w:val="21"/>
              <w:szCs w:val="21"/>
              <w:lang w:eastAsia="en-CA"/>
            </w:rPr>
          </w:pPr>
          <w:hyperlink w:anchor="_Toc406577658" w:history="1">
            <w:r w:rsidR="001931D7" w:rsidRPr="001931D7">
              <w:rPr>
                <w:rStyle w:val="Hyperlink"/>
                <w:b/>
                <w:noProof/>
                <w:sz w:val="21"/>
                <w:szCs w:val="21"/>
              </w:rPr>
              <w:t>2.8.1.</w:t>
            </w:r>
            <w:r w:rsidR="001931D7" w:rsidRPr="001931D7">
              <w:rPr>
                <w:rFonts w:eastAsiaTheme="minorEastAsia"/>
                <w:b/>
                <w:noProof/>
                <w:sz w:val="21"/>
                <w:szCs w:val="21"/>
                <w:lang w:eastAsia="en-CA"/>
              </w:rPr>
              <w:tab/>
            </w:r>
            <w:r w:rsidR="001931D7" w:rsidRPr="001931D7">
              <w:rPr>
                <w:rStyle w:val="Hyperlink"/>
                <w:b/>
                <w:noProof/>
                <w:sz w:val="21"/>
                <w:szCs w:val="21"/>
              </w:rPr>
              <w:t>Risk Management Approach</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_Toc406577658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29</w:t>
            </w:r>
            <w:r w:rsidR="001931D7" w:rsidRPr="001931D7">
              <w:rPr>
                <w:b/>
                <w:noProof/>
                <w:webHidden/>
                <w:sz w:val="21"/>
                <w:szCs w:val="21"/>
              </w:rPr>
              <w:fldChar w:fldCharType="end"/>
            </w:r>
          </w:hyperlink>
        </w:p>
        <w:p w:rsidR="001931D7" w:rsidRPr="001931D7" w:rsidRDefault="007B75E9">
          <w:pPr>
            <w:pStyle w:val="TOC3"/>
            <w:tabs>
              <w:tab w:val="left" w:pos="1320"/>
              <w:tab w:val="right" w:leader="dot" w:pos="9350"/>
            </w:tabs>
            <w:rPr>
              <w:rFonts w:eastAsiaTheme="minorEastAsia"/>
              <w:b/>
              <w:noProof/>
              <w:sz w:val="21"/>
              <w:szCs w:val="21"/>
              <w:lang w:eastAsia="en-CA"/>
            </w:rPr>
          </w:pPr>
          <w:hyperlink w:anchor="_Toc406577659" w:history="1">
            <w:r w:rsidR="001931D7" w:rsidRPr="001931D7">
              <w:rPr>
                <w:rStyle w:val="Hyperlink"/>
                <w:b/>
                <w:noProof/>
                <w:sz w:val="21"/>
                <w:szCs w:val="21"/>
              </w:rPr>
              <w:t>2.8.2.</w:t>
            </w:r>
            <w:r w:rsidR="001931D7" w:rsidRPr="001931D7">
              <w:rPr>
                <w:rFonts w:eastAsiaTheme="minorEastAsia"/>
                <w:b/>
                <w:noProof/>
                <w:sz w:val="21"/>
                <w:szCs w:val="21"/>
                <w:lang w:eastAsia="en-CA"/>
              </w:rPr>
              <w:tab/>
            </w:r>
            <w:r w:rsidR="001931D7" w:rsidRPr="001931D7">
              <w:rPr>
                <w:rStyle w:val="Hyperlink"/>
                <w:b/>
                <w:noProof/>
                <w:sz w:val="21"/>
                <w:szCs w:val="21"/>
              </w:rPr>
              <w:t>Identify Risks</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_Toc406577659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29</w:t>
            </w:r>
            <w:r w:rsidR="001931D7" w:rsidRPr="001931D7">
              <w:rPr>
                <w:b/>
                <w:noProof/>
                <w:webHidden/>
                <w:sz w:val="21"/>
                <w:szCs w:val="21"/>
              </w:rPr>
              <w:fldChar w:fldCharType="end"/>
            </w:r>
          </w:hyperlink>
        </w:p>
        <w:p w:rsidR="001931D7" w:rsidRPr="001931D7" w:rsidRDefault="007B75E9">
          <w:pPr>
            <w:pStyle w:val="TOC3"/>
            <w:tabs>
              <w:tab w:val="left" w:pos="1320"/>
              <w:tab w:val="right" w:leader="dot" w:pos="9350"/>
            </w:tabs>
            <w:rPr>
              <w:rFonts w:eastAsiaTheme="minorEastAsia"/>
              <w:b/>
              <w:noProof/>
              <w:sz w:val="21"/>
              <w:szCs w:val="21"/>
              <w:lang w:eastAsia="en-CA"/>
            </w:rPr>
          </w:pPr>
          <w:hyperlink w:anchor="_Toc406577660" w:history="1">
            <w:r w:rsidR="001931D7" w:rsidRPr="001931D7">
              <w:rPr>
                <w:rStyle w:val="Hyperlink"/>
                <w:b/>
                <w:noProof/>
                <w:sz w:val="21"/>
                <w:szCs w:val="21"/>
              </w:rPr>
              <w:t>2.8.3.</w:t>
            </w:r>
            <w:r w:rsidR="001931D7" w:rsidRPr="001931D7">
              <w:rPr>
                <w:rFonts w:eastAsiaTheme="minorEastAsia"/>
                <w:b/>
                <w:noProof/>
                <w:sz w:val="21"/>
                <w:szCs w:val="21"/>
                <w:lang w:eastAsia="en-CA"/>
              </w:rPr>
              <w:tab/>
            </w:r>
            <w:r w:rsidR="001931D7" w:rsidRPr="001931D7">
              <w:rPr>
                <w:rStyle w:val="Hyperlink"/>
                <w:b/>
                <w:noProof/>
                <w:sz w:val="21"/>
                <w:szCs w:val="21"/>
              </w:rPr>
              <w:t>Risk Register</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_Toc406577660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30</w:t>
            </w:r>
            <w:r w:rsidR="001931D7" w:rsidRPr="001931D7">
              <w:rPr>
                <w:b/>
                <w:noProof/>
                <w:webHidden/>
                <w:sz w:val="21"/>
                <w:szCs w:val="21"/>
              </w:rPr>
              <w:fldChar w:fldCharType="end"/>
            </w:r>
          </w:hyperlink>
        </w:p>
        <w:p w:rsidR="001931D7" w:rsidRPr="001931D7" w:rsidRDefault="007B75E9">
          <w:pPr>
            <w:pStyle w:val="TOC3"/>
            <w:tabs>
              <w:tab w:val="left" w:pos="1320"/>
              <w:tab w:val="right" w:leader="dot" w:pos="9350"/>
            </w:tabs>
            <w:rPr>
              <w:rFonts w:eastAsiaTheme="minorEastAsia"/>
              <w:b/>
              <w:noProof/>
              <w:sz w:val="21"/>
              <w:szCs w:val="21"/>
              <w:lang w:eastAsia="en-CA"/>
            </w:rPr>
          </w:pPr>
          <w:hyperlink w:anchor="_Toc406577661" w:history="1">
            <w:r w:rsidR="001931D7" w:rsidRPr="001931D7">
              <w:rPr>
                <w:rStyle w:val="Hyperlink"/>
                <w:b/>
                <w:noProof/>
                <w:sz w:val="21"/>
                <w:szCs w:val="21"/>
              </w:rPr>
              <w:t>2.8.4.</w:t>
            </w:r>
            <w:r w:rsidR="001931D7" w:rsidRPr="001931D7">
              <w:rPr>
                <w:rFonts w:eastAsiaTheme="minorEastAsia"/>
                <w:b/>
                <w:noProof/>
                <w:sz w:val="21"/>
                <w:szCs w:val="21"/>
                <w:lang w:eastAsia="en-CA"/>
              </w:rPr>
              <w:tab/>
            </w:r>
            <w:r w:rsidR="001931D7" w:rsidRPr="001931D7">
              <w:rPr>
                <w:rStyle w:val="Hyperlink"/>
                <w:b/>
                <w:noProof/>
                <w:sz w:val="21"/>
                <w:szCs w:val="21"/>
              </w:rPr>
              <w:t>Monitor and Control Risks</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_Toc406577661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30</w:t>
            </w:r>
            <w:r w:rsidR="001931D7" w:rsidRPr="001931D7">
              <w:rPr>
                <w:b/>
                <w:noProof/>
                <w:webHidden/>
                <w:sz w:val="21"/>
                <w:szCs w:val="21"/>
              </w:rPr>
              <w:fldChar w:fldCharType="end"/>
            </w:r>
          </w:hyperlink>
        </w:p>
        <w:p w:rsidR="001931D7" w:rsidRPr="001931D7" w:rsidRDefault="007B75E9">
          <w:pPr>
            <w:pStyle w:val="TOC2"/>
            <w:tabs>
              <w:tab w:val="left" w:pos="880"/>
              <w:tab w:val="right" w:leader="dot" w:pos="9350"/>
            </w:tabs>
            <w:rPr>
              <w:rFonts w:eastAsiaTheme="minorEastAsia"/>
              <w:b/>
              <w:noProof/>
              <w:sz w:val="21"/>
              <w:szCs w:val="21"/>
              <w:lang w:eastAsia="en-CA"/>
            </w:rPr>
          </w:pPr>
          <w:hyperlink w:anchor="_Toc406577662" w:history="1">
            <w:r w:rsidR="001931D7" w:rsidRPr="001931D7">
              <w:rPr>
                <w:rStyle w:val="Hyperlink"/>
                <w:b/>
                <w:noProof/>
                <w:sz w:val="21"/>
                <w:szCs w:val="21"/>
              </w:rPr>
              <w:t>2.9.</w:t>
            </w:r>
            <w:r w:rsidR="001931D7" w:rsidRPr="001931D7">
              <w:rPr>
                <w:rFonts w:eastAsiaTheme="minorEastAsia"/>
                <w:b/>
                <w:noProof/>
                <w:sz w:val="21"/>
                <w:szCs w:val="21"/>
                <w:lang w:eastAsia="en-CA"/>
              </w:rPr>
              <w:tab/>
            </w:r>
            <w:r w:rsidR="001931D7" w:rsidRPr="001931D7">
              <w:rPr>
                <w:rStyle w:val="Hyperlink"/>
                <w:b/>
                <w:noProof/>
                <w:sz w:val="21"/>
                <w:szCs w:val="21"/>
              </w:rPr>
              <w:t>Procurement Management Plan</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_Toc406577662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31</w:t>
            </w:r>
            <w:r w:rsidR="001931D7" w:rsidRPr="001931D7">
              <w:rPr>
                <w:b/>
                <w:noProof/>
                <w:webHidden/>
                <w:sz w:val="21"/>
                <w:szCs w:val="21"/>
              </w:rPr>
              <w:fldChar w:fldCharType="end"/>
            </w:r>
          </w:hyperlink>
        </w:p>
        <w:p w:rsidR="001931D7" w:rsidRPr="001931D7" w:rsidRDefault="007B75E9">
          <w:pPr>
            <w:pStyle w:val="TOC3"/>
            <w:tabs>
              <w:tab w:val="left" w:pos="1320"/>
              <w:tab w:val="right" w:leader="dot" w:pos="9350"/>
            </w:tabs>
            <w:rPr>
              <w:rFonts w:eastAsiaTheme="minorEastAsia"/>
              <w:b/>
              <w:noProof/>
              <w:sz w:val="21"/>
              <w:szCs w:val="21"/>
              <w:lang w:eastAsia="en-CA"/>
            </w:rPr>
          </w:pPr>
          <w:hyperlink w:anchor="_Toc406577663" w:history="1">
            <w:r w:rsidR="001931D7" w:rsidRPr="001931D7">
              <w:rPr>
                <w:rStyle w:val="Hyperlink"/>
                <w:b/>
                <w:noProof/>
                <w:sz w:val="21"/>
                <w:szCs w:val="21"/>
              </w:rPr>
              <w:t>2.9.1.</w:t>
            </w:r>
            <w:r w:rsidR="001931D7" w:rsidRPr="001931D7">
              <w:rPr>
                <w:rFonts w:eastAsiaTheme="minorEastAsia"/>
                <w:b/>
                <w:noProof/>
                <w:sz w:val="21"/>
                <w:szCs w:val="21"/>
                <w:lang w:eastAsia="en-CA"/>
              </w:rPr>
              <w:tab/>
            </w:r>
            <w:r w:rsidR="001931D7" w:rsidRPr="001931D7">
              <w:rPr>
                <w:rStyle w:val="Hyperlink"/>
                <w:b/>
                <w:noProof/>
                <w:sz w:val="21"/>
                <w:szCs w:val="21"/>
              </w:rPr>
              <w:t>Procurement Management Approach</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_Toc406577663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31</w:t>
            </w:r>
            <w:r w:rsidR="001931D7" w:rsidRPr="001931D7">
              <w:rPr>
                <w:b/>
                <w:noProof/>
                <w:webHidden/>
                <w:sz w:val="21"/>
                <w:szCs w:val="21"/>
              </w:rPr>
              <w:fldChar w:fldCharType="end"/>
            </w:r>
          </w:hyperlink>
        </w:p>
        <w:p w:rsidR="001931D7" w:rsidRPr="001931D7" w:rsidRDefault="007B75E9">
          <w:pPr>
            <w:pStyle w:val="TOC3"/>
            <w:tabs>
              <w:tab w:val="left" w:pos="1320"/>
              <w:tab w:val="right" w:leader="dot" w:pos="9350"/>
            </w:tabs>
            <w:rPr>
              <w:rFonts w:eastAsiaTheme="minorEastAsia"/>
              <w:b/>
              <w:noProof/>
              <w:sz w:val="21"/>
              <w:szCs w:val="21"/>
              <w:lang w:eastAsia="en-CA"/>
            </w:rPr>
          </w:pPr>
          <w:hyperlink w:anchor="_Toc406577664" w:history="1">
            <w:r w:rsidR="001931D7" w:rsidRPr="001931D7">
              <w:rPr>
                <w:rStyle w:val="Hyperlink"/>
                <w:b/>
                <w:noProof/>
                <w:sz w:val="21"/>
                <w:szCs w:val="21"/>
              </w:rPr>
              <w:t>2.9.2.</w:t>
            </w:r>
            <w:r w:rsidR="001931D7" w:rsidRPr="001931D7">
              <w:rPr>
                <w:rFonts w:eastAsiaTheme="minorEastAsia"/>
                <w:b/>
                <w:noProof/>
                <w:sz w:val="21"/>
                <w:szCs w:val="21"/>
                <w:lang w:eastAsia="en-CA"/>
              </w:rPr>
              <w:tab/>
            </w:r>
            <w:r w:rsidR="001931D7" w:rsidRPr="001931D7">
              <w:rPr>
                <w:rStyle w:val="Hyperlink"/>
                <w:b/>
                <w:noProof/>
                <w:sz w:val="21"/>
                <w:szCs w:val="21"/>
              </w:rPr>
              <w:t>Procurement Process</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_Toc406577664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32</w:t>
            </w:r>
            <w:r w:rsidR="001931D7" w:rsidRPr="001931D7">
              <w:rPr>
                <w:b/>
                <w:noProof/>
                <w:webHidden/>
                <w:sz w:val="21"/>
                <w:szCs w:val="21"/>
              </w:rPr>
              <w:fldChar w:fldCharType="end"/>
            </w:r>
          </w:hyperlink>
        </w:p>
        <w:p w:rsidR="001931D7" w:rsidRPr="001931D7" w:rsidRDefault="007B75E9">
          <w:pPr>
            <w:pStyle w:val="TOC3"/>
            <w:tabs>
              <w:tab w:val="left" w:pos="1320"/>
              <w:tab w:val="right" w:leader="dot" w:pos="9350"/>
            </w:tabs>
            <w:rPr>
              <w:rFonts w:eastAsiaTheme="minorEastAsia"/>
              <w:b/>
              <w:noProof/>
              <w:sz w:val="21"/>
              <w:szCs w:val="21"/>
              <w:lang w:eastAsia="en-CA"/>
            </w:rPr>
          </w:pPr>
          <w:hyperlink w:anchor="_Toc406577665" w:history="1">
            <w:r w:rsidR="001931D7" w:rsidRPr="001931D7">
              <w:rPr>
                <w:rStyle w:val="Hyperlink"/>
                <w:b/>
                <w:noProof/>
                <w:sz w:val="21"/>
                <w:szCs w:val="21"/>
              </w:rPr>
              <w:t>2.9.3.</w:t>
            </w:r>
            <w:r w:rsidR="001931D7" w:rsidRPr="001931D7">
              <w:rPr>
                <w:rFonts w:eastAsiaTheme="minorEastAsia"/>
                <w:b/>
                <w:noProof/>
                <w:sz w:val="21"/>
                <w:szCs w:val="21"/>
                <w:lang w:eastAsia="en-CA"/>
              </w:rPr>
              <w:tab/>
            </w:r>
            <w:r w:rsidR="001931D7" w:rsidRPr="001931D7">
              <w:rPr>
                <w:rStyle w:val="Hyperlink"/>
                <w:b/>
                <w:noProof/>
                <w:sz w:val="21"/>
                <w:szCs w:val="21"/>
              </w:rPr>
              <w:t>Procurement Risks</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_Toc406577665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33</w:t>
            </w:r>
            <w:r w:rsidR="001931D7" w:rsidRPr="001931D7">
              <w:rPr>
                <w:b/>
                <w:noProof/>
                <w:webHidden/>
                <w:sz w:val="21"/>
                <w:szCs w:val="21"/>
              </w:rPr>
              <w:fldChar w:fldCharType="end"/>
            </w:r>
          </w:hyperlink>
        </w:p>
        <w:p w:rsidR="001931D7" w:rsidRPr="001931D7" w:rsidRDefault="007B75E9">
          <w:pPr>
            <w:pStyle w:val="TOC3"/>
            <w:tabs>
              <w:tab w:val="left" w:pos="1320"/>
              <w:tab w:val="right" w:leader="dot" w:pos="9350"/>
            </w:tabs>
            <w:rPr>
              <w:rFonts w:eastAsiaTheme="minorEastAsia"/>
              <w:b/>
              <w:noProof/>
              <w:sz w:val="21"/>
              <w:szCs w:val="21"/>
              <w:lang w:eastAsia="en-CA"/>
            </w:rPr>
          </w:pPr>
          <w:hyperlink w:anchor="_Toc406577666" w:history="1">
            <w:r w:rsidR="001931D7" w:rsidRPr="001931D7">
              <w:rPr>
                <w:rStyle w:val="Hyperlink"/>
                <w:b/>
                <w:noProof/>
                <w:sz w:val="21"/>
                <w:szCs w:val="21"/>
              </w:rPr>
              <w:t>2.9.4.</w:t>
            </w:r>
            <w:r w:rsidR="001931D7" w:rsidRPr="001931D7">
              <w:rPr>
                <w:rFonts w:eastAsiaTheme="minorEastAsia"/>
                <w:b/>
                <w:noProof/>
                <w:sz w:val="21"/>
                <w:szCs w:val="21"/>
                <w:lang w:eastAsia="en-CA"/>
              </w:rPr>
              <w:tab/>
            </w:r>
            <w:r w:rsidR="001931D7" w:rsidRPr="001931D7">
              <w:rPr>
                <w:rStyle w:val="Hyperlink"/>
                <w:b/>
                <w:noProof/>
                <w:sz w:val="21"/>
                <w:szCs w:val="21"/>
              </w:rPr>
              <w:t>Procurement Constraints</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_Toc406577666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34</w:t>
            </w:r>
            <w:r w:rsidR="001931D7" w:rsidRPr="001931D7">
              <w:rPr>
                <w:b/>
                <w:noProof/>
                <w:webHidden/>
                <w:sz w:val="21"/>
                <w:szCs w:val="21"/>
              </w:rPr>
              <w:fldChar w:fldCharType="end"/>
            </w:r>
          </w:hyperlink>
        </w:p>
        <w:p w:rsidR="001931D7" w:rsidRPr="001931D7" w:rsidRDefault="007B75E9">
          <w:pPr>
            <w:pStyle w:val="TOC3"/>
            <w:tabs>
              <w:tab w:val="left" w:pos="1320"/>
              <w:tab w:val="right" w:leader="dot" w:pos="9350"/>
            </w:tabs>
            <w:rPr>
              <w:rFonts w:eastAsiaTheme="minorEastAsia"/>
              <w:b/>
              <w:noProof/>
              <w:sz w:val="21"/>
              <w:szCs w:val="21"/>
              <w:lang w:eastAsia="en-CA"/>
            </w:rPr>
          </w:pPr>
          <w:hyperlink w:anchor="_Toc406577667" w:history="1">
            <w:r w:rsidR="001931D7" w:rsidRPr="001931D7">
              <w:rPr>
                <w:rStyle w:val="Hyperlink"/>
                <w:b/>
                <w:noProof/>
                <w:sz w:val="21"/>
                <w:szCs w:val="21"/>
              </w:rPr>
              <w:t>2.9.5.</w:t>
            </w:r>
            <w:r w:rsidR="001931D7" w:rsidRPr="001931D7">
              <w:rPr>
                <w:rFonts w:eastAsiaTheme="minorEastAsia"/>
                <w:b/>
                <w:noProof/>
                <w:sz w:val="21"/>
                <w:szCs w:val="21"/>
                <w:lang w:eastAsia="en-CA"/>
              </w:rPr>
              <w:tab/>
            </w:r>
            <w:r w:rsidR="001931D7" w:rsidRPr="001931D7">
              <w:rPr>
                <w:rStyle w:val="Hyperlink"/>
                <w:b/>
                <w:noProof/>
                <w:sz w:val="21"/>
                <w:szCs w:val="21"/>
              </w:rPr>
              <w:t>Contract Changes</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_Toc406577667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35</w:t>
            </w:r>
            <w:r w:rsidR="001931D7" w:rsidRPr="001931D7">
              <w:rPr>
                <w:b/>
                <w:noProof/>
                <w:webHidden/>
                <w:sz w:val="21"/>
                <w:szCs w:val="21"/>
              </w:rPr>
              <w:fldChar w:fldCharType="end"/>
            </w:r>
          </w:hyperlink>
        </w:p>
        <w:p w:rsidR="001931D7" w:rsidRPr="001931D7" w:rsidRDefault="007B75E9">
          <w:pPr>
            <w:pStyle w:val="TOC2"/>
            <w:tabs>
              <w:tab w:val="left" w:pos="1100"/>
              <w:tab w:val="right" w:leader="dot" w:pos="9350"/>
            </w:tabs>
            <w:rPr>
              <w:rFonts w:eastAsiaTheme="minorEastAsia"/>
              <w:b/>
              <w:noProof/>
              <w:sz w:val="21"/>
              <w:szCs w:val="21"/>
              <w:lang w:eastAsia="en-CA"/>
            </w:rPr>
          </w:pPr>
          <w:hyperlink w:anchor="_Toc406577668" w:history="1">
            <w:r w:rsidR="001931D7" w:rsidRPr="001931D7">
              <w:rPr>
                <w:rStyle w:val="Hyperlink"/>
                <w:b/>
                <w:noProof/>
                <w:sz w:val="21"/>
                <w:szCs w:val="21"/>
              </w:rPr>
              <w:t>2.10.</w:t>
            </w:r>
            <w:r w:rsidR="001931D7" w:rsidRPr="001931D7">
              <w:rPr>
                <w:rFonts w:eastAsiaTheme="minorEastAsia"/>
                <w:b/>
                <w:noProof/>
                <w:sz w:val="21"/>
                <w:szCs w:val="21"/>
                <w:lang w:eastAsia="en-CA"/>
              </w:rPr>
              <w:tab/>
            </w:r>
            <w:r w:rsidR="001931D7" w:rsidRPr="001931D7">
              <w:rPr>
                <w:rStyle w:val="Hyperlink"/>
                <w:b/>
                <w:noProof/>
                <w:sz w:val="21"/>
                <w:szCs w:val="21"/>
              </w:rPr>
              <w:t>Stakeholder Management Plan</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_Toc406577668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35</w:t>
            </w:r>
            <w:r w:rsidR="001931D7" w:rsidRPr="001931D7">
              <w:rPr>
                <w:b/>
                <w:noProof/>
                <w:webHidden/>
                <w:sz w:val="21"/>
                <w:szCs w:val="21"/>
              </w:rPr>
              <w:fldChar w:fldCharType="end"/>
            </w:r>
          </w:hyperlink>
        </w:p>
        <w:p w:rsidR="001931D7" w:rsidRPr="001931D7" w:rsidRDefault="007B75E9">
          <w:pPr>
            <w:pStyle w:val="TOC3"/>
            <w:tabs>
              <w:tab w:val="left" w:pos="1320"/>
              <w:tab w:val="right" w:leader="dot" w:pos="9350"/>
            </w:tabs>
            <w:rPr>
              <w:rFonts w:eastAsiaTheme="minorEastAsia"/>
              <w:b/>
              <w:noProof/>
              <w:sz w:val="21"/>
              <w:szCs w:val="21"/>
              <w:lang w:eastAsia="en-CA"/>
            </w:rPr>
          </w:pPr>
          <w:hyperlink w:anchor="_Toc406577669" w:history="1">
            <w:r w:rsidR="001931D7" w:rsidRPr="001931D7">
              <w:rPr>
                <w:rStyle w:val="Hyperlink"/>
                <w:b/>
                <w:noProof/>
                <w:sz w:val="21"/>
                <w:szCs w:val="21"/>
              </w:rPr>
              <w:t>2.10.1.</w:t>
            </w:r>
            <w:r w:rsidR="001931D7" w:rsidRPr="001931D7">
              <w:rPr>
                <w:rFonts w:eastAsiaTheme="minorEastAsia"/>
                <w:b/>
                <w:noProof/>
                <w:sz w:val="21"/>
                <w:szCs w:val="21"/>
                <w:lang w:eastAsia="en-CA"/>
              </w:rPr>
              <w:tab/>
            </w:r>
            <w:r w:rsidR="001931D7" w:rsidRPr="001931D7">
              <w:rPr>
                <w:rStyle w:val="Hyperlink"/>
                <w:b/>
                <w:noProof/>
                <w:sz w:val="21"/>
                <w:szCs w:val="21"/>
              </w:rPr>
              <w:t>Manage Stakeholder Expectations</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_Toc406577669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35</w:t>
            </w:r>
            <w:r w:rsidR="001931D7" w:rsidRPr="001931D7">
              <w:rPr>
                <w:b/>
                <w:noProof/>
                <w:webHidden/>
                <w:sz w:val="21"/>
                <w:szCs w:val="21"/>
              </w:rPr>
              <w:fldChar w:fldCharType="end"/>
            </w:r>
          </w:hyperlink>
        </w:p>
        <w:p w:rsidR="001931D7" w:rsidRPr="001931D7" w:rsidRDefault="007B75E9">
          <w:pPr>
            <w:pStyle w:val="TOC3"/>
            <w:tabs>
              <w:tab w:val="left" w:pos="1320"/>
              <w:tab w:val="right" w:leader="dot" w:pos="9350"/>
            </w:tabs>
            <w:rPr>
              <w:rFonts w:eastAsiaTheme="minorEastAsia"/>
              <w:b/>
              <w:noProof/>
              <w:sz w:val="21"/>
              <w:szCs w:val="21"/>
              <w:lang w:eastAsia="en-CA"/>
            </w:rPr>
          </w:pPr>
          <w:hyperlink w:anchor="_Toc406577670" w:history="1">
            <w:r w:rsidR="001931D7" w:rsidRPr="001931D7">
              <w:rPr>
                <w:rStyle w:val="Hyperlink"/>
                <w:b/>
                <w:noProof/>
                <w:sz w:val="21"/>
                <w:szCs w:val="21"/>
              </w:rPr>
              <w:t>2.10.2.</w:t>
            </w:r>
            <w:r w:rsidR="001931D7" w:rsidRPr="001931D7">
              <w:rPr>
                <w:rFonts w:eastAsiaTheme="minorEastAsia"/>
                <w:b/>
                <w:noProof/>
                <w:sz w:val="21"/>
                <w:szCs w:val="21"/>
                <w:lang w:eastAsia="en-CA"/>
              </w:rPr>
              <w:tab/>
            </w:r>
            <w:r w:rsidR="001931D7" w:rsidRPr="001931D7">
              <w:rPr>
                <w:rStyle w:val="Hyperlink"/>
                <w:b/>
                <w:noProof/>
                <w:sz w:val="21"/>
                <w:szCs w:val="21"/>
              </w:rPr>
              <w:t>Stakeholder Relationships</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_Toc406577670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36</w:t>
            </w:r>
            <w:r w:rsidR="001931D7" w:rsidRPr="001931D7">
              <w:rPr>
                <w:b/>
                <w:noProof/>
                <w:webHidden/>
                <w:sz w:val="21"/>
                <w:szCs w:val="21"/>
              </w:rPr>
              <w:fldChar w:fldCharType="end"/>
            </w:r>
          </w:hyperlink>
        </w:p>
        <w:p w:rsidR="001931D7" w:rsidRPr="001931D7" w:rsidRDefault="007B75E9">
          <w:pPr>
            <w:pStyle w:val="TOC3"/>
            <w:tabs>
              <w:tab w:val="left" w:pos="1320"/>
              <w:tab w:val="right" w:leader="dot" w:pos="9350"/>
            </w:tabs>
            <w:rPr>
              <w:rFonts w:eastAsiaTheme="minorEastAsia"/>
              <w:b/>
              <w:noProof/>
              <w:sz w:val="21"/>
              <w:szCs w:val="21"/>
              <w:lang w:eastAsia="en-CA"/>
            </w:rPr>
          </w:pPr>
          <w:hyperlink w:anchor="_Toc406577671" w:history="1">
            <w:r w:rsidR="001931D7" w:rsidRPr="001931D7">
              <w:rPr>
                <w:rStyle w:val="Hyperlink"/>
                <w:b/>
                <w:noProof/>
                <w:sz w:val="21"/>
                <w:szCs w:val="21"/>
              </w:rPr>
              <w:t>2.10.3.</w:t>
            </w:r>
            <w:r w:rsidR="001931D7" w:rsidRPr="001931D7">
              <w:rPr>
                <w:rFonts w:eastAsiaTheme="minorEastAsia"/>
                <w:b/>
                <w:noProof/>
                <w:sz w:val="21"/>
                <w:szCs w:val="21"/>
                <w:lang w:eastAsia="en-CA"/>
              </w:rPr>
              <w:tab/>
            </w:r>
            <w:r w:rsidR="001931D7" w:rsidRPr="001931D7">
              <w:rPr>
                <w:rStyle w:val="Hyperlink"/>
                <w:b/>
                <w:noProof/>
                <w:sz w:val="21"/>
                <w:szCs w:val="21"/>
              </w:rPr>
              <w:t>Stakeholder Engagement Matrix</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_Toc406577671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36</w:t>
            </w:r>
            <w:r w:rsidR="001931D7" w:rsidRPr="001931D7">
              <w:rPr>
                <w:b/>
                <w:noProof/>
                <w:webHidden/>
                <w:sz w:val="21"/>
                <w:szCs w:val="21"/>
              </w:rPr>
              <w:fldChar w:fldCharType="end"/>
            </w:r>
          </w:hyperlink>
        </w:p>
        <w:p w:rsidR="001931D7" w:rsidRPr="001931D7" w:rsidRDefault="007B75E9">
          <w:pPr>
            <w:pStyle w:val="TOC1"/>
            <w:tabs>
              <w:tab w:val="left" w:pos="440"/>
              <w:tab w:val="right" w:leader="dot" w:pos="9350"/>
            </w:tabs>
            <w:rPr>
              <w:rFonts w:eastAsiaTheme="minorEastAsia"/>
              <w:b/>
              <w:noProof/>
              <w:sz w:val="21"/>
              <w:szCs w:val="21"/>
              <w:lang w:eastAsia="en-CA"/>
            </w:rPr>
          </w:pPr>
          <w:hyperlink w:anchor="_Toc406577672" w:history="1">
            <w:r w:rsidR="001931D7" w:rsidRPr="001931D7">
              <w:rPr>
                <w:rStyle w:val="Hyperlink"/>
                <w:b/>
                <w:noProof/>
                <w:sz w:val="21"/>
                <w:szCs w:val="21"/>
              </w:rPr>
              <w:t>3.</w:t>
            </w:r>
            <w:r w:rsidR="001931D7" w:rsidRPr="001931D7">
              <w:rPr>
                <w:rFonts w:eastAsiaTheme="minorEastAsia"/>
                <w:b/>
                <w:noProof/>
                <w:sz w:val="21"/>
                <w:szCs w:val="21"/>
                <w:lang w:eastAsia="en-CA"/>
              </w:rPr>
              <w:tab/>
            </w:r>
            <w:r w:rsidR="001931D7" w:rsidRPr="001931D7">
              <w:rPr>
                <w:rStyle w:val="Hyperlink"/>
                <w:b/>
                <w:noProof/>
                <w:sz w:val="21"/>
                <w:szCs w:val="21"/>
              </w:rPr>
              <w:t>Executing, Monitoring and Controlling Processes</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_Toc406577672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37</w:t>
            </w:r>
            <w:r w:rsidR="001931D7" w:rsidRPr="001931D7">
              <w:rPr>
                <w:b/>
                <w:noProof/>
                <w:webHidden/>
                <w:sz w:val="21"/>
                <w:szCs w:val="21"/>
              </w:rPr>
              <w:fldChar w:fldCharType="end"/>
            </w:r>
          </w:hyperlink>
        </w:p>
        <w:p w:rsidR="001931D7" w:rsidRPr="001931D7" w:rsidRDefault="007B75E9">
          <w:pPr>
            <w:pStyle w:val="TOC2"/>
            <w:tabs>
              <w:tab w:val="left" w:pos="880"/>
              <w:tab w:val="right" w:leader="dot" w:pos="9350"/>
            </w:tabs>
            <w:rPr>
              <w:rFonts w:eastAsiaTheme="minorEastAsia"/>
              <w:b/>
              <w:noProof/>
              <w:sz w:val="21"/>
              <w:szCs w:val="21"/>
              <w:lang w:eastAsia="en-CA"/>
            </w:rPr>
          </w:pPr>
          <w:hyperlink w:anchor="_Toc406577674" w:history="1">
            <w:r w:rsidR="001931D7" w:rsidRPr="001931D7">
              <w:rPr>
                <w:rStyle w:val="Hyperlink"/>
                <w:b/>
                <w:noProof/>
                <w:sz w:val="21"/>
                <w:szCs w:val="21"/>
              </w:rPr>
              <w:t>3.1.</w:t>
            </w:r>
            <w:r w:rsidR="001931D7" w:rsidRPr="001931D7">
              <w:rPr>
                <w:rFonts w:eastAsiaTheme="minorEastAsia"/>
                <w:b/>
                <w:noProof/>
                <w:sz w:val="21"/>
                <w:szCs w:val="21"/>
                <w:lang w:eastAsia="en-CA"/>
              </w:rPr>
              <w:tab/>
            </w:r>
            <w:r w:rsidR="001931D7" w:rsidRPr="001931D7">
              <w:rPr>
                <w:rStyle w:val="Hyperlink"/>
                <w:b/>
                <w:noProof/>
                <w:sz w:val="21"/>
                <w:szCs w:val="21"/>
              </w:rPr>
              <w:t>Performance Data Gathering</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_Toc406577674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37</w:t>
            </w:r>
            <w:r w:rsidR="001931D7" w:rsidRPr="001931D7">
              <w:rPr>
                <w:b/>
                <w:noProof/>
                <w:webHidden/>
                <w:sz w:val="21"/>
                <w:szCs w:val="21"/>
              </w:rPr>
              <w:fldChar w:fldCharType="end"/>
            </w:r>
          </w:hyperlink>
        </w:p>
        <w:p w:rsidR="001931D7" w:rsidRPr="001931D7" w:rsidRDefault="007B75E9">
          <w:pPr>
            <w:pStyle w:val="TOC2"/>
            <w:tabs>
              <w:tab w:val="left" w:pos="880"/>
              <w:tab w:val="right" w:leader="dot" w:pos="9350"/>
            </w:tabs>
            <w:rPr>
              <w:rFonts w:eastAsiaTheme="minorEastAsia"/>
              <w:b/>
              <w:noProof/>
              <w:sz w:val="21"/>
              <w:szCs w:val="21"/>
              <w:lang w:eastAsia="en-CA"/>
            </w:rPr>
          </w:pPr>
          <w:hyperlink w:anchor="_Toc406577675" w:history="1">
            <w:r w:rsidR="001931D7" w:rsidRPr="001931D7">
              <w:rPr>
                <w:rStyle w:val="Hyperlink"/>
                <w:b/>
                <w:noProof/>
                <w:sz w:val="21"/>
                <w:szCs w:val="21"/>
              </w:rPr>
              <w:t>3.2.</w:t>
            </w:r>
            <w:r w:rsidR="001931D7" w:rsidRPr="001931D7">
              <w:rPr>
                <w:rFonts w:eastAsiaTheme="minorEastAsia"/>
                <w:b/>
                <w:noProof/>
                <w:sz w:val="21"/>
                <w:szCs w:val="21"/>
                <w:lang w:eastAsia="en-CA"/>
              </w:rPr>
              <w:tab/>
            </w:r>
            <w:r w:rsidR="001931D7" w:rsidRPr="001931D7">
              <w:rPr>
                <w:rStyle w:val="Hyperlink"/>
                <w:b/>
                <w:noProof/>
                <w:sz w:val="21"/>
                <w:szCs w:val="21"/>
              </w:rPr>
              <w:t>Performance Measurement</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_Toc406577675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37</w:t>
            </w:r>
            <w:r w:rsidR="001931D7" w:rsidRPr="001931D7">
              <w:rPr>
                <w:b/>
                <w:noProof/>
                <w:webHidden/>
                <w:sz w:val="21"/>
                <w:szCs w:val="21"/>
              </w:rPr>
              <w:fldChar w:fldCharType="end"/>
            </w:r>
          </w:hyperlink>
        </w:p>
        <w:p w:rsidR="001931D7" w:rsidRPr="001931D7" w:rsidRDefault="007B75E9">
          <w:pPr>
            <w:pStyle w:val="TOC2"/>
            <w:tabs>
              <w:tab w:val="left" w:pos="880"/>
              <w:tab w:val="right" w:leader="dot" w:pos="9350"/>
            </w:tabs>
            <w:rPr>
              <w:rFonts w:eastAsiaTheme="minorEastAsia"/>
              <w:b/>
              <w:noProof/>
              <w:sz w:val="21"/>
              <w:szCs w:val="21"/>
              <w:lang w:eastAsia="en-CA"/>
            </w:rPr>
          </w:pPr>
          <w:hyperlink w:anchor="_Toc406577676" w:history="1">
            <w:r w:rsidR="001931D7" w:rsidRPr="001931D7">
              <w:rPr>
                <w:rStyle w:val="Hyperlink"/>
                <w:b/>
                <w:noProof/>
                <w:sz w:val="21"/>
                <w:szCs w:val="21"/>
              </w:rPr>
              <w:t>3.3.</w:t>
            </w:r>
            <w:r w:rsidR="001931D7" w:rsidRPr="001931D7">
              <w:rPr>
                <w:rFonts w:eastAsiaTheme="minorEastAsia"/>
                <w:b/>
                <w:noProof/>
                <w:sz w:val="21"/>
                <w:szCs w:val="21"/>
                <w:lang w:eastAsia="en-CA"/>
              </w:rPr>
              <w:tab/>
            </w:r>
            <w:r w:rsidR="001931D7" w:rsidRPr="001931D7">
              <w:rPr>
                <w:rStyle w:val="Hyperlink"/>
                <w:b/>
                <w:noProof/>
                <w:sz w:val="21"/>
                <w:szCs w:val="21"/>
              </w:rPr>
              <w:t>Project Status Reports</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_Toc406577676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38</w:t>
            </w:r>
            <w:r w:rsidR="001931D7" w:rsidRPr="001931D7">
              <w:rPr>
                <w:b/>
                <w:noProof/>
                <w:webHidden/>
                <w:sz w:val="21"/>
                <w:szCs w:val="21"/>
              </w:rPr>
              <w:fldChar w:fldCharType="end"/>
            </w:r>
          </w:hyperlink>
        </w:p>
        <w:p w:rsidR="001931D7" w:rsidRPr="001931D7" w:rsidRDefault="007B75E9">
          <w:pPr>
            <w:pStyle w:val="TOC1"/>
            <w:tabs>
              <w:tab w:val="left" w:pos="440"/>
              <w:tab w:val="right" w:leader="dot" w:pos="9350"/>
            </w:tabs>
            <w:rPr>
              <w:rFonts w:eastAsiaTheme="minorEastAsia"/>
              <w:b/>
              <w:noProof/>
              <w:sz w:val="21"/>
              <w:szCs w:val="21"/>
              <w:lang w:eastAsia="en-CA"/>
            </w:rPr>
          </w:pPr>
          <w:hyperlink w:anchor="_Toc406577677" w:history="1">
            <w:r w:rsidR="001931D7" w:rsidRPr="001931D7">
              <w:rPr>
                <w:rStyle w:val="Hyperlink"/>
                <w:b/>
                <w:noProof/>
                <w:sz w:val="21"/>
                <w:szCs w:val="21"/>
              </w:rPr>
              <w:t>4.</w:t>
            </w:r>
            <w:r w:rsidR="001931D7" w:rsidRPr="001931D7">
              <w:rPr>
                <w:rFonts w:eastAsiaTheme="minorEastAsia"/>
                <w:b/>
                <w:noProof/>
                <w:sz w:val="21"/>
                <w:szCs w:val="21"/>
                <w:lang w:eastAsia="en-CA"/>
              </w:rPr>
              <w:tab/>
            </w:r>
            <w:r w:rsidR="001931D7" w:rsidRPr="001931D7">
              <w:rPr>
                <w:rStyle w:val="Hyperlink"/>
                <w:b/>
                <w:noProof/>
                <w:sz w:val="21"/>
                <w:szCs w:val="21"/>
              </w:rPr>
              <w:t>Closing Process</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_Toc406577677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40</w:t>
            </w:r>
            <w:r w:rsidR="001931D7" w:rsidRPr="001931D7">
              <w:rPr>
                <w:b/>
                <w:noProof/>
                <w:webHidden/>
                <w:sz w:val="21"/>
                <w:szCs w:val="21"/>
              </w:rPr>
              <w:fldChar w:fldCharType="end"/>
            </w:r>
          </w:hyperlink>
        </w:p>
        <w:p w:rsidR="001931D7" w:rsidRPr="001931D7" w:rsidRDefault="007B75E9">
          <w:pPr>
            <w:pStyle w:val="TOC2"/>
            <w:tabs>
              <w:tab w:val="left" w:pos="880"/>
              <w:tab w:val="right" w:leader="dot" w:pos="9350"/>
            </w:tabs>
            <w:rPr>
              <w:rFonts w:eastAsiaTheme="minorEastAsia"/>
              <w:b/>
              <w:noProof/>
              <w:sz w:val="21"/>
              <w:szCs w:val="21"/>
              <w:lang w:eastAsia="en-CA"/>
            </w:rPr>
          </w:pPr>
          <w:hyperlink w:anchor="_Toc406577679" w:history="1">
            <w:r w:rsidR="001931D7" w:rsidRPr="001931D7">
              <w:rPr>
                <w:rStyle w:val="Hyperlink"/>
                <w:b/>
                <w:noProof/>
                <w:sz w:val="21"/>
                <w:szCs w:val="21"/>
              </w:rPr>
              <w:t>4.1.</w:t>
            </w:r>
            <w:r w:rsidR="001931D7" w:rsidRPr="001931D7">
              <w:rPr>
                <w:rFonts w:eastAsiaTheme="minorEastAsia"/>
                <w:b/>
                <w:noProof/>
                <w:sz w:val="21"/>
                <w:szCs w:val="21"/>
                <w:lang w:eastAsia="en-CA"/>
              </w:rPr>
              <w:tab/>
            </w:r>
            <w:r w:rsidR="001931D7" w:rsidRPr="001931D7">
              <w:rPr>
                <w:rStyle w:val="Hyperlink"/>
                <w:b/>
                <w:noProof/>
                <w:sz w:val="21"/>
                <w:szCs w:val="21"/>
              </w:rPr>
              <w:t>Acceptance Criteria</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_Toc406577679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40</w:t>
            </w:r>
            <w:r w:rsidR="001931D7" w:rsidRPr="001931D7">
              <w:rPr>
                <w:b/>
                <w:noProof/>
                <w:webHidden/>
                <w:sz w:val="21"/>
                <w:szCs w:val="21"/>
              </w:rPr>
              <w:fldChar w:fldCharType="end"/>
            </w:r>
          </w:hyperlink>
        </w:p>
        <w:p w:rsidR="001931D7" w:rsidRPr="001931D7" w:rsidRDefault="007B75E9">
          <w:pPr>
            <w:pStyle w:val="TOC2"/>
            <w:tabs>
              <w:tab w:val="left" w:pos="880"/>
              <w:tab w:val="right" w:leader="dot" w:pos="9350"/>
            </w:tabs>
            <w:rPr>
              <w:rFonts w:eastAsiaTheme="minorEastAsia"/>
              <w:b/>
              <w:noProof/>
              <w:sz w:val="21"/>
              <w:szCs w:val="21"/>
              <w:lang w:eastAsia="en-CA"/>
            </w:rPr>
          </w:pPr>
          <w:hyperlink w:anchor="_Toc406577680" w:history="1">
            <w:r w:rsidR="001931D7" w:rsidRPr="001931D7">
              <w:rPr>
                <w:rStyle w:val="Hyperlink"/>
                <w:b/>
                <w:noProof/>
                <w:sz w:val="21"/>
                <w:szCs w:val="21"/>
              </w:rPr>
              <w:t>4.2.</w:t>
            </w:r>
            <w:r w:rsidR="001931D7" w:rsidRPr="001931D7">
              <w:rPr>
                <w:rFonts w:eastAsiaTheme="minorEastAsia"/>
                <w:b/>
                <w:noProof/>
                <w:sz w:val="21"/>
                <w:szCs w:val="21"/>
                <w:lang w:eastAsia="en-CA"/>
              </w:rPr>
              <w:tab/>
            </w:r>
            <w:r w:rsidR="001931D7" w:rsidRPr="001931D7">
              <w:rPr>
                <w:rStyle w:val="Hyperlink"/>
                <w:b/>
                <w:noProof/>
                <w:sz w:val="21"/>
                <w:szCs w:val="21"/>
              </w:rPr>
              <w:t>Lesson Learned</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_Toc406577680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40</w:t>
            </w:r>
            <w:r w:rsidR="001931D7" w:rsidRPr="001931D7">
              <w:rPr>
                <w:b/>
                <w:noProof/>
                <w:webHidden/>
                <w:sz w:val="21"/>
                <w:szCs w:val="21"/>
              </w:rPr>
              <w:fldChar w:fldCharType="end"/>
            </w:r>
          </w:hyperlink>
        </w:p>
        <w:p w:rsidR="001931D7" w:rsidRPr="001931D7" w:rsidRDefault="007B75E9">
          <w:pPr>
            <w:pStyle w:val="TOC2"/>
            <w:tabs>
              <w:tab w:val="left" w:pos="880"/>
              <w:tab w:val="right" w:leader="dot" w:pos="9350"/>
            </w:tabs>
            <w:rPr>
              <w:rFonts w:eastAsiaTheme="minorEastAsia"/>
              <w:b/>
              <w:noProof/>
              <w:sz w:val="21"/>
              <w:szCs w:val="21"/>
              <w:lang w:eastAsia="en-CA"/>
            </w:rPr>
          </w:pPr>
          <w:hyperlink w:anchor="_Toc406577681" w:history="1">
            <w:r w:rsidR="001931D7" w:rsidRPr="001931D7">
              <w:rPr>
                <w:rStyle w:val="Hyperlink"/>
                <w:b/>
                <w:noProof/>
                <w:sz w:val="21"/>
                <w:szCs w:val="21"/>
              </w:rPr>
              <w:t>4.3.</w:t>
            </w:r>
            <w:r w:rsidR="001931D7" w:rsidRPr="001931D7">
              <w:rPr>
                <w:rFonts w:eastAsiaTheme="minorEastAsia"/>
                <w:b/>
                <w:noProof/>
                <w:sz w:val="21"/>
                <w:szCs w:val="21"/>
                <w:lang w:eastAsia="en-CA"/>
              </w:rPr>
              <w:tab/>
            </w:r>
            <w:r w:rsidR="001931D7" w:rsidRPr="001931D7">
              <w:rPr>
                <w:rStyle w:val="Hyperlink"/>
                <w:b/>
                <w:noProof/>
                <w:sz w:val="21"/>
                <w:szCs w:val="21"/>
              </w:rPr>
              <w:t>Contracts Closure</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_Toc406577681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41</w:t>
            </w:r>
            <w:r w:rsidR="001931D7" w:rsidRPr="001931D7">
              <w:rPr>
                <w:b/>
                <w:noProof/>
                <w:webHidden/>
                <w:sz w:val="21"/>
                <w:szCs w:val="21"/>
              </w:rPr>
              <w:fldChar w:fldCharType="end"/>
            </w:r>
          </w:hyperlink>
        </w:p>
        <w:p w:rsidR="001931D7" w:rsidRPr="001931D7" w:rsidRDefault="007B75E9">
          <w:pPr>
            <w:pStyle w:val="TOC2"/>
            <w:tabs>
              <w:tab w:val="left" w:pos="880"/>
              <w:tab w:val="right" w:leader="dot" w:pos="9350"/>
            </w:tabs>
            <w:rPr>
              <w:rFonts w:eastAsiaTheme="minorEastAsia"/>
              <w:b/>
              <w:noProof/>
              <w:sz w:val="21"/>
              <w:szCs w:val="21"/>
              <w:lang w:eastAsia="en-CA"/>
            </w:rPr>
          </w:pPr>
          <w:hyperlink w:anchor="_Toc406577682" w:history="1">
            <w:r w:rsidR="001931D7" w:rsidRPr="001931D7">
              <w:rPr>
                <w:rStyle w:val="Hyperlink"/>
                <w:b/>
                <w:noProof/>
                <w:sz w:val="21"/>
                <w:szCs w:val="21"/>
              </w:rPr>
              <w:t>4.4.</w:t>
            </w:r>
            <w:r w:rsidR="001931D7" w:rsidRPr="001931D7">
              <w:rPr>
                <w:rFonts w:eastAsiaTheme="minorEastAsia"/>
                <w:b/>
                <w:noProof/>
                <w:sz w:val="21"/>
                <w:szCs w:val="21"/>
                <w:lang w:eastAsia="en-CA"/>
              </w:rPr>
              <w:tab/>
            </w:r>
            <w:r w:rsidR="001931D7" w:rsidRPr="001931D7">
              <w:rPr>
                <w:rStyle w:val="Hyperlink"/>
                <w:b/>
                <w:noProof/>
                <w:sz w:val="21"/>
                <w:szCs w:val="21"/>
              </w:rPr>
              <w:t>Administrative Closure</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_Toc406577682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42</w:t>
            </w:r>
            <w:r w:rsidR="001931D7" w:rsidRPr="001931D7">
              <w:rPr>
                <w:b/>
                <w:noProof/>
                <w:webHidden/>
                <w:sz w:val="21"/>
                <w:szCs w:val="21"/>
              </w:rPr>
              <w:fldChar w:fldCharType="end"/>
            </w:r>
          </w:hyperlink>
        </w:p>
        <w:p w:rsidR="001931D7" w:rsidRPr="001931D7" w:rsidRDefault="007B75E9">
          <w:pPr>
            <w:pStyle w:val="TOC1"/>
            <w:tabs>
              <w:tab w:val="right" w:leader="dot" w:pos="9350"/>
            </w:tabs>
            <w:rPr>
              <w:rFonts w:eastAsiaTheme="minorEastAsia"/>
              <w:b/>
              <w:noProof/>
              <w:sz w:val="21"/>
              <w:szCs w:val="21"/>
              <w:lang w:eastAsia="en-CA"/>
            </w:rPr>
          </w:pPr>
          <w:hyperlink w:anchor="_Toc406577683" w:history="1">
            <w:r w:rsidR="001931D7" w:rsidRPr="001931D7">
              <w:rPr>
                <w:rStyle w:val="Hyperlink"/>
                <w:b/>
                <w:noProof/>
                <w:sz w:val="21"/>
                <w:szCs w:val="21"/>
              </w:rPr>
              <w:t>Appendix</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_Toc406577683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43</w:t>
            </w:r>
            <w:r w:rsidR="001931D7" w:rsidRPr="001931D7">
              <w:rPr>
                <w:b/>
                <w:noProof/>
                <w:webHidden/>
                <w:sz w:val="21"/>
                <w:szCs w:val="21"/>
              </w:rPr>
              <w:fldChar w:fldCharType="end"/>
            </w:r>
          </w:hyperlink>
        </w:p>
        <w:p w:rsidR="001931D7" w:rsidRPr="001931D7" w:rsidRDefault="007B75E9">
          <w:pPr>
            <w:pStyle w:val="TOC2"/>
            <w:tabs>
              <w:tab w:val="left" w:pos="660"/>
              <w:tab w:val="right" w:leader="dot" w:pos="9350"/>
            </w:tabs>
            <w:rPr>
              <w:rFonts w:eastAsiaTheme="minorEastAsia"/>
              <w:b/>
              <w:noProof/>
              <w:sz w:val="21"/>
              <w:szCs w:val="21"/>
              <w:lang w:eastAsia="en-CA"/>
            </w:rPr>
          </w:pPr>
          <w:hyperlink w:anchor="_Toc406577684" w:history="1">
            <w:r w:rsidR="001931D7" w:rsidRPr="001931D7">
              <w:rPr>
                <w:rStyle w:val="Hyperlink"/>
                <w:b/>
                <w:noProof/>
                <w:sz w:val="21"/>
                <w:szCs w:val="21"/>
              </w:rPr>
              <w:t>i.</w:t>
            </w:r>
            <w:r w:rsidR="001931D7" w:rsidRPr="001931D7">
              <w:rPr>
                <w:rFonts w:eastAsiaTheme="minorEastAsia"/>
                <w:b/>
                <w:noProof/>
                <w:sz w:val="21"/>
                <w:szCs w:val="21"/>
                <w:lang w:eastAsia="en-CA"/>
              </w:rPr>
              <w:tab/>
            </w:r>
            <w:r w:rsidR="001931D7" w:rsidRPr="001931D7">
              <w:rPr>
                <w:rStyle w:val="Hyperlink"/>
                <w:b/>
                <w:noProof/>
                <w:sz w:val="21"/>
                <w:szCs w:val="21"/>
              </w:rPr>
              <w:t>Stakeholder Register</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_Toc406577684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43</w:t>
            </w:r>
            <w:r w:rsidR="001931D7" w:rsidRPr="001931D7">
              <w:rPr>
                <w:b/>
                <w:noProof/>
                <w:webHidden/>
                <w:sz w:val="21"/>
                <w:szCs w:val="21"/>
              </w:rPr>
              <w:fldChar w:fldCharType="end"/>
            </w:r>
          </w:hyperlink>
        </w:p>
        <w:p w:rsidR="001931D7" w:rsidRPr="001931D7" w:rsidRDefault="007B75E9">
          <w:pPr>
            <w:pStyle w:val="TOC2"/>
            <w:tabs>
              <w:tab w:val="left" w:pos="660"/>
              <w:tab w:val="right" w:leader="dot" w:pos="9350"/>
            </w:tabs>
            <w:rPr>
              <w:rFonts w:eastAsiaTheme="minorEastAsia"/>
              <w:b/>
              <w:noProof/>
              <w:sz w:val="21"/>
              <w:szCs w:val="21"/>
              <w:lang w:eastAsia="en-CA"/>
            </w:rPr>
          </w:pPr>
          <w:hyperlink w:anchor="_Toc406577685" w:history="1">
            <w:r w:rsidR="001931D7" w:rsidRPr="001931D7">
              <w:rPr>
                <w:rStyle w:val="Hyperlink"/>
                <w:b/>
                <w:noProof/>
                <w:sz w:val="21"/>
                <w:szCs w:val="21"/>
              </w:rPr>
              <w:t>ii.</w:t>
            </w:r>
            <w:r w:rsidR="001931D7" w:rsidRPr="001931D7">
              <w:rPr>
                <w:rFonts w:eastAsiaTheme="minorEastAsia"/>
                <w:b/>
                <w:noProof/>
                <w:sz w:val="21"/>
                <w:szCs w:val="21"/>
                <w:lang w:eastAsia="en-CA"/>
              </w:rPr>
              <w:tab/>
            </w:r>
            <w:r w:rsidR="001931D7" w:rsidRPr="001931D7">
              <w:rPr>
                <w:rStyle w:val="Hyperlink"/>
                <w:b/>
                <w:noProof/>
                <w:sz w:val="21"/>
                <w:szCs w:val="21"/>
              </w:rPr>
              <w:t>Stakeholder Relationships</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_Toc406577685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44</w:t>
            </w:r>
            <w:r w:rsidR="001931D7" w:rsidRPr="001931D7">
              <w:rPr>
                <w:b/>
                <w:noProof/>
                <w:webHidden/>
                <w:sz w:val="21"/>
                <w:szCs w:val="21"/>
              </w:rPr>
              <w:fldChar w:fldCharType="end"/>
            </w:r>
          </w:hyperlink>
        </w:p>
        <w:p w:rsidR="001931D7" w:rsidRPr="001931D7" w:rsidRDefault="007B75E9">
          <w:pPr>
            <w:pStyle w:val="TOC2"/>
            <w:tabs>
              <w:tab w:val="left" w:pos="660"/>
              <w:tab w:val="right" w:leader="dot" w:pos="9350"/>
            </w:tabs>
            <w:rPr>
              <w:rFonts w:eastAsiaTheme="minorEastAsia"/>
              <w:b/>
              <w:noProof/>
              <w:sz w:val="21"/>
              <w:szCs w:val="21"/>
              <w:lang w:eastAsia="en-CA"/>
            </w:rPr>
          </w:pPr>
          <w:hyperlink w:anchor="_Toc406577686" w:history="1">
            <w:r w:rsidR="001931D7" w:rsidRPr="001931D7">
              <w:rPr>
                <w:rStyle w:val="Hyperlink"/>
                <w:b/>
                <w:noProof/>
                <w:sz w:val="21"/>
                <w:szCs w:val="21"/>
              </w:rPr>
              <w:t>iii.</w:t>
            </w:r>
            <w:r w:rsidR="001931D7" w:rsidRPr="001931D7">
              <w:rPr>
                <w:rFonts w:eastAsiaTheme="minorEastAsia"/>
                <w:b/>
                <w:noProof/>
                <w:sz w:val="21"/>
                <w:szCs w:val="21"/>
                <w:lang w:eastAsia="en-CA"/>
              </w:rPr>
              <w:tab/>
            </w:r>
            <w:r w:rsidR="001931D7" w:rsidRPr="001931D7">
              <w:rPr>
                <w:rStyle w:val="Hyperlink"/>
                <w:b/>
                <w:noProof/>
                <w:sz w:val="21"/>
                <w:szCs w:val="21"/>
              </w:rPr>
              <w:t>Work Breakdown Structure (WBS)</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_Toc406577686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45</w:t>
            </w:r>
            <w:r w:rsidR="001931D7" w:rsidRPr="001931D7">
              <w:rPr>
                <w:b/>
                <w:noProof/>
                <w:webHidden/>
                <w:sz w:val="21"/>
                <w:szCs w:val="21"/>
              </w:rPr>
              <w:fldChar w:fldCharType="end"/>
            </w:r>
          </w:hyperlink>
        </w:p>
        <w:p w:rsidR="001931D7" w:rsidRPr="001931D7" w:rsidRDefault="007B75E9">
          <w:pPr>
            <w:pStyle w:val="TOC2"/>
            <w:tabs>
              <w:tab w:val="left" w:pos="660"/>
              <w:tab w:val="right" w:leader="dot" w:pos="9350"/>
            </w:tabs>
            <w:rPr>
              <w:rFonts w:eastAsiaTheme="minorEastAsia"/>
              <w:b/>
              <w:noProof/>
              <w:sz w:val="21"/>
              <w:szCs w:val="21"/>
              <w:lang w:eastAsia="en-CA"/>
            </w:rPr>
          </w:pPr>
          <w:hyperlink w:anchor="_Toc406577687" w:history="1">
            <w:r w:rsidR="001931D7" w:rsidRPr="001931D7">
              <w:rPr>
                <w:rStyle w:val="Hyperlink"/>
                <w:b/>
                <w:noProof/>
                <w:sz w:val="21"/>
                <w:szCs w:val="21"/>
              </w:rPr>
              <w:t>iv.</w:t>
            </w:r>
            <w:r w:rsidR="001931D7" w:rsidRPr="001931D7">
              <w:rPr>
                <w:rFonts w:eastAsiaTheme="minorEastAsia"/>
                <w:b/>
                <w:noProof/>
                <w:sz w:val="21"/>
                <w:szCs w:val="21"/>
                <w:lang w:eastAsia="en-CA"/>
              </w:rPr>
              <w:tab/>
            </w:r>
            <w:r w:rsidR="001931D7" w:rsidRPr="001931D7">
              <w:rPr>
                <w:rStyle w:val="Hyperlink"/>
                <w:b/>
                <w:noProof/>
                <w:sz w:val="21"/>
                <w:szCs w:val="21"/>
              </w:rPr>
              <w:t>Schedule Gantt Chart</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_Toc406577687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48</w:t>
            </w:r>
            <w:r w:rsidR="001931D7" w:rsidRPr="001931D7">
              <w:rPr>
                <w:b/>
                <w:noProof/>
                <w:webHidden/>
                <w:sz w:val="21"/>
                <w:szCs w:val="21"/>
              </w:rPr>
              <w:fldChar w:fldCharType="end"/>
            </w:r>
          </w:hyperlink>
        </w:p>
        <w:p w:rsidR="001931D7" w:rsidRPr="001931D7" w:rsidRDefault="007B75E9">
          <w:pPr>
            <w:pStyle w:val="TOC2"/>
            <w:tabs>
              <w:tab w:val="left" w:pos="660"/>
              <w:tab w:val="right" w:leader="dot" w:pos="9350"/>
            </w:tabs>
            <w:rPr>
              <w:rFonts w:eastAsiaTheme="minorEastAsia"/>
              <w:b/>
              <w:noProof/>
              <w:sz w:val="21"/>
              <w:szCs w:val="21"/>
              <w:lang w:eastAsia="en-CA"/>
            </w:rPr>
          </w:pPr>
          <w:hyperlink w:anchor="_Toc406577688" w:history="1">
            <w:r w:rsidR="001931D7" w:rsidRPr="001931D7">
              <w:rPr>
                <w:rStyle w:val="Hyperlink"/>
                <w:b/>
                <w:noProof/>
                <w:sz w:val="21"/>
                <w:szCs w:val="21"/>
              </w:rPr>
              <w:t>v.</w:t>
            </w:r>
            <w:r w:rsidR="001931D7" w:rsidRPr="001931D7">
              <w:rPr>
                <w:rFonts w:eastAsiaTheme="minorEastAsia"/>
                <w:b/>
                <w:noProof/>
                <w:sz w:val="21"/>
                <w:szCs w:val="21"/>
                <w:lang w:eastAsia="en-CA"/>
              </w:rPr>
              <w:tab/>
            </w:r>
            <w:r w:rsidR="001931D7" w:rsidRPr="001931D7">
              <w:rPr>
                <w:rStyle w:val="Hyperlink"/>
                <w:b/>
                <w:noProof/>
                <w:sz w:val="21"/>
                <w:szCs w:val="21"/>
              </w:rPr>
              <w:t>Risk Register</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_Toc406577688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49</w:t>
            </w:r>
            <w:r w:rsidR="001931D7" w:rsidRPr="001931D7">
              <w:rPr>
                <w:b/>
                <w:noProof/>
                <w:webHidden/>
                <w:sz w:val="21"/>
                <w:szCs w:val="21"/>
              </w:rPr>
              <w:fldChar w:fldCharType="end"/>
            </w:r>
          </w:hyperlink>
        </w:p>
        <w:p w:rsidR="00C7298F" w:rsidRPr="001931D7" w:rsidRDefault="007B75E9" w:rsidP="00BB2AE6">
          <w:pPr>
            <w:pStyle w:val="TOC2"/>
            <w:tabs>
              <w:tab w:val="left" w:pos="660"/>
              <w:tab w:val="right" w:leader="dot" w:pos="9350"/>
            </w:tabs>
            <w:rPr>
              <w:b/>
              <w:sz w:val="21"/>
              <w:szCs w:val="21"/>
            </w:rPr>
          </w:pPr>
          <w:hyperlink w:anchor="_Toc406577689" w:history="1">
            <w:r w:rsidR="001931D7" w:rsidRPr="001931D7">
              <w:rPr>
                <w:rStyle w:val="Hyperlink"/>
                <w:b/>
                <w:noProof/>
                <w:sz w:val="21"/>
                <w:szCs w:val="21"/>
              </w:rPr>
              <w:t>vi.</w:t>
            </w:r>
            <w:r w:rsidR="001931D7" w:rsidRPr="001931D7">
              <w:rPr>
                <w:rFonts w:eastAsiaTheme="minorEastAsia"/>
                <w:b/>
                <w:noProof/>
                <w:sz w:val="21"/>
                <w:szCs w:val="21"/>
                <w:lang w:eastAsia="en-CA"/>
              </w:rPr>
              <w:tab/>
            </w:r>
            <w:r w:rsidR="001931D7" w:rsidRPr="001931D7">
              <w:rPr>
                <w:rStyle w:val="Hyperlink"/>
                <w:b/>
                <w:noProof/>
                <w:sz w:val="21"/>
                <w:szCs w:val="21"/>
              </w:rPr>
              <w:t>Site Selection Criteria Checklist</w:t>
            </w:r>
            <w:r w:rsidR="001931D7" w:rsidRPr="001931D7">
              <w:rPr>
                <w:b/>
                <w:noProof/>
                <w:webHidden/>
                <w:sz w:val="21"/>
                <w:szCs w:val="21"/>
              </w:rPr>
              <w:tab/>
            </w:r>
            <w:r w:rsidR="001931D7" w:rsidRPr="001931D7">
              <w:rPr>
                <w:b/>
                <w:noProof/>
                <w:webHidden/>
                <w:sz w:val="21"/>
                <w:szCs w:val="21"/>
              </w:rPr>
              <w:fldChar w:fldCharType="begin"/>
            </w:r>
            <w:r w:rsidR="001931D7" w:rsidRPr="001931D7">
              <w:rPr>
                <w:b/>
                <w:noProof/>
                <w:webHidden/>
                <w:sz w:val="21"/>
                <w:szCs w:val="21"/>
              </w:rPr>
              <w:instrText xml:space="preserve"> PAGEREF _Toc406577689 \h </w:instrText>
            </w:r>
            <w:r w:rsidR="001931D7" w:rsidRPr="001931D7">
              <w:rPr>
                <w:b/>
                <w:noProof/>
                <w:webHidden/>
                <w:sz w:val="21"/>
                <w:szCs w:val="21"/>
              </w:rPr>
            </w:r>
            <w:r w:rsidR="001931D7" w:rsidRPr="001931D7">
              <w:rPr>
                <w:b/>
                <w:noProof/>
                <w:webHidden/>
                <w:sz w:val="21"/>
                <w:szCs w:val="21"/>
              </w:rPr>
              <w:fldChar w:fldCharType="separate"/>
            </w:r>
            <w:r w:rsidR="00AF7646">
              <w:rPr>
                <w:b/>
                <w:noProof/>
                <w:webHidden/>
                <w:sz w:val="21"/>
                <w:szCs w:val="21"/>
              </w:rPr>
              <w:t>50</w:t>
            </w:r>
            <w:r w:rsidR="001931D7" w:rsidRPr="001931D7">
              <w:rPr>
                <w:b/>
                <w:noProof/>
                <w:webHidden/>
                <w:sz w:val="21"/>
                <w:szCs w:val="21"/>
              </w:rPr>
              <w:fldChar w:fldCharType="end"/>
            </w:r>
          </w:hyperlink>
          <w:r w:rsidR="0063052E" w:rsidRPr="001931D7">
            <w:rPr>
              <w:b/>
              <w:bCs/>
              <w:noProof/>
              <w:sz w:val="21"/>
              <w:szCs w:val="21"/>
            </w:rPr>
            <w:fldChar w:fldCharType="end"/>
          </w:r>
        </w:p>
      </w:sdtContent>
    </w:sdt>
    <w:p w:rsidR="00C20884" w:rsidRPr="00C43E87" w:rsidRDefault="007D2853" w:rsidP="00682A5A">
      <w:pPr>
        <w:spacing w:after="0" w:line="300" w:lineRule="auto"/>
        <w:jc w:val="both"/>
        <w:rPr>
          <w:rFonts w:asciiTheme="majorHAnsi" w:hAnsiTheme="majorHAnsi" w:cs="Times New Roman"/>
          <w:sz w:val="28"/>
          <w:szCs w:val="72"/>
        </w:rPr>
      </w:pPr>
      <w:r w:rsidRPr="00C44F74">
        <w:rPr>
          <w:rFonts w:asciiTheme="majorHAnsi" w:hAnsiTheme="majorHAnsi"/>
          <w:b/>
          <w:sz w:val="40"/>
        </w:rPr>
        <w:lastRenderedPageBreak/>
        <w:t>Executive</w:t>
      </w:r>
      <w:r w:rsidRPr="00C20884">
        <w:rPr>
          <w:rFonts w:asciiTheme="majorHAnsi" w:hAnsiTheme="majorHAnsi"/>
          <w:b/>
          <w:sz w:val="36"/>
        </w:rPr>
        <w:t xml:space="preserve"> Summary</w:t>
      </w:r>
      <w:r w:rsidRPr="00C20884">
        <w:rPr>
          <w:rFonts w:asciiTheme="majorHAnsi" w:hAnsiTheme="majorHAnsi"/>
          <w:b/>
          <w:sz w:val="36"/>
        </w:rPr>
        <w:cr/>
      </w:r>
    </w:p>
    <w:p w:rsidR="00C27493" w:rsidRPr="00C27493" w:rsidRDefault="00C27493" w:rsidP="00C27493">
      <w:pPr>
        <w:spacing w:after="0" w:line="300" w:lineRule="auto"/>
        <w:jc w:val="both"/>
        <w:rPr>
          <w:rFonts w:asciiTheme="majorHAnsi" w:hAnsiTheme="majorHAnsi" w:cs="Times New Roman"/>
          <w:sz w:val="28"/>
          <w:szCs w:val="72"/>
        </w:rPr>
      </w:pPr>
      <w:r w:rsidRPr="00C27493">
        <w:rPr>
          <w:rFonts w:asciiTheme="majorHAnsi" w:hAnsiTheme="majorHAnsi" w:cs="Times New Roman"/>
          <w:sz w:val="28"/>
          <w:szCs w:val="72"/>
        </w:rPr>
        <w:t>The move towards cloud computing has become prevalent in the Canadian workplace</w:t>
      </w:r>
      <w:r>
        <w:rPr>
          <w:rFonts w:asciiTheme="majorHAnsi" w:hAnsiTheme="majorHAnsi" w:cs="Times New Roman"/>
          <w:sz w:val="28"/>
          <w:szCs w:val="72"/>
        </w:rPr>
        <w:t xml:space="preserve"> f</w:t>
      </w:r>
      <w:r w:rsidRPr="00C27493">
        <w:rPr>
          <w:rFonts w:asciiTheme="majorHAnsi" w:hAnsiTheme="majorHAnsi" w:cs="Times New Roman"/>
          <w:sz w:val="28"/>
          <w:szCs w:val="72"/>
        </w:rPr>
        <w:t>or all the benefits it provides over conventional computing</w:t>
      </w:r>
      <w:r>
        <w:rPr>
          <w:rFonts w:asciiTheme="majorHAnsi" w:hAnsiTheme="majorHAnsi" w:cs="Times New Roman"/>
          <w:sz w:val="28"/>
          <w:szCs w:val="72"/>
        </w:rPr>
        <w:t>. C</w:t>
      </w:r>
      <w:r w:rsidRPr="00C27493">
        <w:rPr>
          <w:rFonts w:asciiTheme="majorHAnsi" w:hAnsiTheme="majorHAnsi" w:cs="Times New Roman"/>
          <w:sz w:val="28"/>
          <w:szCs w:val="72"/>
        </w:rPr>
        <w:t>loud computing reduces total cost of ownership, facilitates easier access to applications and data, provides better control for administration of the IT infrastructure, and helps the environment through offering greener and more economic desktop structure</w:t>
      </w:r>
      <w:r w:rsidR="00C90021">
        <w:rPr>
          <w:rFonts w:asciiTheme="majorHAnsi" w:hAnsiTheme="majorHAnsi" w:cs="Times New Roman"/>
          <w:sz w:val="28"/>
          <w:szCs w:val="72"/>
        </w:rPr>
        <w:t xml:space="preserve"> by using less hardware to implement and less power to operate</w:t>
      </w:r>
      <w:r w:rsidRPr="00C27493">
        <w:rPr>
          <w:rFonts w:asciiTheme="majorHAnsi" w:hAnsiTheme="majorHAnsi" w:cs="Times New Roman"/>
          <w:sz w:val="28"/>
          <w:szCs w:val="72"/>
        </w:rPr>
        <w:t xml:space="preserve">. Virtual Desktop Infrastructure (VDI) is </w:t>
      </w:r>
      <w:r w:rsidR="005B52FD">
        <w:rPr>
          <w:rFonts w:asciiTheme="majorHAnsi" w:hAnsiTheme="majorHAnsi" w:cs="Times New Roman"/>
          <w:sz w:val="28"/>
          <w:szCs w:val="72"/>
        </w:rPr>
        <w:t>implemented</w:t>
      </w:r>
      <w:r w:rsidRPr="00C27493">
        <w:rPr>
          <w:rFonts w:asciiTheme="majorHAnsi" w:hAnsiTheme="majorHAnsi" w:cs="Times New Roman"/>
          <w:sz w:val="28"/>
          <w:szCs w:val="72"/>
        </w:rPr>
        <w:t xml:space="preserve"> </w:t>
      </w:r>
      <w:r w:rsidR="005B52FD">
        <w:rPr>
          <w:rFonts w:asciiTheme="majorHAnsi" w:hAnsiTheme="majorHAnsi" w:cs="Times New Roman"/>
          <w:sz w:val="28"/>
          <w:szCs w:val="72"/>
        </w:rPr>
        <w:t xml:space="preserve">by the </w:t>
      </w:r>
      <w:r w:rsidRPr="00C27493">
        <w:rPr>
          <w:rFonts w:asciiTheme="majorHAnsi" w:hAnsiTheme="majorHAnsi" w:cs="Times New Roman"/>
          <w:sz w:val="28"/>
          <w:szCs w:val="72"/>
        </w:rPr>
        <w:t xml:space="preserve">City </w:t>
      </w:r>
      <w:r w:rsidR="005B52FD">
        <w:rPr>
          <w:rFonts w:asciiTheme="majorHAnsi" w:hAnsiTheme="majorHAnsi" w:cs="Times New Roman"/>
          <w:sz w:val="28"/>
          <w:szCs w:val="72"/>
        </w:rPr>
        <w:t xml:space="preserve">of Calgary </w:t>
      </w:r>
      <w:r w:rsidRPr="00C27493">
        <w:rPr>
          <w:rFonts w:asciiTheme="majorHAnsi" w:hAnsiTheme="majorHAnsi" w:cs="Times New Roman"/>
          <w:sz w:val="28"/>
          <w:szCs w:val="72"/>
        </w:rPr>
        <w:t>to move into the cloud</w:t>
      </w:r>
      <w:r w:rsidR="005B52FD">
        <w:rPr>
          <w:rFonts w:asciiTheme="majorHAnsi" w:hAnsiTheme="majorHAnsi" w:cs="Times New Roman"/>
          <w:sz w:val="28"/>
          <w:szCs w:val="72"/>
        </w:rPr>
        <w:t xml:space="preserve"> </w:t>
      </w:r>
      <w:r w:rsidRPr="00C27493">
        <w:rPr>
          <w:rFonts w:asciiTheme="majorHAnsi" w:hAnsiTheme="majorHAnsi" w:cs="Times New Roman"/>
          <w:sz w:val="28"/>
          <w:szCs w:val="72"/>
        </w:rPr>
        <w:t xml:space="preserve">and this </w:t>
      </w:r>
      <w:r w:rsidR="005B52FD">
        <w:rPr>
          <w:rFonts w:asciiTheme="majorHAnsi" w:hAnsiTheme="majorHAnsi" w:cs="Times New Roman"/>
          <w:sz w:val="28"/>
          <w:szCs w:val="72"/>
        </w:rPr>
        <w:t xml:space="preserve">requires a </w:t>
      </w:r>
      <w:r w:rsidRPr="00C27493">
        <w:rPr>
          <w:rFonts w:asciiTheme="majorHAnsi" w:hAnsiTheme="majorHAnsi" w:cs="Times New Roman"/>
          <w:sz w:val="28"/>
          <w:szCs w:val="72"/>
        </w:rPr>
        <w:t xml:space="preserve">data center to work as </w:t>
      </w:r>
      <w:r w:rsidR="005B52FD">
        <w:rPr>
          <w:rFonts w:asciiTheme="majorHAnsi" w:hAnsiTheme="majorHAnsi" w:cs="Times New Roman"/>
          <w:sz w:val="28"/>
          <w:szCs w:val="72"/>
        </w:rPr>
        <w:t xml:space="preserve">its </w:t>
      </w:r>
      <w:r w:rsidRPr="00C27493">
        <w:rPr>
          <w:rFonts w:asciiTheme="majorHAnsi" w:hAnsiTheme="majorHAnsi" w:cs="Times New Roman"/>
          <w:sz w:val="28"/>
          <w:szCs w:val="72"/>
        </w:rPr>
        <w:t>heart.</w:t>
      </w:r>
    </w:p>
    <w:p w:rsidR="00C27493" w:rsidRPr="00C27493" w:rsidRDefault="00C27493" w:rsidP="00C27493">
      <w:pPr>
        <w:spacing w:after="0" w:line="300" w:lineRule="auto"/>
        <w:jc w:val="both"/>
        <w:rPr>
          <w:rFonts w:asciiTheme="majorHAnsi" w:hAnsiTheme="majorHAnsi" w:cs="Times New Roman"/>
          <w:sz w:val="28"/>
          <w:szCs w:val="72"/>
        </w:rPr>
      </w:pPr>
    </w:p>
    <w:p w:rsidR="00C27493" w:rsidRPr="00C27493" w:rsidRDefault="00C27493" w:rsidP="00C27493">
      <w:pPr>
        <w:spacing w:after="0" w:line="300" w:lineRule="auto"/>
        <w:jc w:val="both"/>
        <w:rPr>
          <w:rFonts w:asciiTheme="majorHAnsi" w:hAnsiTheme="majorHAnsi" w:cs="Times New Roman"/>
          <w:sz w:val="28"/>
          <w:szCs w:val="72"/>
        </w:rPr>
      </w:pPr>
      <w:r w:rsidRPr="00C27493">
        <w:rPr>
          <w:rFonts w:asciiTheme="majorHAnsi" w:hAnsiTheme="majorHAnsi" w:cs="Times New Roman"/>
          <w:sz w:val="28"/>
          <w:szCs w:val="72"/>
        </w:rPr>
        <w:t>The City of Calgary is sponsoring a project to</w:t>
      </w:r>
      <w:r w:rsidR="00A26691">
        <w:rPr>
          <w:rFonts w:asciiTheme="majorHAnsi" w:hAnsiTheme="majorHAnsi" w:cs="Times New Roman"/>
          <w:sz w:val="28"/>
          <w:szCs w:val="72"/>
        </w:rPr>
        <w:t xml:space="preserve"> plan, </w:t>
      </w:r>
      <w:r w:rsidRPr="00C27493">
        <w:rPr>
          <w:rFonts w:asciiTheme="majorHAnsi" w:hAnsiTheme="majorHAnsi" w:cs="Times New Roman"/>
          <w:sz w:val="28"/>
          <w:szCs w:val="72"/>
        </w:rPr>
        <w:t>design</w:t>
      </w:r>
      <w:r w:rsidR="00A26691">
        <w:rPr>
          <w:rFonts w:asciiTheme="majorHAnsi" w:hAnsiTheme="majorHAnsi" w:cs="Times New Roman"/>
          <w:sz w:val="28"/>
          <w:szCs w:val="72"/>
        </w:rPr>
        <w:t>,</w:t>
      </w:r>
      <w:r w:rsidRPr="00C27493">
        <w:rPr>
          <w:rFonts w:asciiTheme="majorHAnsi" w:hAnsiTheme="majorHAnsi" w:cs="Times New Roman"/>
          <w:sz w:val="28"/>
          <w:szCs w:val="72"/>
        </w:rPr>
        <w:t xml:space="preserve"> and build the VDI Data Center. This data center will host more than 15</w:t>
      </w:r>
      <w:r w:rsidR="00BC4A14">
        <w:rPr>
          <w:rFonts w:asciiTheme="majorHAnsi" w:hAnsiTheme="majorHAnsi" w:cs="Times New Roman"/>
          <w:sz w:val="28"/>
          <w:szCs w:val="72"/>
        </w:rPr>
        <w:t>,</w:t>
      </w:r>
      <w:r w:rsidRPr="00C27493">
        <w:rPr>
          <w:rFonts w:asciiTheme="majorHAnsi" w:hAnsiTheme="majorHAnsi" w:cs="Times New Roman"/>
          <w:sz w:val="28"/>
          <w:szCs w:val="72"/>
        </w:rPr>
        <w:t xml:space="preserve">000 user accounts </w:t>
      </w:r>
      <w:r>
        <w:rPr>
          <w:rFonts w:asciiTheme="majorHAnsi" w:hAnsiTheme="majorHAnsi" w:cs="Times New Roman"/>
          <w:sz w:val="28"/>
          <w:szCs w:val="72"/>
        </w:rPr>
        <w:t>with</w:t>
      </w:r>
      <w:r w:rsidR="00251274">
        <w:rPr>
          <w:rFonts w:asciiTheme="majorHAnsi" w:hAnsiTheme="majorHAnsi" w:cs="Times New Roman"/>
          <w:sz w:val="28"/>
          <w:szCs w:val="72"/>
        </w:rPr>
        <w:t xml:space="preserve"> over</w:t>
      </w:r>
      <w:r>
        <w:rPr>
          <w:rFonts w:asciiTheme="majorHAnsi" w:hAnsiTheme="majorHAnsi" w:cs="Times New Roman"/>
          <w:sz w:val="28"/>
          <w:szCs w:val="72"/>
        </w:rPr>
        <w:t xml:space="preserve"> </w:t>
      </w:r>
      <w:r w:rsidRPr="00C27493">
        <w:rPr>
          <w:rFonts w:asciiTheme="majorHAnsi" w:hAnsiTheme="majorHAnsi" w:cs="Times New Roman"/>
          <w:sz w:val="28"/>
          <w:szCs w:val="72"/>
        </w:rPr>
        <w:t>10</w:t>
      </w:r>
      <w:r w:rsidR="00BC4A14">
        <w:rPr>
          <w:rFonts w:asciiTheme="majorHAnsi" w:hAnsiTheme="majorHAnsi" w:cs="Times New Roman"/>
          <w:sz w:val="28"/>
          <w:szCs w:val="72"/>
        </w:rPr>
        <w:t>,</w:t>
      </w:r>
      <w:r w:rsidRPr="00C27493">
        <w:rPr>
          <w:rFonts w:asciiTheme="majorHAnsi" w:hAnsiTheme="majorHAnsi" w:cs="Times New Roman"/>
          <w:sz w:val="28"/>
          <w:szCs w:val="72"/>
        </w:rPr>
        <w:t xml:space="preserve">000 </w:t>
      </w:r>
      <w:r w:rsidR="00251274">
        <w:rPr>
          <w:rFonts w:asciiTheme="majorHAnsi" w:hAnsiTheme="majorHAnsi" w:cs="Times New Roman"/>
          <w:sz w:val="28"/>
          <w:szCs w:val="72"/>
        </w:rPr>
        <w:t xml:space="preserve">virtual machine images </w:t>
      </w:r>
      <w:r>
        <w:rPr>
          <w:rFonts w:asciiTheme="majorHAnsi" w:hAnsiTheme="majorHAnsi" w:cs="Times New Roman"/>
          <w:sz w:val="28"/>
          <w:szCs w:val="72"/>
        </w:rPr>
        <w:t>and 2</w:t>
      </w:r>
      <w:r w:rsidR="00BC4A14">
        <w:rPr>
          <w:rFonts w:asciiTheme="majorHAnsi" w:hAnsiTheme="majorHAnsi" w:cs="Times New Roman"/>
          <w:sz w:val="28"/>
          <w:szCs w:val="72"/>
        </w:rPr>
        <w:t>,</w:t>
      </w:r>
      <w:r>
        <w:rPr>
          <w:rFonts w:asciiTheme="majorHAnsi" w:hAnsiTheme="majorHAnsi" w:cs="Times New Roman"/>
          <w:sz w:val="28"/>
          <w:szCs w:val="72"/>
        </w:rPr>
        <w:t xml:space="preserve">000 </w:t>
      </w:r>
      <w:r w:rsidRPr="00C27493">
        <w:rPr>
          <w:rFonts w:asciiTheme="majorHAnsi" w:hAnsiTheme="majorHAnsi" w:cs="Times New Roman"/>
          <w:sz w:val="28"/>
          <w:szCs w:val="72"/>
        </w:rPr>
        <w:t>Terabyte</w:t>
      </w:r>
      <w:r>
        <w:rPr>
          <w:rFonts w:asciiTheme="majorHAnsi" w:hAnsiTheme="majorHAnsi" w:cs="Times New Roman"/>
          <w:sz w:val="28"/>
          <w:szCs w:val="72"/>
        </w:rPr>
        <w:t>s</w:t>
      </w:r>
      <w:r w:rsidR="00251274">
        <w:rPr>
          <w:rFonts w:asciiTheme="majorHAnsi" w:hAnsiTheme="majorHAnsi" w:cs="Times New Roman"/>
          <w:sz w:val="28"/>
          <w:szCs w:val="72"/>
        </w:rPr>
        <w:t xml:space="preserve"> of storage medium</w:t>
      </w:r>
      <w:r>
        <w:rPr>
          <w:rFonts w:asciiTheme="majorHAnsi" w:hAnsiTheme="majorHAnsi" w:cs="Times New Roman"/>
          <w:sz w:val="28"/>
          <w:szCs w:val="72"/>
        </w:rPr>
        <w:t xml:space="preserve">. It </w:t>
      </w:r>
      <w:r w:rsidRPr="00C27493">
        <w:rPr>
          <w:rFonts w:asciiTheme="majorHAnsi" w:hAnsiTheme="majorHAnsi" w:cs="Times New Roman"/>
          <w:sz w:val="28"/>
          <w:szCs w:val="72"/>
        </w:rPr>
        <w:t xml:space="preserve">will </w:t>
      </w:r>
      <w:r>
        <w:rPr>
          <w:rFonts w:asciiTheme="majorHAnsi" w:hAnsiTheme="majorHAnsi" w:cs="Times New Roman"/>
          <w:sz w:val="28"/>
          <w:szCs w:val="72"/>
        </w:rPr>
        <w:t xml:space="preserve">also </w:t>
      </w:r>
      <w:r w:rsidRPr="00C27493">
        <w:rPr>
          <w:rFonts w:asciiTheme="majorHAnsi" w:hAnsiTheme="majorHAnsi" w:cs="Times New Roman"/>
          <w:sz w:val="28"/>
          <w:szCs w:val="72"/>
        </w:rPr>
        <w:t xml:space="preserve">provide access to all </w:t>
      </w:r>
      <w:r w:rsidR="00251274">
        <w:rPr>
          <w:rFonts w:asciiTheme="majorHAnsi" w:hAnsiTheme="majorHAnsi" w:cs="Times New Roman"/>
          <w:sz w:val="28"/>
          <w:szCs w:val="72"/>
        </w:rPr>
        <w:t xml:space="preserve">the </w:t>
      </w:r>
      <w:r w:rsidRPr="00C27493">
        <w:rPr>
          <w:rFonts w:asciiTheme="majorHAnsi" w:hAnsiTheme="majorHAnsi" w:cs="Times New Roman"/>
          <w:sz w:val="28"/>
          <w:szCs w:val="72"/>
        </w:rPr>
        <w:t xml:space="preserve">applications </w:t>
      </w:r>
      <w:r w:rsidR="00251274">
        <w:rPr>
          <w:rFonts w:asciiTheme="majorHAnsi" w:hAnsiTheme="majorHAnsi" w:cs="Times New Roman"/>
          <w:sz w:val="28"/>
          <w:szCs w:val="72"/>
        </w:rPr>
        <w:t xml:space="preserve">which are </w:t>
      </w:r>
      <w:r w:rsidRPr="00C27493">
        <w:rPr>
          <w:rFonts w:asciiTheme="majorHAnsi" w:hAnsiTheme="majorHAnsi" w:cs="Times New Roman"/>
          <w:sz w:val="28"/>
          <w:szCs w:val="72"/>
        </w:rPr>
        <w:t>used by the different business units of the City.</w:t>
      </w:r>
    </w:p>
    <w:p w:rsidR="00C27493" w:rsidRPr="00C27493" w:rsidRDefault="00C27493" w:rsidP="00C27493">
      <w:pPr>
        <w:spacing w:after="0" w:line="300" w:lineRule="auto"/>
        <w:jc w:val="both"/>
        <w:rPr>
          <w:rFonts w:asciiTheme="majorHAnsi" w:hAnsiTheme="majorHAnsi" w:cs="Times New Roman"/>
          <w:sz w:val="28"/>
          <w:szCs w:val="72"/>
        </w:rPr>
      </w:pPr>
    </w:p>
    <w:p w:rsidR="00C27493" w:rsidRPr="00C27493" w:rsidRDefault="00C27493" w:rsidP="00C27493">
      <w:pPr>
        <w:spacing w:after="0" w:line="300" w:lineRule="auto"/>
        <w:jc w:val="both"/>
        <w:rPr>
          <w:rFonts w:asciiTheme="majorHAnsi" w:hAnsiTheme="majorHAnsi" w:cs="Times New Roman"/>
          <w:sz w:val="28"/>
          <w:szCs w:val="72"/>
        </w:rPr>
      </w:pPr>
      <w:r w:rsidRPr="00C27493">
        <w:rPr>
          <w:rFonts w:asciiTheme="majorHAnsi" w:hAnsiTheme="majorHAnsi" w:cs="Times New Roman"/>
          <w:sz w:val="28"/>
          <w:szCs w:val="72"/>
        </w:rPr>
        <w:t>The new VDI-DC will also allow the storage of all VM images and user data to be consolidated and re-organized from several storage islands into one physical and logical unit. This gives the IT infrastructure of the City the scalability, performance, fault tolerance, and manageability required to meet current and future needs. The storage cluster will also eliminate the need to disrupt services when hardware upgrades are required.</w:t>
      </w:r>
    </w:p>
    <w:p w:rsidR="00C27493" w:rsidRPr="00C27493" w:rsidRDefault="00C27493" w:rsidP="00C27493">
      <w:pPr>
        <w:spacing w:after="0" w:line="300" w:lineRule="auto"/>
        <w:jc w:val="both"/>
        <w:rPr>
          <w:rFonts w:asciiTheme="majorHAnsi" w:hAnsiTheme="majorHAnsi" w:cs="Times New Roman"/>
          <w:sz w:val="28"/>
          <w:szCs w:val="72"/>
        </w:rPr>
      </w:pPr>
    </w:p>
    <w:p w:rsidR="007D2853" w:rsidRDefault="00C27493" w:rsidP="00C27493">
      <w:pPr>
        <w:spacing w:after="0" w:line="300" w:lineRule="auto"/>
        <w:jc w:val="both"/>
        <w:rPr>
          <w:rFonts w:asciiTheme="majorHAnsi" w:hAnsiTheme="majorHAnsi" w:cs="Times New Roman"/>
          <w:sz w:val="28"/>
          <w:szCs w:val="72"/>
        </w:rPr>
      </w:pPr>
      <w:r w:rsidRPr="00C27493">
        <w:rPr>
          <w:rFonts w:asciiTheme="majorHAnsi" w:hAnsiTheme="majorHAnsi" w:cs="Times New Roman"/>
          <w:sz w:val="28"/>
          <w:szCs w:val="72"/>
        </w:rPr>
        <w:t xml:space="preserve">The directive for this initiative was provided by the IT Planning group and the City Advisory Committee and was approved by City Council </w:t>
      </w:r>
      <w:r w:rsidR="00134CAC">
        <w:rPr>
          <w:rFonts w:asciiTheme="majorHAnsi" w:hAnsiTheme="majorHAnsi" w:cs="Times New Roman"/>
          <w:sz w:val="28"/>
          <w:szCs w:val="72"/>
        </w:rPr>
        <w:t>and the Executive</w:t>
      </w:r>
      <w:r w:rsidR="00134CAC" w:rsidRPr="00C27493">
        <w:rPr>
          <w:rFonts w:asciiTheme="majorHAnsi" w:hAnsiTheme="majorHAnsi" w:cs="Times New Roman"/>
          <w:sz w:val="28"/>
          <w:szCs w:val="72"/>
        </w:rPr>
        <w:t xml:space="preserve"> Committee </w:t>
      </w:r>
      <w:r w:rsidR="00134CAC">
        <w:rPr>
          <w:rFonts w:asciiTheme="majorHAnsi" w:hAnsiTheme="majorHAnsi" w:cs="Times New Roman"/>
          <w:sz w:val="28"/>
          <w:szCs w:val="72"/>
        </w:rPr>
        <w:t xml:space="preserve">of the project </w:t>
      </w:r>
      <w:r w:rsidRPr="00C27493">
        <w:rPr>
          <w:rFonts w:asciiTheme="majorHAnsi" w:hAnsiTheme="majorHAnsi" w:cs="Times New Roman"/>
          <w:sz w:val="28"/>
          <w:szCs w:val="72"/>
        </w:rPr>
        <w:t>on the 15th of September, 2014.</w:t>
      </w:r>
    </w:p>
    <w:p w:rsidR="00251274" w:rsidRDefault="00251274" w:rsidP="00C27493">
      <w:pPr>
        <w:spacing w:after="0" w:line="300" w:lineRule="auto"/>
        <w:jc w:val="both"/>
        <w:rPr>
          <w:rFonts w:asciiTheme="majorHAnsi" w:hAnsiTheme="majorHAnsi" w:cs="Times New Roman"/>
          <w:sz w:val="28"/>
          <w:szCs w:val="72"/>
        </w:rPr>
      </w:pPr>
    </w:p>
    <w:p w:rsidR="007D2853" w:rsidRPr="00C44F74" w:rsidRDefault="007D2853" w:rsidP="003952B1">
      <w:pPr>
        <w:pStyle w:val="Heading1"/>
        <w:numPr>
          <w:ilvl w:val="0"/>
          <w:numId w:val="12"/>
        </w:numPr>
        <w:ind w:hanging="450"/>
        <w:jc w:val="center"/>
        <w:rPr>
          <w:color w:val="auto"/>
          <w:sz w:val="40"/>
        </w:rPr>
      </w:pPr>
      <w:bookmarkStart w:id="0" w:name="_Toc406577623"/>
      <w:r w:rsidRPr="00C44F74">
        <w:rPr>
          <w:color w:val="auto"/>
          <w:sz w:val="40"/>
        </w:rPr>
        <w:lastRenderedPageBreak/>
        <w:t>Initiating Process</w:t>
      </w:r>
      <w:bookmarkEnd w:id="0"/>
    </w:p>
    <w:p w:rsidR="007D2853" w:rsidRPr="00C20884" w:rsidRDefault="007D2853" w:rsidP="00331F3D">
      <w:pPr>
        <w:spacing w:after="0"/>
        <w:rPr>
          <w:rFonts w:asciiTheme="majorHAnsi" w:hAnsiTheme="majorHAnsi" w:cs="Times New Roman"/>
          <w:sz w:val="28"/>
          <w:szCs w:val="72"/>
        </w:rPr>
      </w:pPr>
    </w:p>
    <w:p w:rsidR="007D2853" w:rsidRPr="00C44F74" w:rsidRDefault="007D2853" w:rsidP="00331F3D">
      <w:pPr>
        <w:pStyle w:val="Heading2"/>
        <w:numPr>
          <w:ilvl w:val="1"/>
          <w:numId w:val="12"/>
        </w:numPr>
        <w:ind w:left="990"/>
        <w:rPr>
          <w:color w:val="auto"/>
          <w:sz w:val="32"/>
        </w:rPr>
      </w:pPr>
      <w:bookmarkStart w:id="1" w:name="_Toc406577624"/>
      <w:r w:rsidRPr="00C44F74">
        <w:rPr>
          <w:color w:val="auto"/>
          <w:sz w:val="32"/>
        </w:rPr>
        <w:t>Background</w:t>
      </w:r>
      <w:bookmarkEnd w:id="1"/>
    </w:p>
    <w:p w:rsidR="007D2853" w:rsidRPr="00C43E87" w:rsidRDefault="007D2853" w:rsidP="00331F3D">
      <w:pPr>
        <w:spacing w:after="0"/>
        <w:rPr>
          <w:rFonts w:asciiTheme="majorHAnsi" w:hAnsiTheme="majorHAnsi" w:cs="Times New Roman"/>
          <w:sz w:val="28"/>
          <w:szCs w:val="72"/>
        </w:rPr>
      </w:pPr>
    </w:p>
    <w:p w:rsidR="00C044B9" w:rsidRPr="00C044B9" w:rsidRDefault="00C044B9" w:rsidP="00C044B9">
      <w:pPr>
        <w:spacing w:after="0" w:line="300" w:lineRule="auto"/>
        <w:jc w:val="both"/>
        <w:rPr>
          <w:rFonts w:asciiTheme="majorHAnsi" w:hAnsiTheme="majorHAnsi" w:cs="Times New Roman"/>
          <w:sz w:val="28"/>
          <w:szCs w:val="72"/>
        </w:rPr>
      </w:pPr>
      <w:r>
        <w:rPr>
          <w:rFonts w:asciiTheme="majorHAnsi" w:hAnsiTheme="majorHAnsi" w:cs="Times New Roman"/>
          <w:sz w:val="28"/>
          <w:szCs w:val="72"/>
        </w:rPr>
        <w:t>The IT industry if one of the fastest growing industries in Canada that is driven by the strong economy. Currently, t</w:t>
      </w:r>
      <w:r w:rsidRPr="00C044B9">
        <w:rPr>
          <w:rFonts w:asciiTheme="majorHAnsi" w:hAnsiTheme="majorHAnsi" w:cs="Times New Roman"/>
          <w:sz w:val="28"/>
          <w:szCs w:val="72"/>
        </w:rPr>
        <w:t xml:space="preserve">here are 113 </w:t>
      </w:r>
      <w:r w:rsidR="00D874FD">
        <w:rPr>
          <w:rFonts w:asciiTheme="majorHAnsi" w:hAnsiTheme="majorHAnsi" w:cs="Times New Roman"/>
          <w:sz w:val="28"/>
          <w:szCs w:val="72"/>
        </w:rPr>
        <w:t>data c</w:t>
      </w:r>
      <w:r w:rsidRPr="00C044B9">
        <w:rPr>
          <w:rFonts w:asciiTheme="majorHAnsi" w:hAnsiTheme="majorHAnsi" w:cs="Times New Roman"/>
          <w:sz w:val="28"/>
          <w:szCs w:val="72"/>
        </w:rPr>
        <w:t>enters located in 23 cities all across Canada. Ca</w:t>
      </w:r>
      <w:r w:rsidR="00D874FD">
        <w:rPr>
          <w:rFonts w:asciiTheme="majorHAnsi" w:hAnsiTheme="majorHAnsi" w:cs="Times New Roman"/>
          <w:sz w:val="28"/>
          <w:szCs w:val="72"/>
        </w:rPr>
        <w:t xml:space="preserve">lgary hosts %3.5 </w:t>
      </w:r>
      <w:r w:rsidR="00BC4A14">
        <w:rPr>
          <w:rFonts w:asciiTheme="majorHAnsi" w:hAnsiTheme="majorHAnsi" w:cs="Times New Roman"/>
          <w:sz w:val="28"/>
          <w:szCs w:val="72"/>
        </w:rPr>
        <w:t xml:space="preserve">only </w:t>
      </w:r>
      <w:r w:rsidR="00D874FD">
        <w:rPr>
          <w:rFonts w:asciiTheme="majorHAnsi" w:hAnsiTheme="majorHAnsi" w:cs="Times New Roman"/>
          <w:sz w:val="28"/>
          <w:szCs w:val="72"/>
        </w:rPr>
        <w:t>of these d</w:t>
      </w:r>
      <w:r w:rsidRPr="00C044B9">
        <w:rPr>
          <w:rFonts w:asciiTheme="majorHAnsi" w:hAnsiTheme="majorHAnsi" w:cs="Times New Roman"/>
          <w:sz w:val="28"/>
          <w:szCs w:val="72"/>
        </w:rPr>
        <w:t xml:space="preserve">ata </w:t>
      </w:r>
      <w:r w:rsidR="00D874FD">
        <w:rPr>
          <w:rFonts w:asciiTheme="majorHAnsi" w:hAnsiTheme="majorHAnsi" w:cs="Times New Roman"/>
          <w:sz w:val="28"/>
          <w:szCs w:val="72"/>
        </w:rPr>
        <w:t>c</w:t>
      </w:r>
      <w:r w:rsidRPr="00C044B9">
        <w:rPr>
          <w:rFonts w:asciiTheme="majorHAnsi" w:hAnsiTheme="majorHAnsi" w:cs="Times New Roman"/>
          <w:sz w:val="28"/>
          <w:szCs w:val="72"/>
        </w:rPr>
        <w:t xml:space="preserve">enters with some </w:t>
      </w:r>
      <w:r w:rsidR="00BC4A14">
        <w:rPr>
          <w:rFonts w:asciiTheme="majorHAnsi" w:hAnsiTheme="majorHAnsi" w:cs="Times New Roman"/>
          <w:sz w:val="28"/>
          <w:szCs w:val="72"/>
        </w:rPr>
        <w:t xml:space="preserve">at </w:t>
      </w:r>
      <w:r w:rsidRPr="00C044B9">
        <w:rPr>
          <w:rFonts w:asciiTheme="majorHAnsi" w:hAnsiTheme="majorHAnsi" w:cs="Times New Roman"/>
          <w:sz w:val="28"/>
          <w:szCs w:val="72"/>
        </w:rPr>
        <w:t>their maximum capacity.</w:t>
      </w:r>
    </w:p>
    <w:p w:rsidR="00C044B9" w:rsidRPr="00E74E97" w:rsidRDefault="00C044B9" w:rsidP="00C044B9">
      <w:pPr>
        <w:spacing w:after="0" w:line="300" w:lineRule="auto"/>
        <w:jc w:val="both"/>
        <w:rPr>
          <w:rFonts w:asciiTheme="majorHAnsi" w:hAnsiTheme="majorHAnsi" w:cs="Times New Roman"/>
          <w:sz w:val="20"/>
          <w:szCs w:val="72"/>
        </w:rPr>
      </w:pPr>
    </w:p>
    <w:tbl>
      <w:tblPr>
        <w:tblW w:w="5145" w:type="dxa"/>
        <w:jc w:val="center"/>
        <w:tblInd w:w="93" w:type="dxa"/>
        <w:tblLook w:val="04A0" w:firstRow="1" w:lastRow="0" w:firstColumn="1" w:lastColumn="0" w:noHBand="0" w:noVBand="1"/>
      </w:tblPr>
      <w:tblGrid>
        <w:gridCol w:w="1577"/>
        <w:gridCol w:w="1903"/>
        <w:gridCol w:w="1725"/>
      </w:tblGrid>
      <w:tr w:rsidR="00E74E97" w:rsidRPr="00E74E97" w:rsidTr="00E74E97">
        <w:trPr>
          <w:trHeight w:val="322"/>
          <w:jc w:val="center"/>
        </w:trPr>
        <w:tc>
          <w:tcPr>
            <w:tcW w:w="1517"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74E97" w:rsidRPr="008D0238" w:rsidRDefault="00E74E97" w:rsidP="00E74E97">
            <w:pPr>
              <w:spacing w:after="0" w:line="240" w:lineRule="auto"/>
              <w:jc w:val="center"/>
              <w:rPr>
                <w:rFonts w:asciiTheme="majorHAnsi" w:eastAsia="Times New Roman" w:hAnsiTheme="majorHAnsi" w:cs="Times New Roman"/>
                <w:b/>
                <w:bCs/>
                <w:color w:val="000000"/>
                <w:lang w:eastAsia="en-CA"/>
              </w:rPr>
            </w:pPr>
            <w:r w:rsidRPr="008D0238">
              <w:rPr>
                <w:rFonts w:asciiTheme="majorHAnsi" w:eastAsia="Times New Roman" w:hAnsiTheme="majorHAnsi" w:cs="Times New Roman"/>
                <w:b/>
                <w:bCs/>
                <w:color w:val="000000"/>
                <w:lang w:eastAsia="en-CA"/>
              </w:rPr>
              <w:t>City</w:t>
            </w:r>
          </w:p>
        </w:tc>
        <w:tc>
          <w:tcPr>
            <w:tcW w:w="1903" w:type="dxa"/>
            <w:tcBorders>
              <w:top w:val="single" w:sz="8" w:space="0" w:color="auto"/>
              <w:left w:val="nil"/>
              <w:bottom w:val="single" w:sz="8" w:space="0" w:color="auto"/>
              <w:right w:val="single" w:sz="4" w:space="0" w:color="auto"/>
            </w:tcBorders>
            <w:shd w:val="clear" w:color="auto" w:fill="auto"/>
            <w:vAlign w:val="center"/>
            <w:hideMark/>
          </w:tcPr>
          <w:p w:rsidR="00E74E97" w:rsidRPr="008D0238" w:rsidRDefault="00E74E97" w:rsidP="00E74E97">
            <w:pPr>
              <w:spacing w:after="0" w:line="240" w:lineRule="auto"/>
              <w:jc w:val="center"/>
              <w:rPr>
                <w:rFonts w:asciiTheme="majorHAnsi" w:eastAsia="Times New Roman" w:hAnsiTheme="majorHAnsi" w:cs="Times New Roman"/>
                <w:b/>
                <w:bCs/>
                <w:color w:val="000000"/>
                <w:lang w:eastAsia="en-CA"/>
              </w:rPr>
            </w:pPr>
            <w:r w:rsidRPr="008D0238">
              <w:rPr>
                <w:rFonts w:asciiTheme="majorHAnsi" w:eastAsia="Times New Roman" w:hAnsiTheme="majorHAnsi" w:cs="Times New Roman"/>
                <w:b/>
                <w:bCs/>
                <w:color w:val="000000"/>
                <w:lang w:eastAsia="en-CA"/>
              </w:rPr>
              <w:t>No. of Data Centers</w:t>
            </w:r>
          </w:p>
        </w:tc>
        <w:tc>
          <w:tcPr>
            <w:tcW w:w="1725" w:type="dxa"/>
            <w:tcBorders>
              <w:top w:val="single" w:sz="8" w:space="0" w:color="auto"/>
              <w:left w:val="nil"/>
              <w:bottom w:val="single" w:sz="8" w:space="0" w:color="auto"/>
              <w:right w:val="single" w:sz="8" w:space="0" w:color="auto"/>
            </w:tcBorders>
            <w:shd w:val="clear" w:color="auto" w:fill="auto"/>
            <w:vAlign w:val="center"/>
            <w:hideMark/>
          </w:tcPr>
          <w:p w:rsidR="00E74E97" w:rsidRPr="008D0238" w:rsidRDefault="00E74E97" w:rsidP="00E74E97">
            <w:pPr>
              <w:spacing w:after="0" w:line="240" w:lineRule="auto"/>
              <w:jc w:val="center"/>
              <w:rPr>
                <w:rFonts w:asciiTheme="majorHAnsi" w:eastAsia="Times New Roman" w:hAnsiTheme="majorHAnsi" w:cs="Times New Roman"/>
                <w:b/>
                <w:bCs/>
                <w:color w:val="000000"/>
                <w:lang w:eastAsia="en-CA"/>
              </w:rPr>
            </w:pPr>
            <w:r w:rsidRPr="008D0238">
              <w:rPr>
                <w:rFonts w:asciiTheme="majorHAnsi" w:eastAsia="Times New Roman" w:hAnsiTheme="majorHAnsi" w:cs="Times New Roman"/>
                <w:b/>
                <w:bCs/>
                <w:color w:val="000000"/>
                <w:lang w:eastAsia="en-CA"/>
              </w:rPr>
              <w:t>% of Data Centers</w:t>
            </w:r>
          </w:p>
        </w:tc>
      </w:tr>
      <w:tr w:rsidR="00E74E97" w:rsidRPr="00E74E97" w:rsidTr="008D0238">
        <w:trPr>
          <w:trHeight w:val="300"/>
          <w:jc w:val="center"/>
        </w:trPr>
        <w:tc>
          <w:tcPr>
            <w:tcW w:w="1517" w:type="dxa"/>
            <w:tcBorders>
              <w:top w:val="nil"/>
              <w:left w:val="single" w:sz="8" w:space="0" w:color="auto"/>
              <w:bottom w:val="single" w:sz="4" w:space="0" w:color="auto"/>
              <w:right w:val="single" w:sz="4" w:space="0" w:color="auto"/>
            </w:tcBorders>
            <w:shd w:val="clear" w:color="auto" w:fill="auto"/>
            <w:noWrap/>
            <w:vAlign w:val="center"/>
            <w:hideMark/>
          </w:tcPr>
          <w:p w:rsidR="00E74E97" w:rsidRPr="008D0238" w:rsidRDefault="00E74E97" w:rsidP="008D0238">
            <w:pPr>
              <w:spacing w:after="0" w:line="240" w:lineRule="auto"/>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Toronto</w:t>
            </w:r>
          </w:p>
        </w:tc>
        <w:tc>
          <w:tcPr>
            <w:tcW w:w="1903" w:type="dxa"/>
            <w:tcBorders>
              <w:top w:val="nil"/>
              <w:left w:val="nil"/>
              <w:bottom w:val="single" w:sz="4" w:space="0" w:color="auto"/>
              <w:right w:val="single" w:sz="4"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28</w:t>
            </w:r>
          </w:p>
        </w:tc>
        <w:tc>
          <w:tcPr>
            <w:tcW w:w="1725" w:type="dxa"/>
            <w:tcBorders>
              <w:top w:val="nil"/>
              <w:left w:val="nil"/>
              <w:bottom w:val="single" w:sz="4" w:space="0" w:color="auto"/>
              <w:right w:val="single" w:sz="8"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24.8%</w:t>
            </w:r>
          </w:p>
        </w:tc>
      </w:tr>
      <w:tr w:rsidR="00E74E97" w:rsidRPr="00E74E97" w:rsidTr="008D0238">
        <w:trPr>
          <w:trHeight w:val="300"/>
          <w:jc w:val="center"/>
        </w:trPr>
        <w:tc>
          <w:tcPr>
            <w:tcW w:w="1517" w:type="dxa"/>
            <w:tcBorders>
              <w:top w:val="nil"/>
              <w:left w:val="single" w:sz="8" w:space="0" w:color="auto"/>
              <w:bottom w:val="single" w:sz="4" w:space="0" w:color="auto"/>
              <w:right w:val="single" w:sz="4" w:space="0" w:color="auto"/>
            </w:tcBorders>
            <w:shd w:val="clear" w:color="auto" w:fill="auto"/>
            <w:noWrap/>
            <w:vAlign w:val="center"/>
            <w:hideMark/>
          </w:tcPr>
          <w:p w:rsidR="00E74E97" w:rsidRPr="008D0238" w:rsidRDefault="00E74E97" w:rsidP="008D0238">
            <w:pPr>
              <w:spacing w:after="0" w:line="240" w:lineRule="auto"/>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Montreal</w:t>
            </w:r>
          </w:p>
        </w:tc>
        <w:tc>
          <w:tcPr>
            <w:tcW w:w="1903" w:type="dxa"/>
            <w:tcBorders>
              <w:top w:val="nil"/>
              <w:left w:val="nil"/>
              <w:bottom w:val="single" w:sz="4" w:space="0" w:color="auto"/>
              <w:right w:val="single" w:sz="4"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27</w:t>
            </w:r>
          </w:p>
        </w:tc>
        <w:tc>
          <w:tcPr>
            <w:tcW w:w="1725" w:type="dxa"/>
            <w:tcBorders>
              <w:top w:val="nil"/>
              <w:left w:val="nil"/>
              <w:bottom w:val="single" w:sz="4" w:space="0" w:color="auto"/>
              <w:right w:val="single" w:sz="8"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23.9%</w:t>
            </w:r>
          </w:p>
        </w:tc>
      </w:tr>
      <w:tr w:rsidR="00E74E97" w:rsidRPr="00E74E97" w:rsidTr="008D0238">
        <w:trPr>
          <w:trHeight w:val="300"/>
          <w:jc w:val="center"/>
        </w:trPr>
        <w:tc>
          <w:tcPr>
            <w:tcW w:w="1517" w:type="dxa"/>
            <w:tcBorders>
              <w:top w:val="nil"/>
              <w:left w:val="single" w:sz="8" w:space="0" w:color="auto"/>
              <w:bottom w:val="single" w:sz="4" w:space="0" w:color="auto"/>
              <w:right w:val="single" w:sz="4" w:space="0" w:color="auto"/>
            </w:tcBorders>
            <w:shd w:val="clear" w:color="auto" w:fill="auto"/>
            <w:noWrap/>
            <w:vAlign w:val="center"/>
            <w:hideMark/>
          </w:tcPr>
          <w:p w:rsidR="00E74E97" w:rsidRPr="008D0238" w:rsidRDefault="00E74E97" w:rsidP="008D0238">
            <w:pPr>
              <w:spacing w:after="0" w:line="240" w:lineRule="auto"/>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Vancouver</w:t>
            </w:r>
          </w:p>
        </w:tc>
        <w:tc>
          <w:tcPr>
            <w:tcW w:w="1903" w:type="dxa"/>
            <w:tcBorders>
              <w:top w:val="nil"/>
              <w:left w:val="nil"/>
              <w:bottom w:val="single" w:sz="4" w:space="0" w:color="auto"/>
              <w:right w:val="single" w:sz="4"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12</w:t>
            </w:r>
          </w:p>
        </w:tc>
        <w:tc>
          <w:tcPr>
            <w:tcW w:w="1725" w:type="dxa"/>
            <w:tcBorders>
              <w:top w:val="nil"/>
              <w:left w:val="nil"/>
              <w:bottom w:val="single" w:sz="4" w:space="0" w:color="auto"/>
              <w:right w:val="single" w:sz="8"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10.6%</w:t>
            </w:r>
          </w:p>
        </w:tc>
      </w:tr>
      <w:tr w:rsidR="00E74E97" w:rsidRPr="00E74E97" w:rsidTr="008D0238">
        <w:trPr>
          <w:trHeight w:val="300"/>
          <w:jc w:val="center"/>
        </w:trPr>
        <w:tc>
          <w:tcPr>
            <w:tcW w:w="1517" w:type="dxa"/>
            <w:tcBorders>
              <w:top w:val="nil"/>
              <w:left w:val="single" w:sz="8" w:space="0" w:color="auto"/>
              <w:bottom w:val="single" w:sz="4" w:space="0" w:color="auto"/>
              <w:right w:val="single" w:sz="4" w:space="0" w:color="auto"/>
            </w:tcBorders>
            <w:shd w:val="clear" w:color="auto" w:fill="auto"/>
            <w:noWrap/>
            <w:vAlign w:val="center"/>
            <w:hideMark/>
          </w:tcPr>
          <w:p w:rsidR="00E74E97" w:rsidRPr="008D0238" w:rsidRDefault="00E74E97" w:rsidP="008D0238">
            <w:pPr>
              <w:spacing w:after="0" w:line="240" w:lineRule="auto"/>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Mississauga</w:t>
            </w:r>
          </w:p>
        </w:tc>
        <w:tc>
          <w:tcPr>
            <w:tcW w:w="1903" w:type="dxa"/>
            <w:tcBorders>
              <w:top w:val="nil"/>
              <w:left w:val="nil"/>
              <w:bottom w:val="single" w:sz="4" w:space="0" w:color="auto"/>
              <w:right w:val="single" w:sz="4"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5</w:t>
            </w:r>
          </w:p>
        </w:tc>
        <w:tc>
          <w:tcPr>
            <w:tcW w:w="1725" w:type="dxa"/>
            <w:tcBorders>
              <w:top w:val="nil"/>
              <w:left w:val="nil"/>
              <w:bottom w:val="single" w:sz="4" w:space="0" w:color="auto"/>
              <w:right w:val="single" w:sz="8"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4.4%</w:t>
            </w:r>
          </w:p>
        </w:tc>
      </w:tr>
      <w:tr w:rsidR="00E74E97" w:rsidRPr="00E74E97" w:rsidTr="008D0238">
        <w:trPr>
          <w:trHeight w:val="300"/>
          <w:jc w:val="center"/>
        </w:trPr>
        <w:tc>
          <w:tcPr>
            <w:tcW w:w="1517" w:type="dxa"/>
            <w:tcBorders>
              <w:top w:val="nil"/>
              <w:left w:val="single" w:sz="8" w:space="0" w:color="auto"/>
              <w:bottom w:val="single" w:sz="4" w:space="0" w:color="auto"/>
              <w:right w:val="single" w:sz="4" w:space="0" w:color="auto"/>
            </w:tcBorders>
            <w:shd w:val="clear" w:color="000000" w:fill="008000"/>
            <w:noWrap/>
            <w:vAlign w:val="center"/>
            <w:hideMark/>
          </w:tcPr>
          <w:p w:rsidR="00E74E97" w:rsidRPr="008D0238" w:rsidRDefault="00E74E97" w:rsidP="008D0238">
            <w:pPr>
              <w:spacing w:after="0" w:line="240" w:lineRule="auto"/>
              <w:rPr>
                <w:rFonts w:asciiTheme="majorHAnsi" w:eastAsia="Times New Roman" w:hAnsiTheme="majorHAnsi" w:cs="Times New Roman"/>
                <w:b/>
                <w:bCs/>
                <w:color w:val="FFFFFF"/>
                <w:lang w:eastAsia="en-CA"/>
              </w:rPr>
            </w:pPr>
            <w:r w:rsidRPr="008D0238">
              <w:rPr>
                <w:rFonts w:asciiTheme="majorHAnsi" w:eastAsia="Times New Roman" w:hAnsiTheme="majorHAnsi" w:cs="Times New Roman"/>
                <w:b/>
                <w:bCs/>
                <w:color w:val="FFFFFF"/>
                <w:lang w:eastAsia="en-CA"/>
              </w:rPr>
              <w:t>Calgary</w:t>
            </w:r>
          </w:p>
        </w:tc>
        <w:tc>
          <w:tcPr>
            <w:tcW w:w="1903" w:type="dxa"/>
            <w:tcBorders>
              <w:top w:val="nil"/>
              <w:left w:val="nil"/>
              <w:bottom w:val="single" w:sz="4" w:space="0" w:color="auto"/>
              <w:right w:val="single" w:sz="4" w:space="0" w:color="auto"/>
            </w:tcBorders>
            <w:shd w:val="clear" w:color="000000" w:fill="008000"/>
            <w:noWrap/>
            <w:vAlign w:val="center"/>
            <w:hideMark/>
          </w:tcPr>
          <w:p w:rsidR="00E74E97" w:rsidRPr="008D0238" w:rsidRDefault="00E74E97" w:rsidP="008D0238">
            <w:pPr>
              <w:spacing w:after="0" w:line="240" w:lineRule="auto"/>
              <w:jc w:val="right"/>
              <w:rPr>
                <w:rFonts w:asciiTheme="majorHAnsi" w:eastAsia="Times New Roman" w:hAnsiTheme="majorHAnsi" w:cs="Times New Roman"/>
                <w:b/>
                <w:bCs/>
                <w:color w:val="FFFFFF"/>
                <w:lang w:eastAsia="en-CA"/>
              </w:rPr>
            </w:pPr>
            <w:r w:rsidRPr="008D0238">
              <w:rPr>
                <w:rFonts w:asciiTheme="majorHAnsi" w:eastAsia="Times New Roman" w:hAnsiTheme="majorHAnsi" w:cs="Times New Roman"/>
                <w:b/>
                <w:bCs/>
                <w:color w:val="FFFFFF"/>
                <w:lang w:eastAsia="en-CA"/>
              </w:rPr>
              <w:t>4</w:t>
            </w:r>
          </w:p>
        </w:tc>
        <w:tc>
          <w:tcPr>
            <w:tcW w:w="1725" w:type="dxa"/>
            <w:tcBorders>
              <w:top w:val="nil"/>
              <w:left w:val="nil"/>
              <w:bottom w:val="single" w:sz="4" w:space="0" w:color="auto"/>
              <w:right w:val="single" w:sz="8" w:space="0" w:color="auto"/>
            </w:tcBorders>
            <w:shd w:val="clear" w:color="000000" w:fill="008000"/>
            <w:noWrap/>
            <w:vAlign w:val="center"/>
            <w:hideMark/>
          </w:tcPr>
          <w:p w:rsidR="00E74E97" w:rsidRPr="008D0238" w:rsidRDefault="00E74E97" w:rsidP="008D0238">
            <w:pPr>
              <w:spacing w:after="0" w:line="240" w:lineRule="auto"/>
              <w:jc w:val="right"/>
              <w:rPr>
                <w:rFonts w:asciiTheme="majorHAnsi" w:eastAsia="Times New Roman" w:hAnsiTheme="majorHAnsi" w:cs="Times New Roman"/>
                <w:b/>
                <w:bCs/>
                <w:color w:val="FFFFFF"/>
                <w:lang w:eastAsia="en-CA"/>
              </w:rPr>
            </w:pPr>
            <w:r w:rsidRPr="008D0238">
              <w:rPr>
                <w:rFonts w:asciiTheme="majorHAnsi" w:eastAsia="Times New Roman" w:hAnsiTheme="majorHAnsi" w:cs="Times New Roman"/>
                <w:b/>
                <w:bCs/>
                <w:color w:val="FFFFFF"/>
                <w:lang w:eastAsia="en-CA"/>
              </w:rPr>
              <w:t>3.5%</w:t>
            </w:r>
          </w:p>
        </w:tc>
      </w:tr>
      <w:tr w:rsidR="00E74E97" w:rsidRPr="00E74E97" w:rsidTr="008D0238">
        <w:trPr>
          <w:trHeight w:val="300"/>
          <w:jc w:val="center"/>
        </w:trPr>
        <w:tc>
          <w:tcPr>
            <w:tcW w:w="1517" w:type="dxa"/>
            <w:tcBorders>
              <w:top w:val="nil"/>
              <w:left w:val="single" w:sz="8" w:space="0" w:color="auto"/>
              <w:bottom w:val="single" w:sz="4" w:space="0" w:color="auto"/>
              <w:right w:val="single" w:sz="4" w:space="0" w:color="auto"/>
            </w:tcBorders>
            <w:shd w:val="clear" w:color="auto" w:fill="auto"/>
            <w:noWrap/>
            <w:vAlign w:val="center"/>
            <w:hideMark/>
          </w:tcPr>
          <w:p w:rsidR="00E74E97" w:rsidRPr="008D0238" w:rsidRDefault="00E74E97" w:rsidP="008D0238">
            <w:pPr>
              <w:spacing w:after="0" w:line="240" w:lineRule="auto"/>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Halifax</w:t>
            </w:r>
          </w:p>
        </w:tc>
        <w:tc>
          <w:tcPr>
            <w:tcW w:w="1903" w:type="dxa"/>
            <w:tcBorders>
              <w:top w:val="nil"/>
              <w:left w:val="nil"/>
              <w:bottom w:val="single" w:sz="4" w:space="0" w:color="auto"/>
              <w:right w:val="single" w:sz="4"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4</w:t>
            </w:r>
          </w:p>
        </w:tc>
        <w:tc>
          <w:tcPr>
            <w:tcW w:w="1725" w:type="dxa"/>
            <w:tcBorders>
              <w:top w:val="nil"/>
              <w:left w:val="nil"/>
              <w:bottom w:val="single" w:sz="4" w:space="0" w:color="auto"/>
              <w:right w:val="single" w:sz="8"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3.5%</w:t>
            </w:r>
          </w:p>
        </w:tc>
      </w:tr>
      <w:tr w:rsidR="00E74E97" w:rsidRPr="00E74E97" w:rsidTr="008D0238">
        <w:trPr>
          <w:trHeight w:val="300"/>
          <w:jc w:val="center"/>
        </w:trPr>
        <w:tc>
          <w:tcPr>
            <w:tcW w:w="1517" w:type="dxa"/>
            <w:tcBorders>
              <w:top w:val="nil"/>
              <w:left w:val="single" w:sz="8" w:space="0" w:color="auto"/>
              <w:bottom w:val="single" w:sz="4" w:space="0" w:color="auto"/>
              <w:right w:val="single" w:sz="4" w:space="0" w:color="auto"/>
            </w:tcBorders>
            <w:shd w:val="clear" w:color="auto" w:fill="auto"/>
            <w:noWrap/>
            <w:vAlign w:val="center"/>
            <w:hideMark/>
          </w:tcPr>
          <w:p w:rsidR="00E74E97" w:rsidRPr="008D0238" w:rsidRDefault="00E74E97" w:rsidP="008D0238">
            <w:pPr>
              <w:spacing w:after="0" w:line="240" w:lineRule="auto"/>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Hamilton</w:t>
            </w:r>
          </w:p>
        </w:tc>
        <w:tc>
          <w:tcPr>
            <w:tcW w:w="1903" w:type="dxa"/>
            <w:tcBorders>
              <w:top w:val="nil"/>
              <w:left w:val="nil"/>
              <w:bottom w:val="single" w:sz="4" w:space="0" w:color="auto"/>
              <w:right w:val="single" w:sz="4"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4</w:t>
            </w:r>
          </w:p>
        </w:tc>
        <w:tc>
          <w:tcPr>
            <w:tcW w:w="1725" w:type="dxa"/>
            <w:tcBorders>
              <w:top w:val="nil"/>
              <w:left w:val="nil"/>
              <w:bottom w:val="single" w:sz="4" w:space="0" w:color="auto"/>
              <w:right w:val="single" w:sz="8"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3.5%</w:t>
            </w:r>
          </w:p>
        </w:tc>
      </w:tr>
      <w:tr w:rsidR="00E74E97" w:rsidRPr="00E74E97" w:rsidTr="008D0238">
        <w:trPr>
          <w:trHeight w:val="300"/>
          <w:jc w:val="center"/>
        </w:trPr>
        <w:tc>
          <w:tcPr>
            <w:tcW w:w="1517" w:type="dxa"/>
            <w:tcBorders>
              <w:top w:val="nil"/>
              <w:left w:val="single" w:sz="8" w:space="0" w:color="auto"/>
              <w:bottom w:val="single" w:sz="4" w:space="0" w:color="auto"/>
              <w:right w:val="single" w:sz="4" w:space="0" w:color="auto"/>
            </w:tcBorders>
            <w:shd w:val="clear" w:color="auto" w:fill="auto"/>
            <w:noWrap/>
            <w:vAlign w:val="center"/>
            <w:hideMark/>
          </w:tcPr>
          <w:p w:rsidR="00E74E97" w:rsidRPr="008D0238" w:rsidRDefault="00E74E97" w:rsidP="008D0238">
            <w:pPr>
              <w:spacing w:after="0" w:line="240" w:lineRule="auto"/>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Kelowna</w:t>
            </w:r>
          </w:p>
        </w:tc>
        <w:tc>
          <w:tcPr>
            <w:tcW w:w="1903" w:type="dxa"/>
            <w:tcBorders>
              <w:top w:val="nil"/>
              <w:left w:val="nil"/>
              <w:bottom w:val="single" w:sz="4" w:space="0" w:color="auto"/>
              <w:right w:val="single" w:sz="4"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4</w:t>
            </w:r>
          </w:p>
        </w:tc>
        <w:tc>
          <w:tcPr>
            <w:tcW w:w="1725" w:type="dxa"/>
            <w:tcBorders>
              <w:top w:val="nil"/>
              <w:left w:val="nil"/>
              <w:bottom w:val="single" w:sz="4" w:space="0" w:color="auto"/>
              <w:right w:val="single" w:sz="8"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3.5%</w:t>
            </w:r>
          </w:p>
        </w:tc>
      </w:tr>
      <w:tr w:rsidR="00E74E97" w:rsidRPr="00E74E97" w:rsidTr="008D0238">
        <w:trPr>
          <w:trHeight w:val="300"/>
          <w:jc w:val="center"/>
        </w:trPr>
        <w:tc>
          <w:tcPr>
            <w:tcW w:w="1517" w:type="dxa"/>
            <w:tcBorders>
              <w:top w:val="nil"/>
              <w:left w:val="single" w:sz="8" w:space="0" w:color="auto"/>
              <w:bottom w:val="single" w:sz="4" w:space="0" w:color="auto"/>
              <w:right w:val="single" w:sz="4" w:space="0" w:color="auto"/>
            </w:tcBorders>
            <w:shd w:val="clear" w:color="auto" w:fill="auto"/>
            <w:noWrap/>
            <w:vAlign w:val="center"/>
            <w:hideMark/>
          </w:tcPr>
          <w:p w:rsidR="00E74E97" w:rsidRPr="008D0238" w:rsidRDefault="00E74E97" w:rsidP="008D0238">
            <w:pPr>
              <w:spacing w:after="0" w:line="240" w:lineRule="auto"/>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Quebec</w:t>
            </w:r>
          </w:p>
        </w:tc>
        <w:tc>
          <w:tcPr>
            <w:tcW w:w="1903" w:type="dxa"/>
            <w:tcBorders>
              <w:top w:val="nil"/>
              <w:left w:val="nil"/>
              <w:bottom w:val="single" w:sz="4" w:space="0" w:color="auto"/>
              <w:right w:val="single" w:sz="4"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4</w:t>
            </w:r>
          </w:p>
        </w:tc>
        <w:tc>
          <w:tcPr>
            <w:tcW w:w="1725" w:type="dxa"/>
            <w:tcBorders>
              <w:top w:val="nil"/>
              <w:left w:val="nil"/>
              <w:bottom w:val="single" w:sz="4" w:space="0" w:color="auto"/>
              <w:right w:val="single" w:sz="8"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3.5%</w:t>
            </w:r>
          </w:p>
        </w:tc>
      </w:tr>
      <w:tr w:rsidR="00E74E97" w:rsidRPr="00E74E97" w:rsidTr="008D0238">
        <w:trPr>
          <w:trHeight w:val="300"/>
          <w:jc w:val="center"/>
        </w:trPr>
        <w:tc>
          <w:tcPr>
            <w:tcW w:w="1517" w:type="dxa"/>
            <w:tcBorders>
              <w:top w:val="nil"/>
              <w:left w:val="single" w:sz="8" w:space="0" w:color="auto"/>
              <w:bottom w:val="single" w:sz="4" w:space="0" w:color="auto"/>
              <w:right w:val="single" w:sz="4" w:space="0" w:color="auto"/>
            </w:tcBorders>
            <w:shd w:val="clear" w:color="auto" w:fill="auto"/>
            <w:noWrap/>
            <w:vAlign w:val="center"/>
            <w:hideMark/>
          </w:tcPr>
          <w:p w:rsidR="00E74E97" w:rsidRPr="008D0238" w:rsidRDefault="00E74E97" w:rsidP="008D0238">
            <w:pPr>
              <w:spacing w:after="0" w:line="240" w:lineRule="auto"/>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Edmonton</w:t>
            </w:r>
          </w:p>
        </w:tc>
        <w:tc>
          <w:tcPr>
            <w:tcW w:w="1903" w:type="dxa"/>
            <w:tcBorders>
              <w:top w:val="nil"/>
              <w:left w:val="nil"/>
              <w:bottom w:val="single" w:sz="4" w:space="0" w:color="auto"/>
              <w:right w:val="single" w:sz="4"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3</w:t>
            </w:r>
          </w:p>
        </w:tc>
        <w:tc>
          <w:tcPr>
            <w:tcW w:w="1725" w:type="dxa"/>
            <w:tcBorders>
              <w:top w:val="nil"/>
              <w:left w:val="nil"/>
              <w:bottom w:val="single" w:sz="4" w:space="0" w:color="auto"/>
              <w:right w:val="single" w:sz="8"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2.7%</w:t>
            </w:r>
          </w:p>
        </w:tc>
      </w:tr>
      <w:tr w:rsidR="00E74E97" w:rsidRPr="00E74E97" w:rsidTr="008D0238">
        <w:trPr>
          <w:trHeight w:val="300"/>
          <w:jc w:val="center"/>
        </w:trPr>
        <w:tc>
          <w:tcPr>
            <w:tcW w:w="1517" w:type="dxa"/>
            <w:tcBorders>
              <w:top w:val="nil"/>
              <w:left w:val="single" w:sz="8" w:space="0" w:color="auto"/>
              <w:bottom w:val="single" w:sz="4" w:space="0" w:color="auto"/>
              <w:right w:val="single" w:sz="4" w:space="0" w:color="auto"/>
            </w:tcBorders>
            <w:shd w:val="clear" w:color="auto" w:fill="auto"/>
            <w:noWrap/>
            <w:vAlign w:val="center"/>
            <w:hideMark/>
          </w:tcPr>
          <w:p w:rsidR="00E74E97" w:rsidRPr="008D0238" w:rsidRDefault="00E74E97" w:rsidP="008D0238">
            <w:pPr>
              <w:spacing w:after="0" w:line="240" w:lineRule="auto"/>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Winnipeg</w:t>
            </w:r>
          </w:p>
        </w:tc>
        <w:tc>
          <w:tcPr>
            <w:tcW w:w="1903" w:type="dxa"/>
            <w:tcBorders>
              <w:top w:val="nil"/>
              <w:left w:val="nil"/>
              <w:bottom w:val="single" w:sz="4" w:space="0" w:color="auto"/>
              <w:right w:val="single" w:sz="4"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3</w:t>
            </w:r>
          </w:p>
        </w:tc>
        <w:tc>
          <w:tcPr>
            <w:tcW w:w="1725" w:type="dxa"/>
            <w:tcBorders>
              <w:top w:val="nil"/>
              <w:left w:val="nil"/>
              <w:bottom w:val="single" w:sz="4" w:space="0" w:color="auto"/>
              <w:right w:val="single" w:sz="8"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2.7%</w:t>
            </w:r>
          </w:p>
        </w:tc>
      </w:tr>
      <w:tr w:rsidR="00E74E97" w:rsidRPr="00E74E97" w:rsidTr="008D0238">
        <w:trPr>
          <w:trHeight w:val="300"/>
          <w:jc w:val="center"/>
        </w:trPr>
        <w:tc>
          <w:tcPr>
            <w:tcW w:w="1517" w:type="dxa"/>
            <w:tcBorders>
              <w:top w:val="nil"/>
              <w:left w:val="single" w:sz="8" w:space="0" w:color="auto"/>
              <w:bottom w:val="single" w:sz="4" w:space="0" w:color="auto"/>
              <w:right w:val="single" w:sz="4" w:space="0" w:color="auto"/>
            </w:tcBorders>
            <w:shd w:val="clear" w:color="auto" w:fill="auto"/>
            <w:noWrap/>
            <w:vAlign w:val="center"/>
            <w:hideMark/>
          </w:tcPr>
          <w:p w:rsidR="00E74E97" w:rsidRPr="008D0238" w:rsidRDefault="00E74E97" w:rsidP="008D0238">
            <w:pPr>
              <w:spacing w:after="0" w:line="240" w:lineRule="auto"/>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Ottawa</w:t>
            </w:r>
          </w:p>
        </w:tc>
        <w:tc>
          <w:tcPr>
            <w:tcW w:w="1903" w:type="dxa"/>
            <w:tcBorders>
              <w:top w:val="nil"/>
              <w:left w:val="nil"/>
              <w:bottom w:val="single" w:sz="4" w:space="0" w:color="auto"/>
              <w:right w:val="single" w:sz="4"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2</w:t>
            </w:r>
          </w:p>
        </w:tc>
        <w:tc>
          <w:tcPr>
            <w:tcW w:w="1725" w:type="dxa"/>
            <w:tcBorders>
              <w:top w:val="nil"/>
              <w:left w:val="nil"/>
              <w:bottom w:val="single" w:sz="4" w:space="0" w:color="auto"/>
              <w:right w:val="single" w:sz="8"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1.8%</w:t>
            </w:r>
          </w:p>
        </w:tc>
      </w:tr>
      <w:tr w:rsidR="00E74E97" w:rsidRPr="00E74E97" w:rsidTr="008D0238">
        <w:trPr>
          <w:trHeight w:val="300"/>
          <w:jc w:val="center"/>
        </w:trPr>
        <w:tc>
          <w:tcPr>
            <w:tcW w:w="1517" w:type="dxa"/>
            <w:tcBorders>
              <w:top w:val="nil"/>
              <w:left w:val="single" w:sz="8" w:space="0" w:color="auto"/>
              <w:bottom w:val="single" w:sz="4" w:space="0" w:color="auto"/>
              <w:right w:val="single" w:sz="4" w:space="0" w:color="auto"/>
            </w:tcBorders>
            <w:shd w:val="clear" w:color="auto" w:fill="auto"/>
            <w:noWrap/>
            <w:vAlign w:val="center"/>
            <w:hideMark/>
          </w:tcPr>
          <w:p w:rsidR="00E74E97" w:rsidRPr="008D0238" w:rsidRDefault="00E74E97" w:rsidP="008D0238">
            <w:pPr>
              <w:spacing w:after="0" w:line="240" w:lineRule="auto"/>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Saint John</w:t>
            </w:r>
          </w:p>
        </w:tc>
        <w:tc>
          <w:tcPr>
            <w:tcW w:w="1903" w:type="dxa"/>
            <w:tcBorders>
              <w:top w:val="nil"/>
              <w:left w:val="nil"/>
              <w:bottom w:val="single" w:sz="4" w:space="0" w:color="auto"/>
              <w:right w:val="single" w:sz="4"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2</w:t>
            </w:r>
          </w:p>
        </w:tc>
        <w:tc>
          <w:tcPr>
            <w:tcW w:w="1725" w:type="dxa"/>
            <w:tcBorders>
              <w:top w:val="nil"/>
              <w:left w:val="nil"/>
              <w:bottom w:val="single" w:sz="4" w:space="0" w:color="auto"/>
              <w:right w:val="single" w:sz="8"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1.8%</w:t>
            </w:r>
          </w:p>
        </w:tc>
      </w:tr>
      <w:tr w:rsidR="00E74E97" w:rsidRPr="00E74E97" w:rsidTr="008D0238">
        <w:trPr>
          <w:trHeight w:val="300"/>
          <w:jc w:val="center"/>
        </w:trPr>
        <w:tc>
          <w:tcPr>
            <w:tcW w:w="1517" w:type="dxa"/>
            <w:tcBorders>
              <w:top w:val="nil"/>
              <w:left w:val="single" w:sz="8" w:space="0" w:color="auto"/>
              <w:bottom w:val="single" w:sz="4" w:space="0" w:color="auto"/>
              <w:right w:val="single" w:sz="4" w:space="0" w:color="auto"/>
            </w:tcBorders>
            <w:shd w:val="clear" w:color="auto" w:fill="auto"/>
            <w:noWrap/>
            <w:vAlign w:val="center"/>
            <w:hideMark/>
          </w:tcPr>
          <w:p w:rsidR="00E74E97" w:rsidRPr="008D0238" w:rsidRDefault="00294941" w:rsidP="008D0238">
            <w:pPr>
              <w:spacing w:after="0" w:line="240" w:lineRule="auto"/>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S</w:t>
            </w:r>
            <w:r w:rsidR="00E74E97" w:rsidRPr="008D0238">
              <w:rPr>
                <w:rFonts w:asciiTheme="majorHAnsi" w:eastAsia="Times New Roman" w:hAnsiTheme="majorHAnsi" w:cs="Times New Roman"/>
                <w:color w:val="000000"/>
                <w:lang w:eastAsia="en-CA"/>
              </w:rPr>
              <w:t>t</w:t>
            </w:r>
            <w:r w:rsidRPr="008D0238">
              <w:rPr>
                <w:rFonts w:asciiTheme="majorHAnsi" w:eastAsia="Times New Roman" w:hAnsiTheme="majorHAnsi" w:cs="Times New Roman"/>
                <w:color w:val="000000"/>
                <w:lang w:eastAsia="en-CA"/>
              </w:rPr>
              <w:t>.</w:t>
            </w:r>
            <w:r w:rsidR="00E74E97" w:rsidRPr="008D0238">
              <w:rPr>
                <w:rFonts w:asciiTheme="majorHAnsi" w:eastAsia="Times New Roman" w:hAnsiTheme="majorHAnsi" w:cs="Times New Roman"/>
                <w:color w:val="000000"/>
                <w:lang w:eastAsia="en-CA"/>
              </w:rPr>
              <w:t xml:space="preserve"> John</w:t>
            </w:r>
            <w:r w:rsidRPr="008D0238">
              <w:rPr>
                <w:rFonts w:asciiTheme="majorHAnsi" w:eastAsia="Times New Roman" w:hAnsiTheme="majorHAnsi" w:cs="Times New Roman"/>
                <w:color w:val="000000"/>
                <w:lang w:eastAsia="en-CA"/>
              </w:rPr>
              <w:t>’s</w:t>
            </w:r>
          </w:p>
        </w:tc>
        <w:tc>
          <w:tcPr>
            <w:tcW w:w="1903" w:type="dxa"/>
            <w:tcBorders>
              <w:top w:val="nil"/>
              <w:left w:val="nil"/>
              <w:bottom w:val="single" w:sz="4" w:space="0" w:color="auto"/>
              <w:right w:val="single" w:sz="4"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2</w:t>
            </w:r>
          </w:p>
        </w:tc>
        <w:tc>
          <w:tcPr>
            <w:tcW w:w="1725" w:type="dxa"/>
            <w:tcBorders>
              <w:top w:val="nil"/>
              <w:left w:val="nil"/>
              <w:bottom w:val="single" w:sz="4" w:space="0" w:color="auto"/>
              <w:right w:val="single" w:sz="8"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1.8%</w:t>
            </w:r>
          </w:p>
        </w:tc>
      </w:tr>
      <w:tr w:rsidR="00E74E97" w:rsidRPr="00E74E97" w:rsidTr="008D0238">
        <w:trPr>
          <w:trHeight w:val="300"/>
          <w:jc w:val="center"/>
        </w:trPr>
        <w:tc>
          <w:tcPr>
            <w:tcW w:w="1517" w:type="dxa"/>
            <w:tcBorders>
              <w:top w:val="nil"/>
              <w:left w:val="single" w:sz="8" w:space="0" w:color="auto"/>
              <w:bottom w:val="single" w:sz="4" w:space="0" w:color="auto"/>
              <w:right w:val="single" w:sz="4" w:space="0" w:color="auto"/>
            </w:tcBorders>
            <w:shd w:val="clear" w:color="auto" w:fill="auto"/>
            <w:noWrap/>
            <w:vAlign w:val="center"/>
            <w:hideMark/>
          </w:tcPr>
          <w:p w:rsidR="00E74E97" w:rsidRPr="008D0238" w:rsidRDefault="00E74E97" w:rsidP="008D0238">
            <w:pPr>
              <w:spacing w:after="0" w:line="240" w:lineRule="auto"/>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Barrie</w:t>
            </w:r>
          </w:p>
        </w:tc>
        <w:tc>
          <w:tcPr>
            <w:tcW w:w="1903" w:type="dxa"/>
            <w:tcBorders>
              <w:top w:val="nil"/>
              <w:left w:val="nil"/>
              <w:bottom w:val="single" w:sz="4" w:space="0" w:color="auto"/>
              <w:right w:val="single" w:sz="4"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1</w:t>
            </w:r>
          </w:p>
        </w:tc>
        <w:tc>
          <w:tcPr>
            <w:tcW w:w="1725" w:type="dxa"/>
            <w:tcBorders>
              <w:top w:val="nil"/>
              <w:left w:val="nil"/>
              <w:bottom w:val="single" w:sz="4" w:space="0" w:color="auto"/>
              <w:right w:val="single" w:sz="8"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0.9%</w:t>
            </w:r>
          </w:p>
        </w:tc>
      </w:tr>
      <w:tr w:rsidR="00E74E97" w:rsidRPr="00E74E97" w:rsidTr="008D0238">
        <w:trPr>
          <w:trHeight w:val="300"/>
          <w:jc w:val="center"/>
        </w:trPr>
        <w:tc>
          <w:tcPr>
            <w:tcW w:w="1517" w:type="dxa"/>
            <w:tcBorders>
              <w:top w:val="nil"/>
              <w:left w:val="single" w:sz="8" w:space="0" w:color="auto"/>
              <w:bottom w:val="single" w:sz="4" w:space="0" w:color="auto"/>
              <w:right w:val="single" w:sz="4" w:space="0" w:color="auto"/>
            </w:tcBorders>
            <w:shd w:val="clear" w:color="auto" w:fill="auto"/>
            <w:noWrap/>
            <w:vAlign w:val="center"/>
            <w:hideMark/>
          </w:tcPr>
          <w:p w:rsidR="00E74E97" w:rsidRPr="008D0238" w:rsidRDefault="00E74E97" w:rsidP="008D0238">
            <w:pPr>
              <w:spacing w:after="0" w:line="240" w:lineRule="auto"/>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Charlottetown</w:t>
            </w:r>
          </w:p>
        </w:tc>
        <w:tc>
          <w:tcPr>
            <w:tcW w:w="1903" w:type="dxa"/>
            <w:tcBorders>
              <w:top w:val="nil"/>
              <w:left w:val="nil"/>
              <w:bottom w:val="single" w:sz="4" w:space="0" w:color="auto"/>
              <w:right w:val="single" w:sz="4"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1</w:t>
            </w:r>
          </w:p>
        </w:tc>
        <w:tc>
          <w:tcPr>
            <w:tcW w:w="1725" w:type="dxa"/>
            <w:tcBorders>
              <w:top w:val="nil"/>
              <w:left w:val="nil"/>
              <w:bottom w:val="single" w:sz="4" w:space="0" w:color="auto"/>
              <w:right w:val="single" w:sz="8"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0.9%</w:t>
            </w:r>
          </w:p>
        </w:tc>
      </w:tr>
      <w:tr w:rsidR="00E74E97" w:rsidRPr="00E74E97" w:rsidTr="008D0238">
        <w:trPr>
          <w:trHeight w:val="300"/>
          <w:jc w:val="center"/>
        </w:trPr>
        <w:tc>
          <w:tcPr>
            <w:tcW w:w="1517" w:type="dxa"/>
            <w:tcBorders>
              <w:top w:val="nil"/>
              <w:left w:val="single" w:sz="8" w:space="0" w:color="auto"/>
              <w:bottom w:val="single" w:sz="4" w:space="0" w:color="auto"/>
              <w:right w:val="single" w:sz="4" w:space="0" w:color="auto"/>
            </w:tcBorders>
            <w:shd w:val="clear" w:color="auto" w:fill="auto"/>
            <w:noWrap/>
            <w:vAlign w:val="center"/>
            <w:hideMark/>
          </w:tcPr>
          <w:p w:rsidR="00E74E97" w:rsidRPr="008D0238" w:rsidRDefault="00E74E97" w:rsidP="008D0238">
            <w:pPr>
              <w:spacing w:after="0" w:line="240" w:lineRule="auto"/>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Kingston</w:t>
            </w:r>
          </w:p>
        </w:tc>
        <w:tc>
          <w:tcPr>
            <w:tcW w:w="1903" w:type="dxa"/>
            <w:tcBorders>
              <w:top w:val="nil"/>
              <w:left w:val="nil"/>
              <w:bottom w:val="single" w:sz="4" w:space="0" w:color="auto"/>
              <w:right w:val="single" w:sz="4"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1</w:t>
            </w:r>
          </w:p>
        </w:tc>
        <w:tc>
          <w:tcPr>
            <w:tcW w:w="1725" w:type="dxa"/>
            <w:tcBorders>
              <w:top w:val="nil"/>
              <w:left w:val="nil"/>
              <w:bottom w:val="single" w:sz="4" w:space="0" w:color="auto"/>
              <w:right w:val="single" w:sz="8"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0.9%</w:t>
            </w:r>
          </w:p>
        </w:tc>
      </w:tr>
      <w:tr w:rsidR="00E74E97" w:rsidRPr="00E74E97" w:rsidTr="008D0238">
        <w:trPr>
          <w:trHeight w:val="300"/>
          <w:jc w:val="center"/>
        </w:trPr>
        <w:tc>
          <w:tcPr>
            <w:tcW w:w="1517" w:type="dxa"/>
            <w:tcBorders>
              <w:top w:val="nil"/>
              <w:left w:val="single" w:sz="8" w:space="0" w:color="auto"/>
              <w:bottom w:val="single" w:sz="4" w:space="0" w:color="auto"/>
              <w:right w:val="single" w:sz="4" w:space="0" w:color="auto"/>
            </w:tcBorders>
            <w:shd w:val="clear" w:color="auto" w:fill="auto"/>
            <w:noWrap/>
            <w:vAlign w:val="center"/>
            <w:hideMark/>
          </w:tcPr>
          <w:p w:rsidR="00E74E97" w:rsidRPr="008D0238" w:rsidRDefault="00E74E97" w:rsidP="008D0238">
            <w:pPr>
              <w:spacing w:after="0" w:line="240" w:lineRule="auto"/>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Lethbridge</w:t>
            </w:r>
          </w:p>
        </w:tc>
        <w:tc>
          <w:tcPr>
            <w:tcW w:w="1903" w:type="dxa"/>
            <w:tcBorders>
              <w:top w:val="nil"/>
              <w:left w:val="nil"/>
              <w:bottom w:val="single" w:sz="4" w:space="0" w:color="auto"/>
              <w:right w:val="single" w:sz="4"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1</w:t>
            </w:r>
          </w:p>
        </w:tc>
        <w:tc>
          <w:tcPr>
            <w:tcW w:w="1725" w:type="dxa"/>
            <w:tcBorders>
              <w:top w:val="nil"/>
              <w:left w:val="nil"/>
              <w:bottom w:val="single" w:sz="4" w:space="0" w:color="auto"/>
              <w:right w:val="single" w:sz="8"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0.9%</w:t>
            </w:r>
          </w:p>
        </w:tc>
      </w:tr>
      <w:tr w:rsidR="00E74E97" w:rsidRPr="00E74E97" w:rsidTr="008D0238">
        <w:trPr>
          <w:trHeight w:val="300"/>
          <w:jc w:val="center"/>
        </w:trPr>
        <w:tc>
          <w:tcPr>
            <w:tcW w:w="1517" w:type="dxa"/>
            <w:tcBorders>
              <w:top w:val="nil"/>
              <w:left w:val="single" w:sz="8" w:space="0" w:color="auto"/>
              <w:bottom w:val="single" w:sz="4" w:space="0" w:color="auto"/>
              <w:right w:val="single" w:sz="4" w:space="0" w:color="auto"/>
            </w:tcBorders>
            <w:shd w:val="clear" w:color="auto" w:fill="auto"/>
            <w:noWrap/>
            <w:vAlign w:val="center"/>
            <w:hideMark/>
          </w:tcPr>
          <w:p w:rsidR="00E74E97" w:rsidRPr="008D0238" w:rsidRDefault="00E74E97" w:rsidP="008D0238">
            <w:pPr>
              <w:spacing w:after="0" w:line="240" w:lineRule="auto"/>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Nanaimo</w:t>
            </w:r>
          </w:p>
        </w:tc>
        <w:tc>
          <w:tcPr>
            <w:tcW w:w="1903" w:type="dxa"/>
            <w:tcBorders>
              <w:top w:val="nil"/>
              <w:left w:val="nil"/>
              <w:bottom w:val="single" w:sz="4" w:space="0" w:color="auto"/>
              <w:right w:val="single" w:sz="4"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1</w:t>
            </w:r>
          </w:p>
        </w:tc>
        <w:tc>
          <w:tcPr>
            <w:tcW w:w="1725" w:type="dxa"/>
            <w:tcBorders>
              <w:top w:val="nil"/>
              <w:left w:val="nil"/>
              <w:bottom w:val="single" w:sz="4" w:space="0" w:color="auto"/>
              <w:right w:val="single" w:sz="8"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0.9%</w:t>
            </w:r>
          </w:p>
        </w:tc>
      </w:tr>
      <w:tr w:rsidR="00E74E97" w:rsidRPr="00E74E97" w:rsidTr="008D0238">
        <w:trPr>
          <w:trHeight w:val="300"/>
          <w:jc w:val="center"/>
        </w:trPr>
        <w:tc>
          <w:tcPr>
            <w:tcW w:w="1517" w:type="dxa"/>
            <w:tcBorders>
              <w:top w:val="nil"/>
              <w:left w:val="single" w:sz="8" w:space="0" w:color="auto"/>
              <w:bottom w:val="single" w:sz="4" w:space="0" w:color="auto"/>
              <w:right w:val="single" w:sz="4" w:space="0" w:color="auto"/>
            </w:tcBorders>
            <w:shd w:val="clear" w:color="auto" w:fill="auto"/>
            <w:noWrap/>
            <w:vAlign w:val="center"/>
            <w:hideMark/>
          </w:tcPr>
          <w:p w:rsidR="00E74E97" w:rsidRPr="008D0238" w:rsidRDefault="00E74E97" w:rsidP="008D0238">
            <w:pPr>
              <w:spacing w:after="0" w:line="240" w:lineRule="auto"/>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Oakville</w:t>
            </w:r>
          </w:p>
        </w:tc>
        <w:tc>
          <w:tcPr>
            <w:tcW w:w="1903" w:type="dxa"/>
            <w:tcBorders>
              <w:top w:val="nil"/>
              <w:left w:val="nil"/>
              <w:bottom w:val="single" w:sz="4" w:space="0" w:color="auto"/>
              <w:right w:val="single" w:sz="4"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1</w:t>
            </w:r>
          </w:p>
        </w:tc>
        <w:tc>
          <w:tcPr>
            <w:tcW w:w="1725" w:type="dxa"/>
            <w:tcBorders>
              <w:top w:val="nil"/>
              <w:left w:val="nil"/>
              <w:bottom w:val="single" w:sz="4" w:space="0" w:color="auto"/>
              <w:right w:val="single" w:sz="8"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0.9%</w:t>
            </w:r>
          </w:p>
        </w:tc>
      </w:tr>
      <w:tr w:rsidR="00E74E97" w:rsidRPr="00E74E97" w:rsidTr="008D0238">
        <w:trPr>
          <w:trHeight w:val="300"/>
          <w:jc w:val="center"/>
        </w:trPr>
        <w:tc>
          <w:tcPr>
            <w:tcW w:w="1517" w:type="dxa"/>
            <w:tcBorders>
              <w:top w:val="nil"/>
              <w:left w:val="single" w:sz="8" w:space="0" w:color="auto"/>
              <w:bottom w:val="single" w:sz="4" w:space="0" w:color="auto"/>
              <w:right w:val="single" w:sz="4" w:space="0" w:color="auto"/>
            </w:tcBorders>
            <w:shd w:val="clear" w:color="auto" w:fill="auto"/>
            <w:noWrap/>
            <w:vAlign w:val="center"/>
            <w:hideMark/>
          </w:tcPr>
          <w:p w:rsidR="00E74E97" w:rsidRPr="008D0238" w:rsidRDefault="00E74E97" w:rsidP="008D0238">
            <w:pPr>
              <w:spacing w:after="0" w:line="240" w:lineRule="auto"/>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Saskatoon</w:t>
            </w:r>
          </w:p>
        </w:tc>
        <w:tc>
          <w:tcPr>
            <w:tcW w:w="1903" w:type="dxa"/>
            <w:tcBorders>
              <w:top w:val="nil"/>
              <w:left w:val="nil"/>
              <w:bottom w:val="single" w:sz="4" w:space="0" w:color="auto"/>
              <w:right w:val="single" w:sz="4"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1</w:t>
            </w:r>
          </w:p>
        </w:tc>
        <w:tc>
          <w:tcPr>
            <w:tcW w:w="1725" w:type="dxa"/>
            <w:tcBorders>
              <w:top w:val="nil"/>
              <w:left w:val="nil"/>
              <w:bottom w:val="single" w:sz="4" w:space="0" w:color="auto"/>
              <w:right w:val="single" w:sz="8"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0.9%</w:t>
            </w:r>
          </w:p>
        </w:tc>
      </w:tr>
      <w:tr w:rsidR="00E74E97" w:rsidRPr="00E74E97" w:rsidTr="008D0238">
        <w:trPr>
          <w:trHeight w:val="300"/>
          <w:jc w:val="center"/>
        </w:trPr>
        <w:tc>
          <w:tcPr>
            <w:tcW w:w="1517" w:type="dxa"/>
            <w:tcBorders>
              <w:top w:val="nil"/>
              <w:left w:val="single" w:sz="8" w:space="0" w:color="auto"/>
              <w:bottom w:val="single" w:sz="4" w:space="0" w:color="auto"/>
              <w:right w:val="single" w:sz="4" w:space="0" w:color="auto"/>
            </w:tcBorders>
            <w:shd w:val="clear" w:color="auto" w:fill="auto"/>
            <w:noWrap/>
            <w:vAlign w:val="center"/>
            <w:hideMark/>
          </w:tcPr>
          <w:p w:rsidR="00E74E97" w:rsidRPr="008D0238" w:rsidRDefault="00E74E97" w:rsidP="008D0238">
            <w:pPr>
              <w:spacing w:after="0" w:line="240" w:lineRule="auto"/>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Waterloo</w:t>
            </w:r>
          </w:p>
        </w:tc>
        <w:tc>
          <w:tcPr>
            <w:tcW w:w="1903" w:type="dxa"/>
            <w:tcBorders>
              <w:top w:val="nil"/>
              <w:left w:val="nil"/>
              <w:bottom w:val="single" w:sz="4" w:space="0" w:color="auto"/>
              <w:right w:val="single" w:sz="4"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1</w:t>
            </w:r>
          </w:p>
        </w:tc>
        <w:tc>
          <w:tcPr>
            <w:tcW w:w="1725" w:type="dxa"/>
            <w:tcBorders>
              <w:top w:val="nil"/>
              <w:left w:val="nil"/>
              <w:bottom w:val="single" w:sz="4" w:space="0" w:color="auto"/>
              <w:right w:val="single" w:sz="8"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0.9%</w:t>
            </w:r>
          </w:p>
        </w:tc>
      </w:tr>
      <w:tr w:rsidR="00E74E97" w:rsidRPr="00E74E97" w:rsidTr="008D0238">
        <w:trPr>
          <w:trHeight w:val="315"/>
          <w:jc w:val="center"/>
        </w:trPr>
        <w:tc>
          <w:tcPr>
            <w:tcW w:w="1517" w:type="dxa"/>
            <w:tcBorders>
              <w:top w:val="nil"/>
              <w:left w:val="single" w:sz="8" w:space="0" w:color="auto"/>
              <w:bottom w:val="nil"/>
              <w:right w:val="single" w:sz="4" w:space="0" w:color="auto"/>
            </w:tcBorders>
            <w:shd w:val="clear" w:color="auto" w:fill="auto"/>
            <w:noWrap/>
            <w:vAlign w:val="center"/>
            <w:hideMark/>
          </w:tcPr>
          <w:p w:rsidR="00E74E97" w:rsidRPr="008D0238" w:rsidRDefault="00E74E97" w:rsidP="008D0238">
            <w:pPr>
              <w:spacing w:after="0" w:line="240" w:lineRule="auto"/>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Windsor</w:t>
            </w:r>
          </w:p>
        </w:tc>
        <w:tc>
          <w:tcPr>
            <w:tcW w:w="1903" w:type="dxa"/>
            <w:tcBorders>
              <w:top w:val="nil"/>
              <w:left w:val="nil"/>
              <w:bottom w:val="nil"/>
              <w:right w:val="single" w:sz="4"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1</w:t>
            </w:r>
          </w:p>
        </w:tc>
        <w:tc>
          <w:tcPr>
            <w:tcW w:w="1725" w:type="dxa"/>
            <w:tcBorders>
              <w:top w:val="nil"/>
              <w:left w:val="nil"/>
              <w:bottom w:val="nil"/>
              <w:right w:val="single" w:sz="8"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0.9%</w:t>
            </w:r>
          </w:p>
        </w:tc>
      </w:tr>
      <w:tr w:rsidR="00E74E97" w:rsidRPr="00E74E97" w:rsidTr="008D0238">
        <w:trPr>
          <w:trHeight w:val="360"/>
          <w:jc w:val="center"/>
        </w:trPr>
        <w:tc>
          <w:tcPr>
            <w:tcW w:w="1517"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74E97" w:rsidRPr="008D0238" w:rsidRDefault="00E74E97" w:rsidP="008D0238">
            <w:pPr>
              <w:spacing w:after="0" w:line="240" w:lineRule="auto"/>
              <w:rPr>
                <w:rFonts w:asciiTheme="majorHAnsi" w:eastAsia="Times New Roman" w:hAnsiTheme="majorHAnsi" w:cs="Times New Roman"/>
                <w:b/>
                <w:bCs/>
                <w:color w:val="000000"/>
                <w:lang w:eastAsia="en-CA"/>
              </w:rPr>
            </w:pPr>
            <w:r w:rsidRPr="008D0238">
              <w:rPr>
                <w:rFonts w:asciiTheme="majorHAnsi" w:eastAsia="Times New Roman" w:hAnsiTheme="majorHAnsi" w:cs="Times New Roman"/>
                <w:b/>
                <w:bCs/>
                <w:color w:val="000000"/>
                <w:lang w:eastAsia="en-CA"/>
              </w:rPr>
              <w:t>Total</w:t>
            </w:r>
          </w:p>
        </w:tc>
        <w:tc>
          <w:tcPr>
            <w:tcW w:w="1903" w:type="dxa"/>
            <w:tcBorders>
              <w:top w:val="single" w:sz="8" w:space="0" w:color="auto"/>
              <w:left w:val="nil"/>
              <w:bottom w:val="single" w:sz="8" w:space="0" w:color="auto"/>
              <w:right w:val="single" w:sz="4"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b/>
                <w:bCs/>
                <w:color w:val="000000"/>
                <w:lang w:eastAsia="en-CA"/>
              </w:rPr>
            </w:pPr>
            <w:r w:rsidRPr="008D0238">
              <w:rPr>
                <w:rFonts w:asciiTheme="majorHAnsi" w:eastAsia="Times New Roman" w:hAnsiTheme="majorHAnsi" w:cs="Times New Roman"/>
                <w:b/>
                <w:bCs/>
                <w:color w:val="000000"/>
                <w:lang w:eastAsia="en-CA"/>
              </w:rPr>
              <w:t>113</w:t>
            </w:r>
          </w:p>
        </w:tc>
        <w:tc>
          <w:tcPr>
            <w:tcW w:w="1725" w:type="dxa"/>
            <w:tcBorders>
              <w:top w:val="single" w:sz="8" w:space="0" w:color="auto"/>
              <w:left w:val="nil"/>
              <w:bottom w:val="single" w:sz="8" w:space="0" w:color="auto"/>
              <w:right w:val="single" w:sz="8" w:space="0" w:color="auto"/>
            </w:tcBorders>
            <w:shd w:val="clear" w:color="auto" w:fill="auto"/>
            <w:noWrap/>
            <w:vAlign w:val="center"/>
            <w:hideMark/>
          </w:tcPr>
          <w:p w:rsidR="00E74E97" w:rsidRPr="008D0238" w:rsidRDefault="00E74E97" w:rsidP="008D0238">
            <w:pPr>
              <w:spacing w:after="0" w:line="240" w:lineRule="auto"/>
              <w:jc w:val="right"/>
              <w:rPr>
                <w:rFonts w:asciiTheme="majorHAnsi" w:eastAsia="Times New Roman" w:hAnsiTheme="majorHAnsi" w:cs="Times New Roman"/>
                <w:color w:val="000000"/>
                <w:lang w:eastAsia="en-CA"/>
              </w:rPr>
            </w:pPr>
            <w:r w:rsidRPr="008D0238">
              <w:rPr>
                <w:rFonts w:asciiTheme="majorHAnsi" w:eastAsia="Times New Roman" w:hAnsiTheme="majorHAnsi" w:cs="Times New Roman"/>
                <w:color w:val="000000"/>
                <w:lang w:eastAsia="en-CA"/>
              </w:rPr>
              <w:t>100.0%</w:t>
            </w:r>
          </w:p>
        </w:tc>
      </w:tr>
    </w:tbl>
    <w:p w:rsidR="00E74E97" w:rsidRPr="007A2551" w:rsidRDefault="00E74E97" w:rsidP="00E74E97">
      <w:pPr>
        <w:spacing w:after="0"/>
        <w:jc w:val="center"/>
        <w:rPr>
          <w:rFonts w:asciiTheme="majorHAnsi" w:hAnsiTheme="majorHAnsi" w:cs="Times New Roman"/>
          <w:b/>
          <w:color w:val="008000"/>
          <w:sz w:val="16"/>
          <w:szCs w:val="16"/>
        </w:rPr>
      </w:pPr>
    </w:p>
    <w:p w:rsidR="00E74E97" w:rsidRPr="00E74E97" w:rsidRDefault="00E74E97" w:rsidP="00E74E97">
      <w:pPr>
        <w:spacing w:after="0"/>
        <w:jc w:val="center"/>
        <w:rPr>
          <w:rFonts w:asciiTheme="majorHAnsi" w:hAnsiTheme="majorHAnsi" w:cs="Times New Roman"/>
          <w:b/>
          <w:i/>
          <w:sz w:val="23"/>
          <w:szCs w:val="23"/>
        </w:rPr>
      </w:pPr>
      <w:r w:rsidRPr="00E74E97">
        <w:rPr>
          <w:rFonts w:asciiTheme="majorHAnsi" w:hAnsiTheme="majorHAnsi" w:cs="Times New Roman"/>
          <w:b/>
          <w:i/>
          <w:color w:val="008000"/>
          <w:sz w:val="23"/>
          <w:szCs w:val="23"/>
        </w:rPr>
        <w:t xml:space="preserve">Table 1.1.1 </w:t>
      </w:r>
      <w:proofErr w:type="gramStart"/>
      <w:r w:rsidRPr="00E74E97">
        <w:rPr>
          <w:rFonts w:asciiTheme="majorHAnsi" w:hAnsiTheme="majorHAnsi" w:cs="Times New Roman"/>
          <w:b/>
          <w:i/>
          <w:sz w:val="23"/>
          <w:szCs w:val="23"/>
        </w:rPr>
        <w:t>The</w:t>
      </w:r>
      <w:proofErr w:type="gramEnd"/>
      <w:r w:rsidRPr="00E74E97">
        <w:rPr>
          <w:rFonts w:asciiTheme="majorHAnsi" w:hAnsiTheme="majorHAnsi" w:cs="Times New Roman"/>
          <w:b/>
          <w:i/>
          <w:sz w:val="23"/>
          <w:szCs w:val="23"/>
        </w:rPr>
        <w:t xml:space="preserve"> number and percentage of </w:t>
      </w:r>
      <w:r w:rsidR="00D874FD">
        <w:rPr>
          <w:rFonts w:asciiTheme="majorHAnsi" w:hAnsiTheme="majorHAnsi" w:cs="Times New Roman"/>
          <w:b/>
          <w:i/>
          <w:sz w:val="23"/>
          <w:szCs w:val="23"/>
        </w:rPr>
        <w:t>d</w:t>
      </w:r>
      <w:r w:rsidRPr="00E74E97">
        <w:rPr>
          <w:rFonts w:asciiTheme="majorHAnsi" w:hAnsiTheme="majorHAnsi" w:cs="Times New Roman"/>
          <w:b/>
          <w:i/>
          <w:sz w:val="23"/>
          <w:szCs w:val="23"/>
        </w:rPr>
        <w:t xml:space="preserve">ata </w:t>
      </w:r>
      <w:r w:rsidR="00D874FD">
        <w:rPr>
          <w:rFonts w:asciiTheme="majorHAnsi" w:hAnsiTheme="majorHAnsi" w:cs="Times New Roman"/>
          <w:b/>
          <w:i/>
          <w:sz w:val="23"/>
          <w:szCs w:val="23"/>
        </w:rPr>
        <w:t>c</w:t>
      </w:r>
      <w:r w:rsidRPr="00E74E97">
        <w:rPr>
          <w:rFonts w:asciiTheme="majorHAnsi" w:hAnsiTheme="majorHAnsi" w:cs="Times New Roman"/>
          <w:b/>
          <w:i/>
          <w:sz w:val="23"/>
          <w:szCs w:val="23"/>
        </w:rPr>
        <w:t xml:space="preserve">enters hosted in different </w:t>
      </w:r>
      <w:r>
        <w:rPr>
          <w:rFonts w:asciiTheme="majorHAnsi" w:hAnsiTheme="majorHAnsi" w:cs="Times New Roman"/>
          <w:b/>
          <w:i/>
          <w:sz w:val="23"/>
          <w:szCs w:val="23"/>
        </w:rPr>
        <w:t>Canadian cities</w:t>
      </w:r>
    </w:p>
    <w:p w:rsidR="00E74E97" w:rsidRDefault="00E74E97" w:rsidP="00E74E97">
      <w:pPr>
        <w:spacing w:after="0" w:line="300" w:lineRule="auto"/>
        <w:jc w:val="center"/>
        <w:rPr>
          <w:rFonts w:asciiTheme="majorHAnsi" w:hAnsiTheme="majorHAnsi" w:cs="Times New Roman"/>
          <w:sz w:val="28"/>
          <w:szCs w:val="72"/>
        </w:rPr>
      </w:pPr>
    </w:p>
    <w:p w:rsidR="00703C29" w:rsidRDefault="00703C29" w:rsidP="00703C29">
      <w:pPr>
        <w:spacing w:after="0" w:line="300" w:lineRule="auto"/>
        <w:jc w:val="center"/>
        <w:rPr>
          <w:rFonts w:asciiTheme="majorHAnsi" w:hAnsiTheme="majorHAnsi" w:cs="Times New Roman"/>
          <w:sz w:val="28"/>
          <w:szCs w:val="72"/>
        </w:rPr>
      </w:pPr>
      <w:r>
        <w:rPr>
          <w:rFonts w:asciiTheme="majorHAnsi" w:hAnsiTheme="majorHAnsi" w:cs="Times New Roman"/>
          <w:noProof/>
          <w:sz w:val="28"/>
          <w:szCs w:val="72"/>
          <w:lang w:eastAsia="en-CA"/>
        </w:rPr>
        <w:lastRenderedPageBreak/>
        <w:drawing>
          <wp:inline distT="0" distB="0" distL="0" distR="0" wp14:anchorId="5865BA02" wp14:editId="519DD20A">
            <wp:extent cx="4731385" cy="2552065"/>
            <wp:effectExtent l="0" t="0" r="0" b="635"/>
            <wp:docPr id="4" name="Picture 4" descr="C:\Users\student\Desktop\canada dcs 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tudent\Desktop\canada dcs pi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31385" cy="2552065"/>
                    </a:xfrm>
                    <a:prstGeom prst="rect">
                      <a:avLst/>
                    </a:prstGeom>
                    <a:noFill/>
                    <a:ln>
                      <a:noFill/>
                    </a:ln>
                  </pic:spPr>
                </pic:pic>
              </a:graphicData>
            </a:graphic>
          </wp:inline>
        </w:drawing>
      </w:r>
    </w:p>
    <w:p w:rsidR="00703C29" w:rsidRPr="00E74E97" w:rsidRDefault="00703C29" w:rsidP="00703C29">
      <w:pPr>
        <w:spacing w:after="0"/>
        <w:jc w:val="center"/>
        <w:rPr>
          <w:rFonts w:asciiTheme="majorHAnsi" w:hAnsiTheme="majorHAnsi" w:cs="Times New Roman"/>
          <w:b/>
          <w:i/>
          <w:color w:val="008000"/>
          <w:sz w:val="16"/>
          <w:szCs w:val="16"/>
        </w:rPr>
      </w:pPr>
    </w:p>
    <w:p w:rsidR="00703C29" w:rsidRDefault="00703C29" w:rsidP="00703C29">
      <w:pPr>
        <w:spacing w:after="0"/>
        <w:jc w:val="center"/>
        <w:rPr>
          <w:rFonts w:asciiTheme="majorHAnsi" w:hAnsiTheme="majorHAnsi" w:cs="Times New Roman"/>
          <w:b/>
          <w:i/>
          <w:sz w:val="24"/>
          <w:szCs w:val="72"/>
        </w:rPr>
      </w:pPr>
      <w:r w:rsidRPr="003952B1">
        <w:rPr>
          <w:rFonts w:asciiTheme="majorHAnsi" w:hAnsiTheme="majorHAnsi" w:cs="Times New Roman"/>
          <w:b/>
          <w:i/>
          <w:color w:val="008000"/>
          <w:sz w:val="24"/>
          <w:szCs w:val="72"/>
        </w:rPr>
        <w:t>Fig</w:t>
      </w:r>
      <w:r>
        <w:rPr>
          <w:rFonts w:asciiTheme="majorHAnsi" w:hAnsiTheme="majorHAnsi" w:cs="Times New Roman"/>
          <w:b/>
          <w:i/>
          <w:color w:val="008000"/>
          <w:sz w:val="24"/>
          <w:szCs w:val="72"/>
        </w:rPr>
        <w:t xml:space="preserve">ure </w:t>
      </w:r>
      <w:r w:rsidRPr="003952B1">
        <w:rPr>
          <w:rFonts w:asciiTheme="majorHAnsi" w:hAnsiTheme="majorHAnsi" w:cs="Times New Roman"/>
          <w:b/>
          <w:i/>
          <w:color w:val="008000"/>
          <w:sz w:val="24"/>
          <w:szCs w:val="72"/>
        </w:rPr>
        <w:t>1.1.1</w:t>
      </w:r>
      <w:r>
        <w:rPr>
          <w:rFonts w:asciiTheme="majorHAnsi" w:hAnsiTheme="majorHAnsi" w:cs="Times New Roman"/>
          <w:b/>
          <w:i/>
          <w:color w:val="008000"/>
          <w:sz w:val="24"/>
          <w:szCs w:val="72"/>
        </w:rPr>
        <w:t xml:space="preserve"> </w:t>
      </w:r>
      <w:r>
        <w:rPr>
          <w:rFonts w:asciiTheme="majorHAnsi" w:hAnsiTheme="majorHAnsi" w:cs="Times New Roman"/>
          <w:b/>
          <w:i/>
          <w:sz w:val="24"/>
          <w:szCs w:val="72"/>
        </w:rPr>
        <w:t xml:space="preserve">Pie chart showing the </w:t>
      </w:r>
      <w:r w:rsidR="00161BF2">
        <w:rPr>
          <w:rFonts w:asciiTheme="majorHAnsi" w:hAnsiTheme="majorHAnsi" w:cs="Times New Roman"/>
          <w:b/>
          <w:i/>
          <w:sz w:val="24"/>
          <w:szCs w:val="72"/>
        </w:rPr>
        <w:t>number</w:t>
      </w:r>
      <w:r>
        <w:rPr>
          <w:rFonts w:asciiTheme="majorHAnsi" w:hAnsiTheme="majorHAnsi" w:cs="Times New Roman"/>
          <w:b/>
          <w:i/>
          <w:sz w:val="24"/>
          <w:szCs w:val="72"/>
        </w:rPr>
        <w:t xml:space="preserve"> of </w:t>
      </w:r>
      <w:r w:rsidR="00D874FD">
        <w:rPr>
          <w:rFonts w:asciiTheme="majorHAnsi" w:hAnsiTheme="majorHAnsi" w:cs="Times New Roman"/>
          <w:b/>
          <w:i/>
          <w:sz w:val="24"/>
          <w:szCs w:val="72"/>
        </w:rPr>
        <w:t>d</w:t>
      </w:r>
      <w:r>
        <w:rPr>
          <w:rFonts w:asciiTheme="majorHAnsi" w:hAnsiTheme="majorHAnsi" w:cs="Times New Roman"/>
          <w:b/>
          <w:i/>
          <w:sz w:val="24"/>
          <w:szCs w:val="72"/>
        </w:rPr>
        <w:t xml:space="preserve">ata </w:t>
      </w:r>
      <w:r w:rsidR="00D874FD">
        <w:rPr>
          <w:rFonts w:asciiTheme="majorHAnsi" w:hAnsiTheme="majorHAnsi" w:cs="Times New Roman"/>
          <w:b/>
          <w:i/>
          <w:sz w:val="24"/>
          <w:szCs w:val="72"/>
        </w:rPr>
        <w:t>c</w:t>
      </w:r>
      <w:r>
        <w:rPr>
          <w:rFonts w:asciiTheme="majorHAnsi" w:hAnsiTheme="majorHAnsi" w:cs="Times New Roman"/>
          <w:b/>
          <w:i/>
          <w:sz w:val="24"/>
          <w:szCs w:val="72"/>
        </w:rPr>
        <w:t>enter</w:t>
      </w:r>
      <w:r w:rsidR="00161BF2">
        <w:rPr>
          <w:rFonts w:asciiTheme="majorHAnsi" w:hAnsiTheme="majorHAnsi" w:cs="Times New Roman"/>
          <w:b/>
          <w:i/>
          <w:sz w:val="24"/>
          <w:szCs w:val="72"/>
        </w:rPr>
        <w:t>s</w:t>
      </w:r>
      <w:r>
        <w:rPr>
          <w:rFonts w:asciiTheme="majorHAnsi" w:hAnsiTheme="majorHAnsi" w:cs="Times New Roman"/>
          <w:b/>
          <w:i/>
          <w:sz w:val="24"/>
          <w:szCs w:val="72"/>
        </w:rPr>
        <w:t xml:space="preserve"> in major Canadian cities</w:t>
      </w:r>
    </w:p>
    <w:p w:rsidR="00D64419" w:rsidRPr="00D64419" w:rsidRDefault="00D64419" w:rsidP="00D64419">
      <w:pPr>
        <w:spacing w:after="0" w:line="300" w:lineRule="auto"/>
        <w:jc w:val="both"/>
        <w:rPr>
          <w:rFonts w:asciiTheme="majorHAnsi" w:hAnsiTheme="majorHAnsi" w:cs="Times New Roman"/>
          <w:sz w:val="28"/>
          <w:szCs w:val="72"/>
        </w:rPr>
      </w:pPr>
    </w:p>
    <w:p w:rsidR="00D64419" w:rsidRPr="00D64419" w:rsidRDefault="00D64419" w:rsidP="00D64419">
      <w:pPr>
        <w:spacing w:after="0" w:line="300" w:lineRule="auto"/>
        <w:jc w:val="both"/>
        <w:rPr>
          <w:rFonts w:asciiTheme="majorHAnsi" w:hAnsiTheme="majorHAnsi" w:cs="Times New Roman"/>
          <w:sz w:val="28"/>
          <w:szCs w:val="72"/>
        </w:rPr>
      </w:pPr>
    </w:p>
    <w:p w:rsidR="00C044B9" w:rsidRDefault="00197DD4" w:rsidP="00C044B9">
      <w:pPr>
        <w:spacing w:after="0" w:line="300" w:lineRule="auto"/>
        <w:jc w:val="both"/>
        <w:rPr>
          <w:rFonts w:asciiTheme="majorHAnsi" w:hAnsiTheme="majorHAnsi" w:cs="Times New Roman"/>
          <w:sz w:val="28"/>
          <w:szCs w:val="72"/>
        </w:rPr>
      </w:pPr>
      <w:r>
        <w:rPr>
          <w:rFonts w:asciiTheme="majorHAnsi" w:hAnsiTheme="majorHAnsi" w:cs="Times New Roman"/>
          <w:sz w:val="28"/>
          <w:szCs w:val="72"/>
        </w:rPr>
        <w:t xml:space="preserve">The </w:t>
      </w:r>
      <w:r w:rsidR="00D874FD">
        <w:rPr>
          <w:rFonts w:asciiTheme="majorHAnsi" w:hAnsiTheme="majorHAnsi" w:cs="Times New Roman"/>
          <w:sz w:val="28"/>
          <w:szCs w:val="72"/>
        </w:rPr>
        <w:t>B</w:t>
      </w:r>
      <w:r>
        <w:rPr>
          <w:rFonts w:asciiTheme="majorHAnsi" w:hAnsiTheme="majorHAnsi" w:cs="Times New Roman"/>
          <w:sz w:val="28"/>
          <w:szCs w:val="72"/>
        </w:rPr>
        <w:t xml:space="preserve">usiness </w:t>
      </w:r>
      <w:r w:rsidR="00D874FD">
        <w:rPr>
          <w:rFonts w:asciiTheme="majorHAnsi" w:hAnsiTheme="majorHAnsi" w:cs="Times New Roman"/>
          <w:sz w:val="28"/>
          <w:szCs w:val="72"/>
        </w:rPr>
        <w:t>N</w:t>
      </w:r>
      <w:r>
        <w:rPr>
          <w:rFonts w:asciiTheme="majorHAnsi" w:hAnsiTheme="majorHAnsi" w:cs="Times New Roman"/>
          <w:sz w:val="28"/>
          <w:szCs w:val="72"/>
        </w:rPr>
        <w:t>eeds for the City of Calgary call for</w:t>
      </w:r>
      <w:r w:rsidR="00023ABD">
        <w:rPr>
          <w:rFonts w:asciiTheme="majorHAnsi" w:hAnsiTheme="majorHAnsi" w:cs="Times New Roman"/>
          <w:sz w:val="28"/>
          <w:szCs w:val="72"/>
        </w:rPr>
        <w:t xml:space="preserve"> a</w:t>
      </w:r>
      <w:r>
        <w:rPr>
          <w:rFonts w:asciiTheme="majorHAnsi" w:hAnsiTheme="majorHAnsi" w:cs="Times New Roman"/>
          <w:sz w:val="28"/>
          <w:szCs w:val="72"/>
        </w:rPr>
        <w:t xml:space="preserve"> cloud computing solution with </w:t>
      </w:r>
      <w:r w:rsidR="009F4C1F">
        <w:rPr>
          <w:rFonts w:asciiTheme="majorHAnsi" w:hAnsiTheme="majorHAnsi" w:cs="Times New Roman"/>
          <w:sz w:val="28"/>
          <w:szCs w:val="72"/>
        </w:rPr>
        <w:t xml:space="preserve">uninterrupted </w:t>
      </w:r>
      <w:r>
        <w:rPr>
          <w:rFonts w:asciiTheme="majorHAnsi" w:hAnsiTheme="majorHAnsi" w:cs="Times New Roman"/>
          <w:sz w:val="28"/>
          <w:szCs w:val="72"/>
        </w:rPr>
        <w:t xml:space="preserve">response </w:t>
      </w:r>
      <w:r w:rsidR="009F4C1F">
        <w:rPr>
          <w:rFonts w:asciiTheme="majorHAnsi" w:hAnsiTheme="majorHAnsi" w:cs="Times New Roman"/>
          <w:sz w:val="28"/>
          <w:szCs w:val="72"/>
        </w:rPr>
        <w:t xml:space="preserve">time </w:t>
      </w:r>
      <w:r>
        <w:rPr>
          <w:rFonts w:asciiTheme="majorHAnsi" w:hAnsiTheme="majorHAnsi" w:cs="Times New Roman"/>
          <w:sz w:val="28"/>
          <w:szCs w:val="72"/>
        </w:rPr>
        <w:t xml:space="preserve">and uncompromised service reliability. </w:t>
      </w:r>
      <w:r w:rsidR="00D64419">
        <w:rPr>
          <w:rFonts w:asciiTheme="majorHAnsi" w:hAnsiTheme="majorHAnsi" w:cs="Times New Roman"/>
          <w:sz w:val="28"/>
          <w:szCs w:val="72"/>
        </w:rPr>
        <w:t>Calgary is W</w:t>
      </w:r>
      <w:r w:rsidR="009F4C1F">
        <w:rPr>
          <w:rFonts w:asciiTheme="majorHAnsi" w:hAnsiTheme="majorHAnsi" w:cs="Times New Roman"/>
          <w:sz w:val="28"/>
          <w:szCs w:val="72"/>
        </w:rPr>
        <w:t xml:space="preserve">estern Canada’s </w:t>
      </w:r>
      <w:r w:rsidR="00D64419">
        <w:rPr>
          <w:rFonts w:asciiTheme="majorHAnsi" w:hAnsiTheme="majorHAnsi" w:cs="Times New Roman"/>
          <w:sz w:val="28"/>
          <w:szCs w:val="72"/>
        </w:rPr>
        <w:t xml:space="preserve">capital of corporate headquarters </w:t>
      </w:r>
      <w:r w:rsidR="009F4C1F">
        <w:rPr>
          <w:rFonts w:asciiTheme="majorHAnsi" w:hAnsiTheme="majorHAnsi" w:cs="Times New Roman"/>
          <w:sz w:val="28"/>
          <w:szCs w:val="72"/>
        </w:rPr>
        <w:t xml:space="preserve">with a strong and </w:t>
      </w:r>
      <w:r>
        <w:rPr>
          <w:rFonts w:asciiTheme="majorHAnsi" w:hAnsiTheme="majorHAnsi" w:cs="Times New Roman"/>
          <w:sz w:val="28"/>
          <w:szCs w:val="72"/>
        </w:rPr>
        <w:t>growing economy</w:t>
      </w:r>
      <w:r w:rsidR="00023ABD">
        <w:rPr>
          <w:rFonts w:asciiTheme="majorHAnsi" w:hAnsiTheme="majorHAnsi" w:cs="Times New Roman"/>
          <w:sz w:val="28"/>
          <w:szCs w:val="72"/>
        </w:rPr>
        <w:t xml:space="preserve">. The new </w:t>
      </w:r>
      <w:r w:rsidR="00D874FD">
        <w:rPr>
          <w:rFonts w:asciiTheme="majorHAnsi" w:hAnsiTheme="majorHAnsi" w:cs="Times New Roman"/>
          <w:sz w:val="28"/>
          <w:szCs w:val="72"/>
        </w:rPr>
        <w:t xml:space="preserve">VDI </w:t>
      </w:r>
      <w:r w:rsidR="00023ABD">
        <w:rPr>
          <w:rFonts w:asciiTheme="majorHAnsi" w:hAnsiTheme="majorHAnsi" w:cs="Times New Roman"/>
          <w:sz w:val="28"/>
          <w:szCs w:val="72"/>
        </w:rPr>
        <w:t xml:space="preserve">Data Center will serve the expanding needs of the City and </w:t>
      </w:r>
      <w:r w:rsidR="00D64419">
        <w:rPr>
          <w:rFonts w:asciiTheme="majorHAnsi" w:hAnsiTheme="majorHAnsi" w:cs="Times New Roman"/>
          <w:sz w:val="28"/>
          <w:szCs w:val="72"/>
        </w:rPr>
        <w:t xml:space="preserve">contribute </w:t>
      </w:r>
      <w:r w:rsidR="00023ABD">
        <w:rPr>
          <w:rFonts w:asciiTheme="majorHAnsi" w:hAnsiTheme="majorHAnsi" w:cs="Times New Roman"/>
          <w:sz w:val="28"/>
          <w:szCs w:val="72"/>
        </w:rPr>
        <w:t>tremendously to the IT infrastructure of the province as a whole.</w:t>
      </w:r>
    </w:p>
    <w:p w:rsidR="00023ABD" w:rsidRPr="00D64419" w:rsidRDefault="00023ABD" w:rsidP="00C044B9">
      <w:pPr>
        <w:spacing w:after="0" w:line="300" w:lineRule="auto"/>
        <w:jc w:val="both"/>
        <w:rPr>
          <w:rFonts w:asciiTheme="majorHAnsi" w:hAnsiTheme="majorHAnsi" w:cs="Times New Roman"/>
          <w:sz w:val="28"/>
          <w:szCs w:val="72"/>
        </w:rPr>
      </w:pPr>
    </w:p>
    <w:p w:rsidR="007D2853" w:rsidRPr="00C44F74" w:rsidRDefault="00C43E87" w:rsidP="00294941">
      <w:pPr>
        <w:pStyle w:val="Heading2"/>
        <w:numPr>
          <w:ilvl w:val="1"/>
          <w:numId w:val="12"/>
        </w:numPr>
        <w:ind w:left="990"/>
        <w:rPr>
          <w:color w:val="auto"/>
          <w:sz w:val="32"/>
        </w:rPr>
      </w:pPr>
      <w:bookmarkStart w:id="2" w:name="_Toc406577625"/>
      <w:r w:rsidRPr="00C44F74">
        <w:rPr>
          <w:color w:val="auto"/>
          <w:sz w:val="32"/>
        </w:rPr>
        <w:t>Business Need</w:t>
      </w:r>
      <w:r w:rsidR="00D874FD">
        <w:rPr>
          <w:color w:val="auto"/>
          <w:sz w:val="32"/>
        </w:rPr>
        <w:t>s</w:t>
      </w:r>
      <w:bookmarkEnd w:id="2"/>
    </w:p>
    <w:p w:rsidR="007D2853" w:rsidRPr="00C43E87" w:rsidRDefault="007D2853" w:rsidP="00331F3D">
      <w:pPr>
        <w:spacing w:after="0"/>
        <w:rPr>
          <w:rFonts w:asciiTheme="majorHAnsi" w:hAnsiTheme="majorHAnsi" w:cs="Times New Roman"/>
          <w:sz w:val="28"/>
          <w:szCs w:val="72"/>
        </w:rPr>
      </w:pPr>
    </w:p>
    <w:p w:rsidR="004D271C" w:rsidRDefault="005B5442" w:rsidP="004D271C">
      <w:pPr>
        <w:spacing w:after="0" w:line="300" w:lineRule="auto"/>
        <w:jc w:val="both"/>
        <w:rPr>
          <w:rFonts w:asciiTheme="majorHAnsi" w:hAnsiTheme="majorHAnsi" w:cs="Times New Roman"/>
          <w:sz w:val="28"/>
          <w:szCs w:val="72"/>
        </w:rPr>
      </w:pPr>
      <w:r>
        <w:rPr>
          <w:rFonts w:asciiTheme="majorHAnsi" w:hAnsiTheme="majorHAnsi" w:cs="Times New Roman"/>
          <w:sz w:val="28"/>
          <w:szCs w:val="72"/>
        </w:rPr>
        <w:t xml:space="preserve">The City of Calgary incorporates 29 </w:t>
      </w:r>
      <w:r w:rsidR="00AC01A5">
        <w:rPr>
          <w:rFonts w:asciiTheme="majorHAnsi" w:hAnsiTheme="majorHAnsi" w:cs="Times New Roman"/>
          <w:sz w:val="28"/>
          <w:szCs w:val="72"/>
        </w:rPr>
        <w:t>B</w:t>
      </w:r>
      <w:r>
        <w:rPr>
          <w:rFonts w:asciiTheme="majorHAnsi" w:hAnsiTheme="majorHAnsi" w:cs="Times New Roman"/>
          <w:sz w:val="28"/>
          <w:szCs w:val="72"/>
        </w:rPr>
        <w:t>usiness</w:t>
      </w:r>
      <w:r w:rsidR="00161BF2">
        <w:rPr>
          <w:rFonts w:asciiTheme="majorHAnsi" w:hAnsiTheme="majorHAnsi" w:cs="Times New Roman"/>
          <w:sz w:val="28"/>
          <w:szCs w:val="72"/>
        </w:rPr>
        <w:t xml:space="preserve"> </w:t>
      </w:r>
      <w:r w:rsidR="00AC01A5">
        <w:rPr>
          <w:rFonts w:asciiTheme="majorHAnsi" w:hAnsiTheme="majorHAnsi" w:cs="Times New Roman"/>
          <w:sz w:val="28"/>
          <w:szCs w:val="72"/>
        </w:rPr>
        <w:t>U</w:t>
      </w:r>
      <w:r w:rsidR="004036FA">
        <w:rPr>
          <w:rFonts w:asciiTheme="majorHAnsi" w:hAnsiTheme="majorHAnsi" w:cs="Times New Roman"/>
          <w:sz w:val="28"/>
          <w:szCs w:val="72"/>
        </w:rPr>
        <w:t>nits with more than 14,</w:t>
      </w:r>
      <w:r w:rsidR="00161BF2">
        <w:rPr>
          <w:rFonts w:asciiTheme="majorHAnsi" w:hAnsiTheme="majorHAnsi" w:cs="Times New Roman"/>
          <w:sz w:val="28"/>
          <w:szCs w:val="72"/>
        </w:rPr>
        <w:t>500 employees</w:t>
      </w:r>
      <w:r w:rsidR="00F74812">
        <w:rPr>
          <w:rFonts w:asciiTheme="majorHAnsi" w:hAnsiTheme="majorHAnsi" w:cs="Times New Roman"/>
          <w:sz w:val="28"/>
          <w:szCs w:val="72"/>
        </w:rPr>
        <w:t xml:space="preserve"> spread out </w:t>
      </w:r>
      <w:r w:rsidR="00AC01A5">
        <w:rPr>
          <w:rFonts w:asciiTheme="majorHAnsi" w:hAnsiTheme="majorHAnsi" w:cs="Times New Roman"/>
          <w:sz w:val="28"/>
          <w:szCs w:val="72"/>
        </w:rPr>
        <w:t>over</w:t>
      </w:r>
      <w:r w:rsidR="004D271C">
        <w:rPr>
          <w:rFonts w:asciiTheme="majorHAnsi" w:hAnsiTheme="majorHAnsi" w:cs="Times New Roman"/>
          <w:sz w:val="28"/>
          <w:szCs w:val="72"/>
        </w:rPr>
        <w:t xml:space="preserve"> 150 facilities</w:t>
      </w:r>
      <w:r w:rsidR="00161BF2">
        <w:rPr>
          <w:rFonts w:asciiTheme="majorHAnsi" w:hAnsiTheme="majorHAnsi" w:cs="Times New Roman"/>
          <w:sz w:val="28"/>
          <w:szCs w:val="72"/>
        </w:rPr>
        <w:t xml:space="preserve">. Some of the City’s </w:t>
      </w:r>
      <w:r w:rsidR="00AC01A5">
        <w:rPr>
          <w:rFonts w:asciiTheme="majorHAnsi" w:hAnsiTheme="majorHAnsi" w:cs="Times New Roman"/>
          <w:sz w:val="28"/>
          <w:szCs w:val="72"/>
        </w:rPr>
        <w:t>B</w:t>
      </w:r>
      <w:r w:rsidR="00161BF2">
        <w:rPr>
          <w:rFonts w:asciiTheme="majorHAnsi" w:hAnsiTheme="majorHAnsi" w:cs="Times New Roman"/>
          <w:sz w:val="28"/>
          <w:szCs w:val="72"/>
        </w:rPr>
        <w:t xml:space="preserve">usiness </w:t>
      </w:r>
      <w:r w:rsidR="00AC01A5">
        <w:rPr>
          <w:rFonts w:asciiTheme="majorHAnsi" w:hAnsiTheme="majorHAnsi" w:cs="Times New Roman"/>
          <w:sz w:val="28"/>
          <w:szCs w:val="72"/>
        </w:rPr>
        <w:t>U</w:t>
      </w:r>
      <w:r w:rsidR="00161BF2">
        <w:rPr>
          <w:rFonts w:asciiTheme="majorHAnsi" w:hAnsiTheme="majorHAnsi" w:cs="Times New Roman"/>
          <w:sz w:val="28"/>
          <w:szCs w:val="72"/>
        </w:rPr>
        <w:t xml:space="preserve">nits </w:t>
      </w:r>
      <w:r w:rsidR="004D271C">
        <w:rPr>
          <w:rFonts w:asciiTheme="majorHAnsi" w:hAnsiTheme="majorHAnsi" w:cs="Times New Roman"/>
          <w:sz w:val="28"/>
          <w:szCs w:val="72"/>
        </w:rPr>
        <w:t>are running critical services</w:t>
      </w:r>
      <w:r w:rsidR="004664B9">
        <w:rPr>
          <w:rFonts w:asciiTheme="majorHAnsi" w:hAnsiTheme="majorHAnsi" w:cs="Times New Roman"/>
          <w:sz w:val="28"/>
          <w:szCs w:val="72"/>
        </w:rPr>
        <w:t xml:space="preserve"> that cannot be interrupted. These business units include:</w:t>
      </w:r>
    </w:p>
    <w:p w:rsidR="004664B9" w:rsidRPr="004664B9" w:rsidRDefault="004664B9" w:rsidP="004D271C">
      <w:pPr>
        <w:spacing w:after="0" w:line="300" w:lineRule="auto"/>
        <w:jc w:val="both"/>
        <w:rPr>
          <w:rFonts w:asciiTheme="majorHAnsi" w:hAnsiTheme="majorHAnsi" w:cs="Times New Roman"/>
          <w:sz w:val="16"/>
          <w:szCs w:val="72"/>
        </w:rPr>
      </w:pPr>
    </w:p>
    <w:p w:rsidR="00411CAB" w:rsidRDefault="004D271C" w:rsidP="004D271C">
      <w:pPr>
        <w:pStyle w:val="ListParagraph"/>
        <w:numPr>
          <w:ilvl w:val="0"/>
          <w:numId w:val="15"/>
        </w:numPr>
        <w:spacing w:after="0" w:line="300" w:lineRule="auto"/>
        <w:jc w:val="both"/>
        <w:rPr>
          <w:rFonts w:asciiTheme="majorHAnsi" w:hAnsiTheme="majorHAnsi" w:cs="Times New Roman"/>
          <w:sz w:val="26"/>
          <w:szCs w:val="26"/>
        </w:rPr>
      </w:pPr>
      <w:r w:rsidRPr="00411CAB">
        <w:rPr>
          <w:rFonts w:asciiTheme="majorHAnsi" w:hAnsiTheme="majorHAnsi" w:cs="Times New Roman"/>
          <w:sz w:val="26"/>
          <w:szCs w:val="26"/>
        </w:rPr>
        <w:t>Calgary Fire Department</w:t>
      </w:r>
    </w:p>
    <w:p w:rsidR="004D271C" w:rsidRPr="00411CAB" w:rsidRDefault="004D271C" w:rsidP="004D271C">
      <w:pPr>
        <w:pStyle w:val="ListParagraph"/>
        <w:numPr>
          <w:ilvl w:val="0"/>
          <w:numId w:val="15"/>
        </w:numPr>
        <w:spacing w:after="0" w:line="300" w:lineRule="auto"/>
        <w:jc w:val="both"/>
        <w:rPr>
          <w:rFonts w:asciiTheme="majorHAnsi" w:hAnsiTheme="majorHAnsi" w:cs="Times New Roman"/>
          <w:sz w:val="26"/>
          <w:szCs w:val="26"/>
        </w:rPr>
      </w:pPr>
      <w:r w:rsidRPr="00411CAB">
        <w:rPr>
          <w:rFonts w:asciiTheme="majorHAnsi" w:hAnsiTheme="majorHAnsi" w:cs="Times New Roman"/>
          <w:sz w:val="26"/>
          <w:szCs w:val="26"/>
        </w:rPr>
        <w:t xml:space="preserve">Public Safety Communications </w:t>
      </w:r>
      <w:r w:rsidR="00411CAB" w:rsidRPr="00411CAB">
        <w:rPr>
          <w:rFonts w:asciiTheme="majorHAnsi" w:hAnsiTheme="majorHAnsi" w:cs="Times New Roman"/>
          <w:sz w:val="26"/>
          <w:szCs w:val="26"/>
        </w:rPr>
        <w:t>(</w:t>
      </w:r>
      <w:r w:rsidRPr="00411CAB">
        <w:rPr>
          <w:rFonts w:asciiTheme="majorHAnsi" w:hAnsiTheme="majorHAnsi" w:cs="Times New Roman"/>
          <w:sz w:val="26"/>
          <w:szCs w:val="26"/>
        </w:rPr>
        <w:t>911</w:t>
      </w:r>
      <w:r w:rsidR="00411CAB" w:rsidRPr="00411CAB">
        <w:rPr>
          <w:rFonts w:asciiTheme="majorHAnsi" w:hAnsiTheme="majorHAnsi" w:cs="Times New Roman"/>
          <w:sz w:val="26"/>
          <w:szCs w:val="26"/>
        </w:rPr>
        <w:t>)</w:t>
      </w:r>
    </w:p>
    <w:p w:rsidR="004D271C" w:rsidRPr="004664B9" w:rsidRDefault="004D271C" w:rsidP="004D271C">
      <w:pPr>
        <w:pStyle w:val="ListParagraph"/>
        <w:numPr>
          <w:ilvl w:val="0"/>
          <w:numId w:val="15"/>
        </w:numPr>
        <w:spacing w:after="0" w:line="300" w:lineRule="auto"/>
        <w:jc w:val="both"/>
        <w:rPr>
          <w:rFonts w:asciiTheme="majorHAnsi" w:hAnsiTheme="majorHAnsi" w:cs="Times New Roman"/>
          <w:sz w:val="26"/>
          <w:szCs w:val="26"/>
        </w:rPr>
      </w:pPr>
      <w:r w:rsidRPr="004664B9">
        <w:rPr>
          <w:rFonts w:asciiTheme="majorHAnsi" w:hAnsiTheme="majorHAnsi" w:cs="Times New Roman"/>
          <w:sz w:val="26"/>
          <w:szCs w:val="26"/>
        </w:rPr>
        <w:t>Calgary Transit</w:t>
      </w:r>
    </w:p>
    <w:p w:rsidR="004D271C" w:rsidRDefault="004D271C" w:rsidP="004D271C">
      <w:pPr>
        <w:spacing w:after="0" w:line="300" w:lineRule="auto"/>
        <w:jc w:val="both"/>
        <w:rPr>
          <w:rFonts w:asciiTheme="majorHAnsi" w:hAnsiTheme="majorHAnsi" w:cs="Times New Roman"/>
          <w:sz w:val="28"/>
          <w:szCs w:val="72"/>
        </w:rPr>
      </w:pPr>
    </w:p>
    <w:p w:rsidR="00EC1AB7" w:rsidRDefault="00F74812" w:rsidP="004D271C">
      <w:pPr>
        <w:spacing w:after="0" w:line="300" w:lineRule="auto"/>
        <w:jc w:val="both"/>
        <w:rPr>
          <w:rFonts w:asciiTheme="majorHAnsi" w:hAnsiTheme="majorHAnsi" w:cs="Times New Roman"/>
          <w:sz w:val="28"/>
          <w:szCs w:val="72"/>
        </w:rPr>
      </w:pPr>
      <w:r>
        <w:rPr>
          <w:rFonts w:asciiTheme="majorHAnsi" w:hAnsiTheme="majorHAnsi" w:cs="Times New Roman"/>
          <w:sz w:val="28"/>
          <w:szCs w:val="72"/>
        </w:rPr>
        <w:lastRenderedPageBreak/>
        <w:t xml:space="preserve">Calgary witnesses one of the highest population growth </w:t>
      </w:r>
      <w:r w:rsidR="00411CAB">
        <w:rPr>
          <w:rFonts w:asciiTheme="majorHAnsi" w:hAnsiTheme="majorHAnsi" w:cs="Times New Roman"/>
          <w:sz w:val="28"/>
          <w:szCs w:val="72"/>
        </w:rPr>
        <w:t>rates</w:t>
      </w:r>
      <w:r>
        <w:rPr>
          <w:rFonts w:asciiTheme="majorHAnsi" w:hAnsiTheme="majorHAnsi" w:cs="Times New Roman"/>
          <w:sz w:val="28"/>
          <w:szCs w:val="72"/>
        </w:rPr>
        <w:t xml:space="preserve"> across </w:t>
      </w:r>
      <w:r w:rsidR="00411CAB">
        <w:rPr>
          <w:rFonts w:asciiTheme="majorHAnsi" w:hAnsiTheme="majorHAnsi" w:cs="Times New Roman"/>
          <w:sz w:val="28"/>
          <w:szCs w:val="72"/>
        </w:rPr>
        <w:t>Canada</w:t>
      </w:r>
      <w:r>
        <w:rPr>
          <w:rFonts w:asciiTheme="majorHAnsi" w:hAnsiTheme="majorHAnsi" w:cs="Times New Roman"/>
          <w:sz w:val="28"/>
          <w:szCs w:val="72"/>
        </w:rPr>
        <w:t xml:space="preserve"> and the need for</w:t>
      </w:r>
      <w:r w:rsidR="00411CAB">
        <w:rPr>
          <w:rFonts w:asciiTheme="majorHAnsi" w:hAnsiTheme="majorHAnsi" w:cs="Times New Roman"/>
          <w:sz w:val="28"/>
          <w:szCs w:val="72"/>
        </w:rPr>
        <w:t xml:space="preserve"> the City to accommodate demands for s</w:t>
      </w:r>
      <w:r w:rsidR="00AC01A5">
        <w:rPr>
          <w:rFonts w:asciiTheme="majorHAnsi" w:hAnsiTheme="majorHAnsi" w:cs="Times New Roman"/>
          <w:sz w:val="28"/>
          <w:szCs w:val="72"/>
        </w:rPr>
        <w:t>uch growth requires all of its B</w:t>
      </w:r>
      <w:r w:rsidR="00411CAB">
        <w:rPr>
          <w:rFonts w:asciiTheme="majorHAnsi" w:hAnsiTheme="majorHAnsi" w:cs="Times New Roman"/>
          <w:sz w:val="28"/>
          <w:szCs w:val="72"/>
        </w:rPr>
        <w:t xml:space="preserve">usiness </w:t>
      </w:r>
      <w:r w:rsidR="00AC01A5">
        <w:rPr>
          <w:rFonts w:asciiTheme="majorHAnsi" w:hAnsiTheme="majorHAnsi" w:cs="Times New Roman"/>
          <w:sz w:val="28"/>
          <w:szCs w:val="72"/>
        </w:rPr>
        <w:t>U</w:t>
      </w:r>
      <w:r w:rsidR="00411CAB">
        <w:rPr>
          <w:rFonts w:asciiTheme="majorHAnsi" w:hAnsiTheme="majorHAnsi" w:cs="Times New Roman"/>
          <w:sz w:val="28"/>
          <w:szCs w:val="72"/>
        </w:rPr>
        <w:t>nits to work efficiently and f</w:t>
      </w:r>
      <w:r w:rsidR="00AC01A5">
        <w:rPr>
          <w:rFonts w:asciiTheme="majorHAnsi" w:hAnsiTheme="majorHAnsi" w:cs="Times New Roman"/>
          <w:sz w:val="28"/>
          <w:szCs w:val="72"/>
        </w:rPr>
        <w:t xml:space="preserve">lawlessly. </w:t>
      </w:r>
      <w:r w:rsidR="004036FA">
        <w:rPr>
          <w:rFonts w:asciiTheme="majorHAnsi" w:hAnsiTheme="majorHAnsi" w:cs="Times New Roman"/>
          <w:sz w:val="28"/>
          <w:szCs w:val="72"/>
        </w:rPr>
        <w:t xml:space="preserve">The </w:t>
      </w:r>
      <w:r w:rsidR="00AC01A5">
        <w:rPr>
          <w:rFonts w:asciiTheme="majorHAnsi" w:hAnsiTheme="majorHAnsi" w:cs="Times New Roman"/>
          <w:sz w:val="28"/>
          <w:szCs w:val="72"/>
        </w:rPr>
        <w:t>IT I</w:t>
      </w:r>
      <w:r w:rsidR="00411CAB">
        <w:rPr>
          <w:rFonts w:asciiTheme="majorHAnsi" w:hAnsiTheme="majorHAnsi" w:cs="Times New Roman"/>
          <w:sz w:val="28"/>
          <w:szCs w:val="72"/>
        </w:rPr>
        <w:t xml:space="preserve">nfrastructure of the City is a </w:t>
      </w:r>
      <w:r w:rsidR="00411CAB" w:rsidRPr="00411CAB">
        <w:rPr>
          <w:rFonts w:asciiTheme="majorHAnsi" w:hAnsiTheme="majorHAnsi" w:cs="Times New Roman"/>
          <w:sz w:val="28"/>
          <w:szCs w:val="72"/>
        </w:rPr>
        <w:t>crucial</w:t>
      </w:r>
      <w:r w:rsidR="00411CAB">
        <w:rPr>
          <w:rFonts w:asciiTheme="majorHAnsi" w:hAnsiTheme="majorHAnsi" w:cs="Times New Roman"/>
          <w:sz w:val="28"/>
          <w:szCs w:val="72"/>
        </w:rPr>
        <w:t xml:space="preserve"> component of all of its </w:t>
      </w:r>
      <w:r w:rsidR="00AC01A5">
        <w:rPr>
          <w:rFonts w:asciiTheme="majorHAnsi" w:hAnsiTheme="majorHAnsi" w:cs="Times New Roman"/>
          <w:sz w:val="28"/>
          <w:szCs w:val="72"/>
        </w:rPr>
        <w:t>B</w:t>
      </w:r>
      <w:r w:rsidR="00411CAB">
        <w:rPr>
          <w:rFonts w:asciiTheme="majorHAnsi" w:hAnsiTheme="majorHAnsi" w:cs="Times New Roman"/>
          <w:sz w:val="28"/>
          <w:szCs w:val="72"/>
        </w:rPr>
        <w:t xml:space="preserve">usiness </w:t>
      </w:r>
      <w:r w:rsidR="00AC01A5">
        <w:rPr>
          <w:rFonts w:asciiTheme="majorHAnsi" w:hAnsiTheme="majorHAnsi" w:cs="Times New Roman"/>
          <w:sz w:val="28"/>
          <w:szCs w:val="72"/>
        </w:rPr>
        <w:t>U</w:t>
      </w:r>
      <w:r w:rsidR="00411CAB">
        <w:rPr>
          <w:rFonts w:asciiTheme="majorHAnsi" w:hAnsiTheme="majorHAnsi" w:cs="Times New Roman"/>
          <w:sz w:val="28"/>
          <w:szCs w:val="72"/>
        </w:rPr>
        <w:t>nits with more than 10</w:t>
      </w:r>
      <w:r w:rsidR="004036FA">
        <w:rPr>
          <w:rFonts w:asciiTheme="majorHAnsi" w:hAnsiTheme="majorHAnsi" w:cs="Times New Roman"/>
          <w:sz w:val="28"/>
          <w:szCs w:val="72"/>
        </w:rPr>
        <w:t>,</w:t>
      </w:r>
      <w:r w:rsidR="00411CAB">
        <w:rPr>
          <w:rFonts w:asciiTheme="majorHAnsi" w:hAnsiTheme="majorHAnsi" w:cs="Times New Roman"/>
          <w:sz w:val="28"/>
          <w:szCs w:val="72"/>
        </w:rPr>
        <w:t xml:space="preserve">000 devices connected to the City’s intranet. With the decision to </w:t>
      </w:r>
      <w:r w:rsidR="00EC1AB7">
        <w:rPr>
          <w:rFonts w:asciiTheme="majorHAnsi" w:hAnsiTheme="majorHAnsi" w:cs="Times New Roman"/>
          <w:sz w:val="28"/>
          <w:szCs w:val="72"/>
        </w:rPr>
        <w:t>move</w:t>
      </w:r>
      <w:r w:rsidR="00411CAB">
        <w:rPr>
          <w:rFonts w:asciiTheme="majorHAnsi" w:hAnsiTheme="majorHAnsi" w:cs="Times New Roman"/>
          <w:sz w:val="28"/>
          <w:szCs w:val="72"/>
        </w:rPr>
        <w:t xml:space="preserve"> to c</w:t>
      </w:r>
      <w:r w:rsidR="00AC01A5">
        <w:rPr>
          <w:rFonts w:asciiTheme="majorHAnsi" w:hAnsiTheme="majorHAnsi" w:cs="Times New Roman"/>
          <w:sz w:val="28"/>
          <w:szCs w:val="72"/>
        </w:rPr>
        <w:t>loud computing, the need for a d</w:t>
      </w:r>
      <w:r w:rsidR="00411CAB">
        <w:rPr>
          <w:rFonts w:asciiTheme="majorHAnsi" w:hAnsiTheme="majorHAnsi" w:cs="Times New Roman"/>
          <w:sz w:val="28"/>
          <w:szCs w:val="72"/>
        </w:rPr>
        <w:t xml:space="preserve">ata </w:t>
      </w:r>
      <w:r w:rsidR="00AC01A5">
        <w:rPr>
          <w:rFonts w:asciiTheme="majorHAnsi" w:hAnsiTheme="majorHAnsi" w:cs="Times New Roman"/>
          <w:sz w:val="28"/>
          <w:szCs w:val="72"/>
        </w:rPr>
        <w:t>c</w:t>
      </w:r>
      <w:r w:rsidR="00411CAB">
        <w:rPr>
          <w:rFonts w:asciiTheme="majorHAnsi" w:hAnsiTheme="majorHAnsi" w:cs="Times New Roman"/>
          <w:sz w:val="28"/>
          <w:szCs w:val="72"/>
        </w:rPr>
        <w:t xml:space="preserve">enter that </w:t>
      </w:r>
      <w:r w:rsidR="00EC1AB7">
        <w:rPr>
          <w:rFonts w:asciiTheme="majorHAnsi" w:hAnsiTheme="majorHAnsi" w:cs="Times New Roman"/>
          <w:sz w:val="28"/>
          <w:szCs w:val="72"/>
        </w:rPr>
        <w:t>is local</w:t>
      </w:r>
      <w:r w:rsidR="00411CAB">
        <w:rPr>
          <w:rFonts w:asciiTheme="majorHAnsi" w:hAnsiTheme="majorHAnsi" w:cs="Times New Roman"/>
          <w:sz w:val="28"/>
          <w:szCs w:val="72"/>
        </w:rPr>
        <w:t xml:space="preserve"> and</w:t>
      </w:r>
      <w:r w:rsidR="00EC1AB7">
        <w:rPr>
          <w:rFonts w:asciiTheme="majorHAnsi" w:hAnsiTheme="majorHAnsi" w:cs="Times New Roman"/>
          <w:sz w:val="28"/>
          <w:szCs w:val="72"/>
        </w:rPr>
        <w:t xml:space="preserve"> under control of the City has become </w:t>
      </w:r>
      <w:r w:rsidR="00EC1AB7" w:rsidRPr="00EC1AB7">
        <w:rPr>
          <w:rFonts w:asciiTheme="majorHAnsi" w:hAnsiTheme="majorHAnsi" w:cs="Times New Roman"/>
          <w:sz w:val="28"/>
          <w:szCs w:val="72"/>
        </w:rPr>
        <w:t>evident</w:t>
      </w:r>
      <w:r w:rsidR="00EC1AB7">
        <w:rPr>
          <w:rFonts w:asciiTheme="majorHAnsi" w:hAnsiTheme="majorHAnsi" w:cs="Times New Roman"/>
          <w:sz w:val="28"/>
          <w:szCs w:val="72"/>
        </w:rPr>
        <w:t>.</w:t>
      </w:r>
    </w:p>
    <w:p w:rsidR="007D2853" w:rsidRPr="00C20884" w:rsidRDefault="007D2853" w:rsidP="00331F3D">
      <w:pPr>
        <w:spacing w:after="0"/>
        <w:rPr>
          <w:rFonts w:asciiTheme="majorHAnsi" w:hAnsiTheme="majorHAnsi" w:cs="Times New Roman"/>
          <w:sz w:val="28"/>
          <w:szCs w:val="72"/>
        </w:rPr>
      </w:pPr>
    </w:p>
    <w:p w:rsidR="00C43E87" w:rsidRPr="00C44F74" w:rsidRDefault="00C43E87" w:rsidP="007C2B12">
      <w:pPr>
        <w:pStyle w:val="Heading2"/>
        <w:numPr>
          <w:ilvl w:val="1"/>
          <w:numId w:val="12"/>
        </w:numPr>
        <w:ind w:left="990"/>
        <w:rPr>
          <w:color w:val="auto"/>
          <w:sz w:val="32"/>
        </w:rPr>
      </w:pPr>
      <w:bookmarkStart w:id="3" w:name="_Toc406577626"/>
      <w:r w:rsidRPr="00C44F74">
        <w:rPr>
          <w:color w:val="auto"/>
          <w:sz w:val="32"/>
        </w:rPr>
        <w:t>Project Charter</w:t>
      </w:r>
      <w:r w:rsidR="00A5703B">
        <w:rPr>
          <w:color w:val="auto"/>
          <w:sz w:val="32"/>
        </w:rPr>
        <w:t xml:space="preserve"> Summary</w:t>
      </w:r>
      <w:bookmarkEnd w:id="3"/>
    </w:p>
    <w:p w:rsidR="00C43E87" w:rsidRPr="00C43E87" w:rsidRDefault="00C43E87" w:rsidP="00331F3D">
      <w:pPr>
        <w:spacing w:after="0"/>
        <w:rPr>
          <w:rFonts w:asciiTheme="majorHAnsi" w:hAnsiTheme="majorHAnsi" w:cs="Times New Roman"/>
          <w:sz w:val="28"/>
          <w:szCs w:val="72"/>
        </w:rPr>
      </w:pPr>
    </w:p>
    <w:p w:rsidR="00B55AC4" w:rsidRPr="00A67031" w:rsidRDefault="00B55AC4" w:rsidP="00B55AC4">
      <w:pPr>
        <w:spacing w:after="0" w:line="300" w:lineRule="auto"/>
        <w:rPr>
          <w:rFonts w:asciiTheme="majorHAnsi" w:hAnsiTheme="majorHAnsi" w:cs="Times New Roman"/>
          <w:b/>
          <w:sz w:val="24"/>
          <w:szCs w:val="26"/>
        </w:rPr>
      </w:pPr>
      <w:r w:rsidRPr="00A67031">
        <w:rPr>
          <w:rFonts w:asciiTheme="majorHAnsi" w:hAnsiTheme="majorHAnsi" w:cs="Times New Roman"/>
          <w:b/>
          <w:sz w:val="24"/>
          <w:szCs w:val="26"/>
        </w:rPr>
        <w:t>Project Title:</w:t>
      </w:r>
      <w:r w:rsidRPr="00A67031">
        <w:rPr>
          <w:rFonts w:asciiTheme="majorHAnsi" w:hAnsiTheme="majorHAnsi" w:cs="Times New Roman"/>
          <w:sz w:val="24"/>
          <w:szCs w:val="26"/>
        </w:rPr>
        <w:t xml:space="preserve"> VDI Data Center Design and </w:t>
      </w:r>
      <w:r w:rsidR="00D24336" w:rsidRPr="00A67031">
        <w:rPr>
          <w:rFonts w:asciiTheme="majorHAnsi" w:hAnsiTheme="majorHAnsi" w:cs="Times New Roman"/>
          <w:sz w:val="24"/>
          <w:szCs w:val="26"/>
        </w:rPr>
        <w:t>Build</w:t>
      </w:r>
      <w:r w:rsidRPr="00A67031">
        <w:rPr>
          <w:rFonts w:asciiTheme="majorHAnsi" w:hAnsiTheme="majorHAnsi" w:cs="Times New Roman"/>
          <w:sz w:val="24"/>
          <w:szCs w:val="26"/>
        </w:rPr>
        <w:br/>
      </w:r>
      <w:r w:rsidRPr="00A67031">
        <w:rPr>
          <w:rFonts w:asciiTheme="majorHAnsi" w:hAnsiTheme="majorHAnsi" w:cs="Times New Roman"/>
          <w:b/>
          <w:sz w:val="24"/>
          <w:szCs w:val="26"/>
        </w:rPr>
        <w:t>Project Sponsor:</w:t>
      </w:r>
      <w:r w:rsidRPr="00A67031">
        <w:rPr>
          <w:rFonts w:asciiTheme="majorHAnsi" w:hAnsiTheme="majorHAnsi" w:cs="Times New Roman"/>
          <w:sz w:val="24"/>
          <w:szCs w:val="26"/>
        </w:rPr>
        <w:t> South Alberta Data Centers Inc. (SADC Inc.)</w:t>
      </w:r>
      <w:r w:rsidRPr="00A67031">
        <w:rPr>
          <w:rFonts w:asciiTheme="majorHAnsi" w:hAnsiTheme="majorHAnsi" w:cs="Times New Roman"/>
          <w:sz w:val="24"/>
          <w:szCs w:val="26"/>
        </w:rPr>
        <w:br/>
      </w:r>
      <w:r w:rsidRPr="00A67031">
        <w:rPr>
          <w:rFonts w:asciiTheme="majorHAnsi" w:hAnsiTheme="majorHAnsi" w:cs="Times New Roman"/>
          <w:b/>
          <w:sz w:val="24"/>
          <w:szCs w:val="26"/>
        </w:rPr>
        <w:t>Project Customer:</w:t>
      </w:r>
      <w:r w:rsidRPr="00A67031">
        <w:rPr>
          <w:rFonts w:asciiTheme="majorHAnsi" w:hAnsiTheme="majorHAnsi" w:cs="Times New Roman"/>
          <w:sz w:val="24"/>
          <w:szCs w:val="26"/>
        </w:rPr>
        <w:t> The City of Calgary</w:t>
      </w:r>
      <w:r w:rsidRPr="00A67031">
        <w:rPr>
          <w:rFonts w:asciiTheme="majorHAnsi" w:hAnsiTheme="majorHAnsi" w:cs="Times New Roman"/>
          <w:sz w:val="24"/>
          <w:szCs w:val="26"/>
        </w:rPr>
        <w:br/>
      </w:r>
      <w:r w:rsidRPr="00A67031">
        <w:rPr>
          <w:rFonts w:asciiTheme="majorHAnsi" w:hAnsiTheme="majorHAnsi" w:cs="Times New Roman"/>
          <w:b/>
          <w:sz w:val="24"/>
          <w:szCs w:val="26"/>
        </w:rPr>
        <w:t>Project Manager: </w:t>
      </w:r>
      <w:r w:rsidRPr="00A67031">
        <w:rPr>
          <w:rFonts w:asciiTheme="majorHAnsi" w:hAnsiTheme="majorHAnsi" w:cs="Times New Roman"/>
          <w:sz w:val="24"/>
          <w:szCs w:val="26"/>
        </w:rPr>
        <w:t>Moe Yousof</w:t>
      </w:r>
      <w:r w:rsidRPr="00A67031">
        <w:rPr>
          <w:rFonts w:asciiTheme="majorHAnsi" w:hAnsiTheme="majorHAnsi" w:cs="Times New Roman"/>
          <w:sz w:val="24"/>
          <w:szCs w:val="26"/>
        </w:rPr>
        <w:br/>
      </w:r>
      <w:r w:rsidRPr="00A67031">
        <w:rPr>
          <w:rFonts w:asciiTheme="majorHAnsi" w:hAnsiTheme="majorHAnsi" w:cs="Times New Roman"/>
          <w:sz w:val="16"/>
          <w:szCs w:val="26"/>
        </w:rPr>
        <w:br/>
      </w:r>
      <w:r w:rsidRPr="00A67031">
        <w:rPr>
          <w:rFonts w:asciiTheme="majorHAnsi" w:hAnsiTheme="majorHAnsi" w:cs="Times New Roman"/>
          <w:b/>
          <w:sz w:val="24"/>
          <w:szCs w:val="26"/>
        </w:rPr>
        <w:t>Document History:</w:t>
      </w:r>
    </w:p>
    <w:tbl>
      <w:tblPr>
        <w:tblW w:w="0" w:type="auto"/>
        <w:tblInd w:w="55" w:type="dxa"/>
        <w:tblCellMar>
          <w:left w:w="0" w:type="dxa"/>
          <w:right w:w="0" w:type="dxa"/>
        </w:tblCellMar>
        <w:tblLook w:val="04A0" w:firstRow="1" w:lastRow="0" w:firstColumn="1" w:lastColumn="0" w:noHBand="0" w:noVBand="1"/>
      </w:tblPr>
      <w:tblGrid>
        <w:gridCol w:w="2340"/>
        <w:gridCol w:w="2160"/>
        <w:gridCol w:w="1800"/>
        <w:gridCol w:w="3115"/>
      </w:tblGrid>
      <w:tr w:rsidR="00B55AC4" w:rsidRPr="00B55AC4" w:rsidTr="00A67031">
        <w:tc>
          <w:tcPr>
            <w:tcW w:w="2340" w:type="dxa"/>
            <w:tcBorders>
              <w:top w:val="single" w:sz="8" w:space="0" w:color="000000"/>
              <w:left w:val="single" w:sz="8" w:space="0" w:color="000000"/>
              <w:bottom w:val="single" w:sz="18" w:space="0" w:color="auto"/>
              <w:right w:val="nil"/>
            </w:tcBorders>
            <w:tcMar>
              <w:top w:w="55" w:type="dxa"/>
              <w:left w:w="55" w:type="dxa"/>
              <w:bottom w:w="55" w:type="dxa"/>
              <w:right w:w="55" w:type="dxa"/>
            </w:tcMar>
            <w:hideMark/>
          </w:tcPr>
          <w:p w:rsidR="00B55AC4" w:rsidRPr="0082092F" w:rsidRDefault="00B55AC4" w:rsidP="00B55AC4">
            <w:pPr>
              <w:spacing w:after="0" w:line="432" w:lineRule="atLeast"/>
              <w:jc w:val="center"/>
              <w:rPr>
                <w:rFonts w:asciiTheme="majorHAnsi" w:eastAsia="Times New Roman" w:hAnsiTheme="majorHAnsi" w:cs="Times New Roman"/>
                <w:szCs w:val="24"/>
                <w:lang w:eastAsia="en-CA"/>
              </w:rPr>
            </w:pPr>
            <w:r w:rsidRPr="0082092F">
              <w:rPr>
                <w:rFonts w:asciiTheme="majorHAnsi" w:eastAsia="Times New Roman" w:hAnsiTheme="majorHAnsi" w:cs="Times New Roman"/>
                <w:b/>
                <w:bCs/>
                <w:szCs w:val="24"/>
                <w:lang w:eastAsia="en-CA"/>
              </w:rPr>
              <w:t>Revision Number</w:t>
            </w:r>
          </w:p>
        </w:tc>
        <w:tc>
          <w:tcPr>
            <w:tcW w:w="2160" w:type="dxa"/>
            <w:tcBorders>
              <w:top w:val="single" w:sz="8" w:space="0" w:color="000000"/>
              <w:left w:val="single" w:sz="8" w:space="0" w:color="000000"/>
              <w:bottom w:val="single" w:sz="18" w:space="0" w:color="auto"/>
              <w:right w:val="nil"/>
            </w:tcBorders>
            <w:tcMar>
              <w:top w:w="55" w:type="dxa"/>
              <w:left w:w="55" w:type="dxa"/>
              <w:bottom w:w="55" w:type="dxa"/>
              <w:right w:w="55" w:type="dxa"/>
            </w:tcMar>
            <w:hideMark/>
          </w:tcPr>
          <w:p w:rsidR="00B55AC4" w:rsidRPr="0082092F" w:rsidRDefault="00B55AC4" w:rsidP="00B55AC4">
            <w:pPr>
              <w:spacing w:after="0" w:line="432" w:lineRule="atLeast"/>
              <w:jc w:val="center"/>
              <w:rPr>
                <w:rFonts w:asciiTheme="majorHAnsi" w:eastAsia="Times New Roman" w:hAnsiTheme="majorHAnsi" w:cs="Times New Roman"/>
                <w:szCs w:val="24"/>
                <w:lang w:eastAsia="en-CA"/>
              </w:rPr>
            </w:pPr>
            <w:r w:rsidRPr="0082092F">
              <w:rPr>
                <w:rFonts w:asciiTheme="majorHAnsi" w:eastAsia="Times New Roman" w:hAnsiTheme="majorHAnsi" w:cs="Times New Roman"/>
                <w:b/>
                <w:bCs/>
                <w:szCs w:val="24"/>
                <w:lang w:eastAsia="en-CA"/>
              </w:rPr>
              <w:t>Date of Issue</w:t>
            </w:r>
          </w:p>
        </w:tc>
        <w:tc>
          <w:tcPr>
            <w:tcW w:w="1800" w:type="dxa"/>
            <w:tcBorders>
              <w:top w:val="single" w:sz="8" w:space="0" w:color="000000"/>
              <w:left w:val="single" w:sz="8" w:space="0" w:color="000000"/>
              <w:bottom w:val="single" w:sz="18" w:space="0" w:color="auto"/>
              <w:right w:val="nil"/>
            </w:tcBorders>
            <w:tcMar>
              <w:top w:w="55" w:type="dxa"/>
              <w:left w:w="55" w:type="dxa"/>
              <w:bottom w:w="55" w:type="dxa"/>
              <w:right w:w="55" w:type="dxa"/>
            </w:tcMar>
            <w:hideMark/>
          </w:tcPr>
          <w:p w:rsidR="00B55AC4" w:rsidRPr="0082092F" w:rsidRDefault="00B55AC4" w:rsidP="00B55AC4">
            <w:pPr>
              <w:spacing w:after="0" w:line="432" w:lineRule="atLeast"/>
              <w:jc w:val="center"/>
              <w:rPr>
                <w:rFonts w:asciiTheme="majorHAnsi" w:eastAsia="Times New Roman" w:hAnsiTheme="majorHAnsi" w:cs="Times New Roman"/>
                <w:szCs w:val="24"/>
                <w:lang w:eastAsia="en-CA"/>
              </w:rPr>
            </w:pPr>
            <w:r w:rsidRPr="0082092F">
              <w:rPr>
                <w:rFonts w:asciiTheme="majorHAnsi" w:eastAsia="Times New Roman" w:hAnsiTheme="majorHAnsi" w:cs="Times New Roman"/>
                <w:b/>
                <w:bCs/>
                <w:szCs w:val="24"/>
                <w:lang w:eastAsia="en-CA"/>
              </w:rPr>
              <w:t>Author</w:t>
            </w:r>
          </w:p>
        </w:tc>
        <w:tc>
          <w:tcPr>
            <w:tcW w:w="3115" w:type="dxa"/>
            <w:tcBorders>
              <w:top w:val="single" w:sz="8" w:space="0" w:color="000000"/>
              <w:left w:val="single" w:sz="8" w:space="0" w:color="000000"/>
              <w:bottom w:val="single" w:sz="18" w:space="0" w:color="auto"/>
              <w:right w:val="single" w:sz="8" w:space="0" w:color="000000"/>
            </w:tcBorders>
            <w:tcMar>
              <w:top w:w="55" w:type="dxa"/>
              <w:left w:w="55" w:type="dxa"/>
              <w:bottom w:w="55" w:type="dxa"/>
              <w:right w:w="55" w:type="dxa"/>
            </w:tcMar>
            <w:hideMark/>
          </w:tcPr>
          <w:p w:rsidR="00B55AC4" w:rsidRPr="0082092F" w:rsidRDefault="00B55AC4" w:rsidP="00B55AC4">
            <w:pPr>
              <w:spacing w:after="0" w:line="432" w:lineRule="atLeast"/>
              <w:jc w:val="center"/>
              <w:rPr>
                <w:rFonts w:asciiTheme="majorHAnsi" w:eastAsia="Times New Roman" w:hAnsiTheme="majorHAnsi" w:cs="Times New Roman"/>
                <w:szCs w:val="24"/>
                <w:lang w:eastAsia="en-CA"/>
              </w:rPr>
            </w:pPr>
            <w:r w:rsidRPr="0082092F">
              <w:rPr>
                <w:rFonts w:asciiTheme="majorHAnsi" w:eastAsia="Times New Roman" w:hAnsiTheme="majorHAnsi" w:cs="Times New Roman"/>
                <w:b/>
                <w:bCs/>
                <w:szCs w:val="24"/>
                <w:lang w:eastAsia="en-CA"/>
              </w:rPr>
              <w:t>Description</w:t>
            </w:r>
          </w:p>
        </w:tc>
      </w:tr>
      <w:tr w:rsidR="00B55AC4" w:rsidRPr="00B55AC4" w:rsidTr="00A67031">
        <w:tc>
          <w:tcPr>
            <w:tcW w:w="2340" w:type="dxa"/>
            <w:tcBorders>
              <w:top w:val="nil"/>
              <w:left w:val="single" w:sz="8" w:space="0" w:color="000000"/>
              <w:bottom w:val="single" w:sz="8" w:space="0" w:color="000000"/>
              <w:right w:val="nil"/>
            </w:tcBorders>
            <w:tcMar>
              <w:top w:w="55" w:type="dxa"/>
              <w:left w:w="55" w:type="dxa"/>
              <w:bottom w:w="55" w:type="dxa"/>
              <w:right w:w="55" w:type="dxa"/>
            </w:tcMar>
            <w:hideMark/>
          </w:tcPr>
          <w:p w:rsidR="00B55AC4" w:rsidRPr="0082092F" w:rsidRDefault="00B55AC4" w:rsidP="00B55AC4">
            <w:pPr>
              <w:spacing w:after="0" w:line="432" w:lineRule="atLeast"/>
              <w:rPr>
                <w:rFonts w:asciiTheme="majorHAnsi" w:eastAsia="Times New Roman" w:hAnsiTheme="majorHAnsi" w:cs="Times New Roman"/>
                <w:szCs w:val="24"/>
                <w:lang w:eastAsia="en-CA"/>
              </w:rPr>
            </w:pPr>
            <w:r w:rsidRPr="0082092F">
              <w:rPr>
                <w:rFonts w:asciiTheme="majorHAnsi" w:eastAsia="Times New Roman" w:hAnsiTheme="majorHAnsi" w:cs="Times New Roman"/>
                <w:szCs w:val="24"/>
                <w:lang w:eastAsia="en-CA"/>
              </w:rPr>
              <w:t>Version 0.9</w:t>
            </w:r>
          </w:p>
        </w:tc>
        <w:tc>
          <w:tcPr>
            <w:tcW w:w="2160" w:type="dxa"/>
            <w:tcBorders>
              <w:top w:val="nil"/>
              <w:left w:val="single" w:sz="8" w:space="0" w:color="000000"/>
              <w:bottom w:val="single" w:sz="8" w:space="0" w:color="000000"/>
              <w:right w:val="nil"/>
            </w:tcBorders>
            <w:tcMar>
              <w:top w:w="55" w:type="dxa"/>
              <w:left w:w="55" w:type="dxa"/>
              <w:bottom w:w="55" w:type="dxa"/>
              <w:right w:w="55" w:type="dxa"/>
            </w:tcMar>
            <w:hideMark/>
          </w:tcPr>
          <w:p w:rsidR="00B55AC4" w:rsidRPr="0082092F" w:rsidRDefault="00B55AC4" w:rsidP="00B55AC4">
            <w:pPr>
              <w:spacing w:after="0" w:line="432" w:lineRule="atLeast"/>
              <w:rPr>
                <w:rFonts w:asciiTheme="majorHAnsi" w:eastAsia="Times New Roman" w:hAnsiTheme="majorHAnsi" w:cs="Times New Roman"/>
                <w:szCs w:val="24"/>
                <w:lang w:eastAsia="en-CA"/>
              </w:rPr>
            </w:pPr>
            <w:r w:rsidRPr="0082092F">
              <w:rPr>
                <w:rFonts w:asciiTheme="majorHAnsi" w:eastAsia="Times New Roman" w:hAnsiTheme="majorHAnsi" w:cs="Times New Roman"/>
                <w:szCs w:val="24"/>
                <w:lang w:eastAsia="en-CA"/>
              </w:rPr>
              <w:t>October 27</w:t>
            </w:r>
            <w:r w:rsidRPr="0082092F">
              <w:rPr>
                <w:rFonts w:asciiTheme="majorHAnsi" w:eastAsia="Times New Roman" w:hAnsiTheme="majorHAnsi" w:cs="Times New Roman"/>
                <w:szCs w:val="18"/>
                <w:vertAlign w:val="superscript"/>
                <w:lang w:eastAsia="en-CA"/>
              </w:rPr>
              <w:t>th</w:t>
            </w:r>
            <w:r w:rsidRPr="0082092F">
              <w:rPr>
                <w:rFonts w:asciiTheme="majorHAnsi" w:eastAsia="Times New Roman" w:hAnsiTheme="majorHAnsi" w:cs="Times New Roman"/>
                <w:szCs w:val="24"/>
                <w:lang w:eastAsia="en-CA"/>
              </w:rPr>
              <w:t>, 2014</w:t>
            </w:r>
          </w:p>
        </w:tc>
        <w:tc>
          <w:tcPr>
            <w:tcW w:w="1800" w:type="dxa"/>
            <w:tcBorders>
              <w:top w:val="nil"/>
              <w:left w:val="single" w:sz="8" w:space="0" w:color="000000"/>
              <w:bottom w:val="single" w:sz="8" w:space="0" w:color="000000"/>
              <w:right w:val="nil"/>
            </w:tcBorders>
            <w:tcMar>
              <w:top w:w="55" w:type="dxa"/>
              <w:left w:w="55" w:type="dxa"/>
              <w:bottom w:w="55" w:type="dxa"/>
              <w:right w:w="55" w:type="dxa"/>
            </w:tcMar>
            <w:hideMark/>
          </w:tcPr>
          <w:p w:rsidR="00B55AC4" w:rsidRPr="0082092F" w:rsidRDefault="00B55AC4" w:rsidP="00B55AC4">
            <w:pPr>
              <w:spacing w:after="0" w:line="432" w:lineRule="atLeast"/>
              <w:rPr>
                <w:rFonts w:asciiTheme="majorHAnsi" w:eastAsia="Times New Roman" w:hAnsiTheme="majorHAnsi" w:cs="Times New Roman"/>
                <w:szCs w:val="24"/>
                <w:lang w:eastAsia="en-CA"/>
              </w:rPr>
            </w:pPr>
            <w:r w:rsidRPr="0082092F">
              <w:rPr>
                <w:rFonts w:asciiTheme="majorHAnsi" w:eastAsia="Times New Roman" w:hAnsiTheme="majorHAnsi" w:cs="Times New Roman"/>
                <w:szCs w:val="24"/>
                <w:lang w:eastAsia="en-CA"/>
              </w:rPr>
              <w:t>Moe Yousof</w:t>
            </w:r>
          </w:p>
        </w:tc>
        <w:tc>
          <w:tcPr>
            <w:tcW w:w="3115"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rsidR="00B55AC4" w:rsidRPr="0082092F" w:rsidRDefault="00B55AC4" w:rsidP="00B55AC4">
            <w:pPr>
              <w:spacing w:after="0" w:line="432" w:lineRule="atLeast"/>
              <w:rPr>
                <w:rFonts w:asciiTheme="majorHAnsi" w:eastAsia="Times New Roman" w:hAnsiTheme="majorHAnsi" w:cs="Times New Roman"/>
                <w:szCs w:val="24"/>
                <w:lang w:eastAsia="en-CA"/>
              </w:rPr>
            </w:pPr>
            <w:r w:rsidRPr="0082092F">
              <w:rPr>
                <w:rFonts w:asciiTheme="majorHAnsi" w:eastAsia="Times New Roman" w:hAnsiTheme="majorHAnsi" w:cs="Times New Roman"/>
                <w:szCs w:val="24"/>
                <w:lang w:eastAsia="en-CA"/>
              </w:rPr>
              <w:t>Initial Draft</w:t>
            </w:r>
          </w:p>
        </w:tc>
      </w:tr>
      <w:tr w:rsidR="00B55AC4" w:rsidRPr="00B55AC4" w:rsidTr="00A67031">
        <w:tc>
          <w:tcPr>
            <w:tcW w:w="2340" w:type="dxa"/>
            <w:tcBorders>
              <w:top w:val="nil"/>
              <w:left w:val="single" w:sz="8" w:space="0" w:color="000000"/>
              <w:bottom w:val="single" w:sz="8" w:space="0" w:color="000000"/>
              <w:right w:val="nil"/>
            </w:tcBorders>
            <w:tcMar>
              <w:top w:w="55" w:type="dxa"/>
              <w:left w:w="55" w:type="dxa"/>
              <w:bottom w:w="55" w:type="dxa"/>
              <w:right w:w="55" w:type="dxa"/>
            </w:tcMar>
            <w:hideMark/>
          </w:tcPr>
          <w:p w:rsidR="00B55AC4" w:rsidRPr="0082092F" w:rsidRDefault="00B55AC4" w:rsidP="00B55AC4">
            <w:pPr>
              <w:spacing w:after="0" w:line="432" w:lineRule="atLeast"/>
              <w:rPr>
                <w:rFonts w:asciiTheme="majorHAnsi" w:eastAsia="Times New Roman" w:hAnsiTheme="majorHAnsi" w:cs="Times New Roman"/>
                <w:szCs w:val="24"/>
                <w:lang w:eastAsia="en-CA"/>
              </w:rPr>
            </w:pPr>
            <w:r w:rsidRPr="0082092F">
              <w:rPr>
                <w:rFonts w:asciiTheme="majorHAnsi" w:eastAsia="Times New Roman" w:hAnsiTheme="majorHAnsi" w:cs="Times New Roman"/>
                <w:szCs w:val="24"/>
                <w:lang w:eastAsia="en-CA"/>
              </w:rPr>
              <w:t>Version 1.0</w:t>
            </w:r>
          </w:p>
        </w:tc>
        <w:tc>
          <w:tcPr>
            <w:tcW w:w="2160" w:type="dxa"/>
            <w:tcBorders>
              <w:top w:val="nil"/>
              <w:left w:val="single" w:sz="8" w:space="0" w:color="000000"/>
              <w:bottom w:val="single" w:sz="8" w:space="0" w:color="000000"/>
              <w:right w:val="nil"/>
            </w:tcBorders>
            <w:tcMar>
              <w:top w:w="55" w:type="dxa"/>
              <w:left w:w="55" w:type="dxa"/>
              <w:bottom w:w="55" w:type="dxa"/>
              <w:right w:w="55" w:type="dxa"/>
            </w:tcMar>
            <w:hideMark/>
          </w:tcPr>
          <w:p w:rsidR="00B55AC4" w:rsidRPr="0082092F" w:rsidRDefault="00B55AC4" w:rsidP="00B55AC4">
            <w:pPr>
              <w:spacing w:after="0" w:line="432" w:lineRule="atLeast"/>
              <w:rPr>
                <w:rFonts w:asciiTheme="majorHAnsi" w:eastAsia="Times New Roman" w:hAnsiTheme="majorHAnsi" w:cs="Times New Roman"/>
                <w:szCs w:val="24"/>
                <w:lang w:eastAsia="en-CA"/>
              </w:rPr>
            </w:pPr>
            <w:r w:rsidRPr="0082092F">
              <w:rPr>
                <w:rFonts w:asciiTheme="majorHAnsi" w:eastAsia="Times New Roman" w:hAnsiTheme="majorHAnsi" w:cs="Times New Roman"/>
                <w:szCs w:val="24"/>
                <w:lang w:eastAsia="en-CA"/>
              </w:rPr>
              <w:t>November 3</w:t>
            </w:r>
            <w:r w:rsidRPr="0082092F">
              <w:rPr>
                <w:rFonts w:asciiTheme="majorHAnsi" w:eastAsia="Times New Roman" w:hAnsiTheme="majorHAnsi" w:cs="Times New Roman"/>
                <w:szCs w:val="18"/>
                <w:vertAlign w:val="superscript"/>
                <w:lang w:eastAsia="en-CA"/>
              </w:rPr>
              <w:t>rd</w:t>
            </w:r>
            <w:r w:rsidRPr="0082092F">
              <w:rPr>
                <w:rFonts w:asciiTheme="majorHAnsi" w:eastAsia="Times New Roman" w:hAnsiTheme="majorHAnsi" w:cs="Times New Roman"/>
                <w:szCs w:val="24"/>
                <w:lang w:eastAsia="en-CA"/>
              </w:rPr>
              <w:t>, 2014</w:t>
            </w:r>
          </w:p>
        </w:tc>
        <w:tc>
          <w:tcPr>
            <w:tcW w:w="1800" w:type="dxa"/>
            <w:tcBorders>
              <w:top w:val="nil"/>
              <w:left w:val="single" w:sz="8" w:space="0" w:color="000000"/>
              <w:bottom w:val="single" w:sz="8" w:space="0" w:color="000000"/>
              <w:right w:val="nil"/>
            </w:tcBorders>
            <w:tcMar>
              <w:top w:w="55" w:type="dxa"/>
              <w:left w:w="55" w:type="dxa"/>
              <w:bottom w:w="55" w:type="dxa"/>
              <w:right w:w="55" w:type="dxa"/>
            </w:tcMar>
            <w:hideMark/>
          </w:tcPr>
          <w:p w:rsidR="00B55AC4" w:rsidRPr="0082092F" w:rsidRDefault="00B55AC4" w:rsidP="00B55AC4">
            <w:pPr>
              <w:spacing w:after="0" w:line="432" w:lineRule="atLeast"/>
              <w:rPr>
                <w:rFonts w:asciiTheme="majorHAnsi" w:eastAsia="Times New Roman" w:hAnsiTheme="majorHAnsi" w:cs="Times New Roman"/>
                <w:szCs w:val="24"/>
                <w:lang w:eastAsia="en-CA"/>
              </w:rPr>
            </w:pPr>
            <w:r w:rsidRPr="0082092F">
              <w:rPr>
                <w:rFonts w:asciiTheme="majorHAnsi" w:eastAsia="Times New Roman" w:hAnsiTheme="majorHAnsi" w:cs="Times New Roman"/>
                <w:szCs w:val="24"/>
                <w:lang w:eastAsia="en-CA"/>
              </w:rPr>
              <w:t>Moe Yousof</w:t>
            </w:r>
          </w:p>
        </w:tc>
        <w:tc>
          <w:tcPr>
            <w:tcW w:w="3115"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rsidR="00B55AC4" w:rsidRPr="0082092F" w:rsidRDefault="00B55AC4" w:rsidP="00B55AC4">
            <w:pPr>
              <w:spacing w:after="0" w:line="432" w:lineRule="atLeast"/>
              <w:rPr>
                <w:rFonts w:asciiTheme="majorHAnsi" w:eastAsia="Times New Roman" w:hAnsiTheme="majorHAnsi" w:cs="Times New Roman"/>
                <w:szCs w:val="24"/>
                <w:lang w:eastAsia="en-CA"/>
              </w:rPr>
            </w:pPr>
            <w:r w:rsidRPr="0082092F">
              <w:rPr>
                <w:rFonts w:asciiTheme="majorHAnsi" w:eastAsia="Times New Roman" w:hAnsiTheme="majorHAnsi" w:cs="Times New Roman"/>
                <w:szCs w:val="24"/>
                <w:lang w:eastAsia="en-CA"/>
              </w:rPr>
              <w:t>Executive Committee Review</w:t>
            </w:r>
          </w:p>
        </w:tc>
      </w:tr>
    </w:tbl>
    <w:p w:rsidR="00B55AC4" w:rsidRPr="00A67031" w:rsidRDefault="00A67031" w:rsidP="001731AE">
      <w:pPr>
        <w:spacing w:after="0" w:line="300" w:lineRule="auto"/>
        <w:rPr>
          <w:rFonts w:asciiTheme="majorHAnsi" w:hAnsiTheme="majorHAnsi" w:cs="Times New Roman"/>
          <w:b/>
          <w:sz w:val="26"/>
          <w:szCs w:val="26"/>
        </w:rPr>
      </w:pPr>
      <w:r w:rsidRPr="00A67031">
        <w:rPr>
          <w:rFonts w:asciiTheme="majorHAnsi" w:hAnsiTheme="majorHAnsi" w:cs="Times New Roman"/>
          <w:sz w:val="16"/>
          <w:szCs w:val="26"/>
        </w:rPr>
        <w:br/>
      </w:r>
      <w:r w:rsidR="001731AE" w:rsidRPr="00A67031">
        <w:rPr>
          <w:rFonts w:asciiTheme="majorHAnsi" w:hAnsiTheme="majorHAnsi" w:cs="Times New Roman"/>
          <w:b/>
          <w:sz w:val="26"/>
          <w:szCs w:val="26"/>
        </w:rPr>
        <w:t>Purpose and Description</w:t>
      </w:r>
    </w:p>
    <w:tbl>
      <w:tblPr>
        <w:tblW w:w="0" w:type="auto"/>
        <w:tblInd w:w="55" w:type="dxa"/>
        <w:tblCellMar>
          <w:left w:w="0" w:type="dxa"/>
          <w:right w:w="0" w:type="dxa"/>
        </w:tblCellMar>
        <w:tblLook w:val="04A0" w:firstRow="1" w:lastRow="0" w:firstColumn="1" w:lastColumn="0" w:noHBand="0" w:noVBand="1"/>
      </w:tblPr>
      <w:tblGrid>
        <w:gridCol w:w="9415"/>
      </w:tblGrid>
      <w:tr w:rsidR="001731AE" w:rsidRPr="00B55AC4" w:rsidTr="00A67031">
        <w:trPr>
          <w:trHeight w:val="3714"/>
        </w:trPr>
        <w:tc>
          <w:tcPr>
            <w:tcW w:w="9415" w:type="dxa"/>
            <w:tcBorders>
              <w:top w:val="single" w:sz="8" w:space="0" w:color="000000"/>
              <w:left w:val="single" w:sz="8" w:space="0" w:color="000000"/>
              <w:bottom w:val="single" w:sz="4" w:space="0" w:color="auto"/>
              <w:right w:val="single" w:sz="8" w:space="0" w:color="000000"/>
            </w:tcBorders>
            <w:tcMar>
              <w:top w:w="55" w:type="dxa"/>
              <w:left w:w="55" w:type="dxa"/>
              <w:bottom w:w="55" w:type="dxa"/>
              <w:right w:w="55" w:type="dxa"/>
            </w:tcMar>
            <w:hideMark/>
          </w:tcPr>
          <w:p w:rsidR="00A67031" w:rsidRPr="00A67031" w:rsidRDefault="00A67031" w:rsidP="00A67031">
            <w:pPr>
              <w:spacing w:after="0" w:line="300" w:lineRule="auto"/>
              <w:jc w:val="both"/>
              <w:rPr>
                <w:rFonts w:asciiTheme="majorHAnsi" w:hAnsiTheme="majorHAnsi" w:cs="Times New Roman"/>
                <w:sz w:val="24"/>
                <w:szCs w:val="24"/>
              </w:rPr>
            </w:pPr>
            <w:r w:rsidRPr="00A67031">
              <w:rPr>
                <w:rFonts w:asciiTheme="majorHAnsi" w:hAnsiTheme="majorHAnsi" w:cs="Times New Roman"/>
                <w:sz w:val="24"/>
                <w:szCs w:val="24"/>
              </w:rPr>
              <w:t xml:space="preserve">The purpose of this project is to build a data center facility. It will start with the planning phase </w:t>
            </w:r>
            <w:r w:rsidR="004036FA">
              <w:rPr>
                <w:rFonts w:asciiTheme="majorHAnsi" w:hAnsiTheme="majorHAnsi" w:cs="Times New Roman"/>
                <w:sz w:val="24"/>
                <w:szCs w:val="24"/>
              </w:rPr>
              <w:t xml:space="preserve">and </w:t>
            </w:r>
            <w:r w:rsidRPr="00A67031">
              <w:rPr>
                <w:rFonts w:asciiTheme="majorHAnsi" w:hAnsiTheme="majorHAnsi" w:cs="Times New Roman"/>
                <w:sz w:val="24"/>
                <w:szCs w:val="24"/>
              </w:rPr>
              <w:t>followed by the construction phase.</w:t>
            </w:r>
          </w:p>
          <w:p w:rsidR="00A67031" w:rsidRPr="00A67031" w:rsidRDefault="00A67031" w:rsidP="00A67031">
            <w:pPr>
              <w:spacing w:after="0" w:line="300" w:lineRule="auto"/>
              <w:jc w:val="both"/>
              <w:rPr>
                <w:rFonts w:asciiTheme="majorHAnsi" w:hAnsiTheme="majorHAnsi" w:cs="Times New Roman"/>
                <w:sz w:val="24"/>
                <w:szCs w:val="24"/>
              </w:rPr>
            </w:pPr>
          </w:p>
          <w:p w:rsidR="00A67031" w:rsidRPr="00A67031" w:rsidRDefault="00A67031" w:rsidP="00A67031">
            <w:pPr>
              <w:spacing w:after="0" w:line="300" w:lineRule="auto"/>
              <w:jc w:val="both"/>
              <w:rPr>
                <w:rFonts w:asciiTheme="majorHAnsi" w:hAnsiTheme="majorHAnsi" w:cs="Times New Roman"/>
                <w:sz w:val="24"/>
                <w:szCs w:val="24"/>
              </w:rPr>
            </w:pPr>
            <w:r w:rsidRPr="00A67031">
              <w:rPr>
                <w:rFonts w:asciiTheme="majorHAnsi" w:hAnsiTheme="majorHAnsi" w:cs="Times New Roman"/>
                <w:sz w:val="24"/>
                <w:szCs w:val="24"/>
              </w:rPr>
              <w:t xml:space="preserve">The site of the data center will be provided by the City of Calgary. The site </w:t>
            </w:r>
            <w:r w:rsidR="004036FA">
              <w:rPr>
                <w:rFonts w:asciiTheme="majorHAnsi" w:hAnsiTheme="majorHAnsi" w:cs="Times New Roman"/>
                <w:sz w:val="24"/>
                <w:szCs w:val="24"/>
              </w:rPr>
              <w:t xml:space="preserve">must </w:t>
            </w:r>
            <w:r w:rsidRPr="00A67031">
              <w:rPr>
                <w:rFonts w:asciiTheme="majorHAnsi" w:hAnsiTheme="majorHAnsi" w:cs="Times New Roman"/>
                <w:sz w:val="24"/>
                <w:szCs w:val="24"/>
              </w:rPr>
              <w:t xml:space="preserve">fulfill all criteria provided in </w:t>
            </w:r>
            <w:r w:rsidR="004036FA">
              <w:rPr>
                <w:rFonts w:asciiTheme="majorHAnsi" w:hAnsiTheme="majorHAnsi" w:cs="Times New Roman"/>
                <w:sz w:val="24"/>
                <w:szCs w:val="24"/>
              </w:rPr>
              <w:t xml:space="preserve">the “Site Selection Criteria Checklist” </w:t>
            </w:r>
            <w:r w:rsidRPr="00A67031">
              <w:rPr>
                <w:rFonts w:asciiTheme="majorHAnsi" w:hAnsiTheme="majorHAnsi" w:cs="Times New Roman"/>
                <w:sz w:val="24"/>
                <w:szCs w:val="24"/>
              </w:rPr>
              <w:t>document. The design and build of the VDI Data Center will be implemented by South Alberta Data Centers Inc</w:t>
            </w:r>
            <w:r w:rsidR="006F5C52">
              <w:rPr>
                <w:rFonts w:asciiTheme="majorHAnsi" w:hAnsiTheme="majorHAnsi" w:cs="Times New Roman"/>
                <w:sz w:val="24"/>
                <w:szCs w:val="24"/>
              </w:rPr>
              <w:t>.</w:t>
            </w:r>
          </w:p>
          <w:p w:rsidR="00A67031" w:rsidRPr="00A67031" w:rsidRDefault="00A67031" w:rsidP="00A67031">
            <w:pPr>
              <w:spacing w:after="0" w:line="300" w:lineRule="auto"/>
              <w:jc w:val="both"/>
              <w:rPr>
                <w:rFonts w:asciiTheme="majorHAnsi" w:hAnsiTheme="majorHAnsi" w:cs="Times New Roman"/>
                <w:sz w:val="24"/>
                <w:szCs w:val="24"/>
              </w:rPr>
            </w:pPr>
          </w:p>
          <w:p w:rsidR="001731AE" w:rsidRPr="00A67031" w:rsidRDefault="00A67031" w:rsidP="004036FA">
            <w:pPr>
              <w:spacing w:after="0" w:line="300" w:lineRule="auto"/>
              <w:jc w:val="both"/>
              <w:rPr>
                <w:rFonts w:asciiTheme="majorHAnsi" w:eastAsia="Times New Roman" w:hAnsiTheme="majorHAnsi" w:cs="Times New Roman"/>
                <w:color w:val="444444"/>
                <w:sz w:val="24"/>
                <w:szCs w:val="24"/>
                <w:lang w:eastAsia="en-CA"/>
              </w:rPr>
            </w:pPr>
            <w:r w:rsidRPr="00A67031">
              <w:rPr>
                <w:rFonts w:asciiTheme="majorHAnsi" w:hAnsiTheme="majorHAnsi" w:cs="Times New Roman"/>
                <w:sz w:val="24"/>
                <w:szCs w:val="24"/>
              </w:rPr>
              <w:t xml:space="preserve">After the new data center is commissioned all current </w:t>
            </w:r>
            <w:r w:rsidR="006F5C52">
              <w:rPr>
                <w:rFonts w:asciiTheme="majorHAnsi" w:hAnsiTheme="majorHAnsi" w:cs="Times New Roman"/>
                <w:sz w:val="24"/>
                <w:szCs w:val="24"/>
              </w:rPr>
              <w:t>V</w:t>
            </w:r>
            <w:r w:rsidRPr="00A67031">
              <w:rPr>
                <w:rFonts w:asciiTheme="majorHAnsi" w:hAnsiTheme="majorHAnsi" w:cs="Times New Roman"/>
                <w:sz w:val="24"/>
                <w:szCs w:val="24"/>
              </w:rPr>
              <w:t xml:space="preserve">irtual </w:t>
            </w:r>
            <w:r w:rsidR="006F5C52">
              <w:rPr>
                <w:rFonts w:asciiTheme="majorHAnsi" w:hAnsiTheme="majorHAnsi" w:cs="Times New Roman"/>
                <w:sz w:val="24"/>
                <w:szCs w:val="24"/>
              </w:rPr>
              <w:t>M</w:t>
            </w:r>
            <w:r w:rsidRPr="00A67031">
              <w:rPr>
                <w:rFonts w:asciiTheme="majorHAnsi" w:hAnsiTheme="majorHAnsi" w:cs="Times New Roman"/>
                <w:sz w:val="24"/>
                <w:szCs w:val="24"/>
              </w:rPr>
              <w:t xml:space="preserve">achines (VMs) and related </w:t>
            </w:r>
            <w:r w:rsidR="006F5C52">
              <w:rPr>
                <w:rFonts w:asciiTheme="majorHAnsi" w:hAnsiTheme="majorHAnsi" w:cs="Times New Roman"/>
                <w:sz w:val="24"/>
                <w:szCs w:val="24"/>
              </w:rPr>
              <w:t>D</w:t>
            </w:r>
            <w:r w:rsidRPr="00A67031">
              <w:rPr>
                <w:rFonts w:asciiTheme="majorHAnsi" w:hAnsiTheme="majorHAnsi" w:cs="Times New Roman"/>
                <w:sz w:val="24"/>
                <w:szCs w:val="24"/>
              </w:rPr>
              <w:t xml:space="preserve">ata </w:t>
            </w:r>
            <w:r w:rsidR="006F5C52">
              <w:rPr>
                <w:rFonts w:asciiTheme="majorHAnsi" w:hAnsiTheme="majorHAnsi" w:cs="Times New Roman"/>
                <w:sz w:val="24"/>
                <w:szCs w:val="24"/>
              </w:rPr>
              <w:t>S</w:t>
            </w:r>
            <w:r w:rsidRPr="00A67031">
              <w:rPr>
                <w:rFonts w:asciiTheme="majorHAnsi" w:hAnsiTheme="majorHAnsi" w:cs="Times New Roman"/>
                <w:sz w:val="24"/>
                <w:szCs w:val="24"/>
              </w:rPr>
              <w:t>tores will be migrated to the new centralized data center. South Alberta Data Center Inc</w:t>
            </w:r>
            <w:r w:rsidR="006F5C52">
              <w:rPr>
                <w:rFonts w:asciiTheme="majorHAnsi" w:hAnsiTheme="majorHAnsi" w:cs="Times New Roman"/>
                <w:sz w:val="24"/>
                <w:szCs w:val="24"/>
              </w:rPr>
              <w:t>.</w:t>
            </w:r>
            <w:r w:rsidRPr="00A67031">
              <w:rPr>
                <w:rFonts w:asciiTheme="majorHAnsi" w:hAnsiTheme="majorHAnsi" w:cs="Times New Roman"/>
                <w:sz w:val="24"/>
                <w:szCs w:val="24"/>
              </w:rPr>
              <w:t xml:space="preserve"> is contractually obligated to provide continuous service to it is clients. </w:t>
            </w:r>
            <w:r w:rsidR="004036FA">
              <w:rPr>
                <w:rFonts w:asciiTheme="majorHAnsi" w:hAnsiTheme="majorHAnsi" w:cs="Times New Roman"/>
                <w:sz w:val="24"/>
                <w:szCs w:val="24"/>
              </w:rPr>
              <w:t>However, a</w:t>
            </w:r>
            <w:r w:rsidRPr="00A67031">
              <w:rPr>
                <w:rFonts w:asciiTheme="majorHAnsi" w:hAnsiTheme="majorHAnsi" w:cs="Times New Roman"/>
                <w:sz w:val="24"/>
                <w:szCs w:val="24"/>
              </w:rPr>
              <w:t xml:space="preserve">s </w:t>
            </w:r>
            <w:r w:rsidR="006F5C52">
              <w:rPr>
                <w:rFonts w:asciiTheme="majorHAnsi" w:hAnsiTheme="majorHAnsi" w:cs="Times New Roman"/>
                <w:sz w:val="24"/>
                <w:szCs w:val="24"/>
              </w:rPr>
              <w:t xml:space="preserve">service </w:t>
            </w:r>
            <w:r w:rsidRPr="00A67031">
              <w:rPr>
                <w:rFonts w:asciiTheme="majorHAnsi" w:hAnsiTheme="majorHAnsi" w:cs="Times New Roman"/>
                <w:sz w:val="24"/>
                <w:szCs w:val="24"/>
              </w:rPr>
              <w:t xml:space="preserve">interruption is unavoidable, </w:t>
            </w:r>
            <w:r w:rsidR="006F5C52">
              <w:rPr>
                <w:rFonts w:asciiTheme="majorHAnsi" w:hAnsiTheme="majorHAnsi" w:cs="Times New Roman"/>
                <w:sz w:val="24"/>
                <w:szCs w:val="24"/>
              </w:rPr>
              <w:t xml:space="preserve">one </w:t>
            </w:r>
            <w:r w:rsidRPr="00A67031">
              <w:rPr>
                <w:rFonts w:asciiTheme="majorHAnsi" w:hAnsiTheme="majorHAnsi" w:cs="Times New Roman"/>
                <w:sz w:val="24"/>
                <w:szCs w:val="24"/>
              </w:rPr>
              <w:t>goal of this project will be to control and minimize the interruptions of the current service when migrated to the new data center.</w:t>
            </w:r>
          </w:p>
        </w:tc>
      </w:tr>
    </w:tbl>
    <w:p w:rsidR="003020CF" w:rsidRPr="00A67031" w:rsidRDefault="003020CF" w:rsidP="003020CF">
      <w:pPr>
        <w:spacing w:after="0" w:line="300" w:lineRule="auto"/>
        <w:rPr>
          <w:rFonts w:asciiTheme="majorHAnsi" w:hAnsiTheme="majorHAnsi" w:cs="Times New Roman"/>
          <w:b/>
          <w:sz w:val="26"/>
          <w:szCs w:val="26"/>
        </w:rPr>
      </w:pPr>
      <w:r w:rsidRPr="00A67031">
        <w:rPr>
          <w:rFonts w:asciiTheme="majorHAnsi" w:hAnsiTheme="majorHAnsi" w:cs="Times New Roman"/>
          <w:sz w:val="16"/>
          <w:szCs w:val="26"/>
        </w:rPr>
        <w:lastRenderedPageBreak/>
        <w:br/>
      </w:r>
      <w:r w:rsidRPr="003020CF">
        <w:rPr>
          <w:rFonts w:asciiTheme="majorHAnsi" w:hAnsiTheme="majorHAnsi" w:cs="Times New Roman"/>
          <w:b/>
          <w:sz w:val="26"/>
          <w:szCs w:val="26"/>
        </w:rPr>
        <w:t>Deliverables and Milestones</w:t>
      </w:r>
    </w:p>
    <w:tbl>
      <w:tblPr>
        <w:tblW w:w="0" w:type="auto"/>
        <w:tblInd w:w="55" w:type="dxa"/>
        <w:tblCellMar>
          <w:left w:w="0" w:type="dxa"/>
          <w:right w:w="0" w:type="dxa"/>
        </w:tblCellMar>
        <w:tblLook w:val="04A0" w:firstRow="1" w:lastRow="0" w:firstColumn="1" w:lastColumn="0" w:noHBand="0" w:noVBand="1"/>
      </w:tblPr>
      <w:tblGrid>
        <w:gridCol w:w="9415"/>
      </w:tblGrid>
      <w:tr w:rsidR="003020CF" w:rsidRPr="00B55AC4" w:rsidTr="003020CF">
        <w:trPr>
          <w:trHeight w:val="12"/>
        </w:trPr>
        <w:tc>
          <w:tcPr>
            <w:tcW w:w="9415" w:type="dxa"/>
            <w:tcBorders>
              <w:top w:val="single" w:sz="8" w:space="0" w:color="000000"/>
              <w:left w:val="single" w:sz="8" w:space="0" w:color="000000"/>
              <w:bottom w:val="single" w:sz="4" w:space="0" w:color="auto"/>
              <w:right w:val="single" w:sz="8" w:space="0" w:color="000000"/>
            </w:tcBorders>
            <w:tcMar>
              <w:top w:w="55" w:type="dxa"/>
              <w:left w:w="55" w:type="dxa"/>
              <w:bottom w:w="55" w:type="dxa"/>
              <w:right w:w="55" w:type="dxa"/>
            </w:tcMar>
            <w:hideMark/>
          </w:tcPr>
          <w:p w:rsidR="003020CF" w:rsidRDefault="003020CF" w:rsidP="003020CF">
            <w:pPr>
              <w:spacing w:after="0" w:line="300" w:lineRule="auto"/>
              <w:jc w:val="both"/>
              <w:rPr>
                <w:rFonts w:asciiTheme="majorHAnsi" w:hAnsiTheme="majorHAnsi" w:cs="Times New Roman"/>
                <w:sz w:val="24"/>
                <w:szCs w:val="24"/>
              </w:rPr>
            </w:pPr>
            <w:r w:rsidRPr="003020CF">
              <w:rPr>
                <w:rFonts w:asciiTheme="majorHAnsi" w:hAnsiTheme="majorHAnsi" w:cs="Times New Roman"/>
                <w:sz w:val="24"/>
                <w:szCs w:val="24"/>
              </w:rPr>
              <w:t>The following is a list of the project deliverables and milestones:</w:t>
            </w:r>
          </w:p>
          <w:p w:rsidR="003020CF" w:rsidRDefault="003020CF" w:rsidP="003020CF">
            <w:pPr>
              <w:spacing w:after="0" w:line="300" w:lineRule="auto"/>
              <w:rPr>
                <w:rFonts w:asciiTheme="majorHAnsi" w:hAnsiTheme="majorHAnsi" w:cs="Times New Roman"/>
                <w:sz w:val="24"/>
                <w:szCs w:val="24"/>
              </w:rPr>
            </w:pPr>
            <w:r w:rsidRPr="003020CF">
              <w:rPr>
                <w:rFonts w:asciiTheme="majorHAnsi" w:hAnsiTheme="majorHAnsi" w:cs="Times New Roman"/>
                <w:sz w:val="10"/>
                <w:szCs w:val="24"/>
              </w:rPr>
              <w:br/>
            </w:r>
            <w:r>
              <w:rPr>
                <w:rFonts w:asciiTheme="majorHAnsi" w:hAnsiTheme="majorHAnsi" w:cs="Times New Roman"/>
                <w:sz w:val="24"/>
                <w:szCs w:val="24"/>
              </w:rPr>
              <w:t>- Planning</w:t>
            </w:r>
          </w:p>
          <w:p w:rsidR="003020CF" w:rsidRPr="00670320" w:rsidRDefault="003020CF" w:rsidP="003020CF">
            <w:pPr>
              <w:pStyle w:val="ListParagraph"/>
              <w:numPr>
                <w:ilvl w:val="0"/>
                <w:numId w:val="31"/>
              </w:numPr>
              <w:spacing w:after="0" w:line="300" w:lineRule="auto"/>
              <w:rPr>
                <w:rFonts w:asciiTheme="majorHAnsi" w:hAnsiTheme="majorHAnsi" w:cs="Times New Roman"/>
                <w:b/>
                <w:szCs w:val="23"/>
              </w:rPr>
            </w:pPr>
            <w:r w:rsidRPr="00670320">
              <w:rPr>
                <w:rFonts w:asciiTheme="majorHAnsi" w:hAnsiTheme="majorHAnsi" w:cs="Times New Roman"/>
                <w:b/>
                <w:szCs w:val="23"/>
              </w:rPr>
              <w:t>Develop Project Management Plan</w:t>
            </w:r>
          </w:p>
          <w:p w:rsidR="003020CF" w:rsidRPr="003020CF" w:rsidRDefault="003020CF" w:rsidP="003020CF">
            <w:pPr>
              <w:pStyle w:val="ListParagraph"/>
              <w:numPr>
                <w:ilvl w:val="0"/>
                <w:numId w:val="31"/>
              </w:numPr>
              <w:spacing w:after="0" w:line="300" w:lineRule="auto"/>
              <w:rPr>
                <w:rFonts w:asciiTheme="majorHAnsi" w:hAnsiTheme="majorHAnsi" w:cs="Times New Roman"/>
                <w:b/>
                <w:szCs w:val="23"/>
              </w:rPr>
            </w:pPr>
            <w:r w:rsidRPr="003020CF">
              <w:rPr>
                <w:rFonts w:asciiTheme="majorHAnsi" w:hAnsiTheme="majorHAnsi" w:cs="Times New Roman"/>
                <w:b/>
                <w:szCs w:val="23"/>
              </w:rPr>
              <w:t>Collect Business and Technical Requirements</w:t>
            </w:r>
          </w:p>
          <w:p w:rsidR="003020CF" w:rsidRPr="003020CF" w:rsidRDefault="003020CF" w:rsidP="003020CF">
            <w:pPr>
              <w:pStyle w:val="ListParagraph"/>
              <w:numPr>
                <w:ilvl w:val="0"/>
                <w:numId w:val="31"/>
              </w:numPr>
              <w:spacing w:after="0" w:line="300" w:lineRule="auto"/>
              <w:rPr>
                <w:rFonts w:asciiTheme="majorHAnsi" w:hAnsiTheme="majorHAnsi" w:cs="Times New Roman"/>
                <w:b/>
                <w:szCs w:val="23"/>
              </w:rPr>
            </w:pPr>
            <w:r w:rsidRPr="003020CF">
              <w:rPr>
                <w:rFonts w:asciiTheme="majorHAnsi" w:hAnsiTheme="majorHAnsi" w:cs="Times New Roman"/>
                <w:b/>
                <w:szCs w:val="23"/>
              </w:rPr>
              <w:t>Review and Prioritize Requirements</w:t>
            </w:r>
          </w:p>
          <w:p w:rsidR="003020CF" w:rsidRPr="003020CF" w:rsidRDefault="003020CF" w:rsidP="003020CF">
            <w:pPr>
              <w:pStyle w:val="ListParagraph"/>
              <w:numPr>
                <w:ilvl w:val="0"/>
                <w:numId w:val="31"/>
              </w:numPr>
              <w:spacing w:after="0" w:line="300" w:lineRule="auto"/>
              <w:rPr>
                <w:rFonts w:asciiTheme="majorHAnsi" w:hAnsiTheme="majorHAnsi" w:cs="Times New Roman"/>
                <w:b/>
                <w:szCs w:val="23"/>
              </w:rPr>
            </w:pPr>
            <w:r w:rsidRPr="003020CF">
              <w:rPr>
                <w:rFonts w:asciiTheme="majorHAnsi" w:hAnsiTheme="majorHAnsi" w:cs="Times New Roman"/>
                <w:b/>
                <w:szCs w:val="23"/>
              </w:rPr>
              <w:t>Prepare Workload Assessment Report</w:t>
            </w:r>
          </w:p>
          <w:p w:rsidR="003020CF" w:rsidRPr="003020CF" w:rsidRDefault="003020CF" w:rsidP="003020CF">
            <w:pPr>
              <w:pStyle w:val="ListParagraph"/>
              <w:numPr>
                <w:ilvl w:val="0"/>
                <w:numId w:val="31"/>
              </w:numPr>
              <w:spacing w:after="0" w:line="300" w:lineRule="auto"/>
              <w:rPr>
                <w:rFonts w:asciiTheme="majorHAnsi" w:hAnsiTheme="majorHAnsi" w:cs="Times New Roman"/>
                <w:b/>
                <w:szCs w:val="23"/>
              </w:rPr>
            </w:pPr>
            <w:r w:rsidRPr="003020CF">
              <w:rPr>
                <w:rFonts w:asciiTheme="majorHAnsi" w:hAnsiTheme="majorHAnsi" w:cs="Times New Roman"/>
                <w:b/>
                <w:szCs w:val="23"/>
              </w:rPr>
              <w:t>Determine Capacity and Equipment Requirements</w:t>
            </w:r>
          </w:p>
          <w:p w:rsidR="003020CF" w:rsidRPr="003020CF" w:rsidRDefault="003020CF" w:rsidP="003020CF">
            <w:pPr>
              <w:pStyle w:val="ListParagraph"/>
              <w:numPr>
                <w:ilvl w:val="0"/>
                <w:numId w:val="31"/>
              </w:numPr>
              <w:spacing w:after="0" w:line="300" w:lineRule="auto"/>
              <w:rPr>
                <w:rFonts w:asciiTheme="majorHAnsi" w:hAnsiTheme="majorHAnsi" w:cs="Times New Roman"/>
                <w:b/>
                <w:szCs w:val="23"/>
              </w:rPr>
            </w:pPr>
            <w:r w:rsidRPr="003020CF">
              <w:rPr>
                <w:rFonts w:asciiTheme="majorHAnsi" w:hAnsiTheme="majorHAnsi" w:cs="Times New Roman"/>
                <w:b/>
                <w:szCs w:val="23"/>
              </w:rPr>
              <w:t>Prepare Project Budget Outline and Details</w:t>
            </w:r>
          </w:p>
          <w:p w:rsidR="003020CF" w:rsidRPr="003020CF" w:rsidRDefault="003020CF" w:rsidP="003020CF">
            <w:pPr>
              <w:pStyle w:val="ListParagraph"/>
              <w:numPr>
                <w:ilvl w:val="0"/>
                <w:numId w:val="31"/>
              </w:numPr>
              <w:spacing w:after="0" w:line="300" w:lineRule="auto"/>
              <w:rPr>
                <w:rFonts w:asciiTheme="majorHAnsi" w:hAnsiTheme="majorHAnsi" w:cs="Times New Roman"/>
                <w:b/>
                <w:szCs w:val="23"/>
              </w:rPr>
            </w:pPr>
            <w:r w:rsidRPr="003020CF">
              <w:rPr>
                <w:rFonts w:asciiTheme="majorHAnsi" w:hAnsiTheme="majorHAnsi" w:cs="Times New Roman"/>
                <w:b/>
                <w:szCs w:val="23"/>
              </w:rPr>
              <w:t>Develop Disaster Recovery Plan</w:t>
            </w:r>
          </w:p>
          <w:p w:rsidR="003020CF" w:rsidRPr="003020CF" w:rsidRDefault="003020CF" w:rsidP="003020CF">
            <w:pPr>
              <w:pStyle w:val="ListParagraph"/>
              <w:numPr>
                <w:ilvl w:val="0"/>
                <w:numId w:val="31"/>
              </w:numPr>
              <w:spacing w:after="0" w:line="300" w:lineRule="auto"/>
              <w:rPr>
                <w:rFonts w:asciiTheme="majorHAnsi" w:hAnsiTheme="majorHAnsi" w:cs="Times New Roman"/>
                <w:b/>
                <w:szCs w:val="23"/>
              </w:rPr>
            </w:pPr>
            <w:r w:rsidRPr="003020CF">
              <w:rPr>
                <w:rFonts w:asciiTheme="majorHAnsi" w:hAnsiTheme="majorHAnsi" w:cs="Times New Roman"/>
                <w:b/>
                <w:szCs w:val="23"/>
              </w:rPr>
              <w:t>Plan and Design Civil Requirements</w:t>
            </w:r>
          </w:p>
          <w:p w:rsidR="003020CF" w:rsidRPr="003020CF" w:rsidRDefault="003020CF" w:rsidP="003020CF">
            <w:pPr>
              <w:pStyle w:val="ListParagraph"/>
              <w:numPr>
                <w:ilvl w:val="0"/>
                <w:numId w:val="31"/>
              </w:numPr>
              <w:spacing w:after="0" w:line="300" w:lineRule="auto"/>
              <w:rPr>
                <w:rFonts w:asciiTheme="majorHAnsi" w:hAnsiTheme="majorHAnsi" w:cs="Times New Roman"/>
                <w:b/>
                <w:szCs w:val="23"/>
              </w:rPr>
            </w:pPr>
            <w:r w:rsidRPr="003020CF">
              <w:rPr>
                <w:rFonts w:asciiTheme="majorHAnsi" w:hAnsiTheme="majorHAnsi" w:cs="Times New Roman"/>
                <w:b/>
                <w:szCs w:val="23"/>
              </w:rPr>
              <w:t>Plan and Design Electrical Requirements</w:t>
            </w:r>
          </w:p>
          <w:p w:rsidR="003020CF" w:rsidRPr="003020CF" w:rsidRDefault="003020CF" w:rsidP="003020CF">
            <w:pPr>
              <w:pStyle w:val="ListParagraph"/>
              <w:numPr>
                <w:ilvl w:val="0"/>
                <w:numId w:val="31"/>
              </w:numPr>
              <w:spacing w:after="0" w:line="300" w:lineRule="auto"/>
              <w:rPr>
                <w:rFonts w:asciiTheme="majorHAnsi" w:hAnsiTheme="majorHAnsi" w:cs="Times New Roman"/>
                <w:b/>
                <w:szCs w:val="23"/>
              </w:rPr>
            </w:pPr>
            <w:r w:rsidRPr="003020CF">
              <w:rPr>
                <w:rFonts w:asciiTheme="majorHAnsi" w:hAnsiTheme="majorHAnsi" w:cs="Times New Roman"/>
                <w:b/>
                <w:szCs w:val="23"/>
              </w:rPr>
              <w:t>Plan and Design Mechanical Requirements</w:t>
            </w:r>
          </w:p>
          <w:p w:rsidR="003020CF" w:rsidRPr="003020CF" w:rsidRDefault="003020CF" w:rsidP="003020CF">
            <w:pPr>
              <w:pStyle w:val="ListParagraph"/>
              <w:numPr>
                <w:ilvl w:val="0"/>
                <w:numId w:val="31"/>
              </w:numPr>
              <w:spacing w:after="0" w:line="300" w:lineRule="auto"/>
              <w:rPr>
                <w:rFonts w:asciiTheme="majorHAnsi" w:hAnsiTheme="majorHAnsi" w:cs="Times New Roman"/>
                <w:b/>
                <w:szCs w:val="23"/>
              </w:rPr>
            </w:pPr>
            <w:r w:rsidRPr="003020CF">
              <w:rPr>
                <w:rFonts w:asciiTheme="majorHAnsi" w:hAnsiTheme="majorHAnsi" w:cs="Times New Roman"/>
                <w:b/>
                <w:szCs w:val="23"/>
              </w:rPr>
              <w:t>Plan and Design Networking Requirements</w:t>
            </w:r>
          </w:p>
          <w:p w:rsidR="003020CF" w:rsidRPr="003020CF" w:rsidRDefault="003020CF" w:rsidP="003020CF">
            <w:pPr>
              <w:pStyle w:val="ListParagraph"/>
              <w:numPr>
                <w:ilvl w:val="0"/>
                <w:numId w:val="31"/>
              </w:numPr>
              <w:spacing w:after="0" w:line="300" w:lineRule="auto"/>
              <w:rPr>
                <w:rFonts w:asciiTheme="majorHAnsi" w:hAnsiTheme="majorHAnsi" w:cs="Times New Roman"/>
                <w:b/>
                <w:szCs w:val="23"/>
              </w:rPr>
            </w:pPr>
            <w:r w:rsidRPr="003020CF">
              <w:rPr>
                <w:rFonts w:asciiTheme="majorHAnsi" w:hAnsiTheme="majorHAnsi" w:cs="Times New Roman"/>
                <w:b/>
                <w:szCs w:val="23"/>
              </w:rPr>
              <w:t>Plan and Design IT Requirements</w:t>
            </w:r>
          </w:p>
          <w:p w:rsidR="003020CF" w:rsidRPr="003020CF" w:rsidRDefault="003020CF" w:rsidP="003020CF">
            <w:pPr>
              <w:pStyle w:val="ListParagraph"/>
              <w:numPr>
                <w:ilvl w:val="0"/>
                <w:numId w:val="31"/>
              </w:numPr>
              <w:spacing w:after="0" w:line="300" w:lineRule="auto"/>
              <w:rPr>
                <w:rFonts w:asciiTheme="majorHAnsi" w:hAnsiTheme="majorHAnsi" w:cs="Times New Roman"/>
                <w:b/>
                <w:szCs w:val="23"/>
              </w:rPr>
            </w:pPr>
            <w:r w:rsidRPr="003020CF">
              <w:rPr>
                <w:rFonts w:asciiTheme="majorHAnsi" w:hAnsiTheme="majorHAnsi" w:cs="Times New Roman"/>
                <w:b/>
                <w:szCs w:val="23"/>
              </w:rPr>
              <w:t>Develop Migration Strategy Plan</w:t>
            </w:r>
          </w:p>
          <w:p w:rsidR="003020CF" w:rsidRPr="003020CF" w:rsidRDefault="003020CF" w:rsidP="003020CF">
            <w:pPr>
              <w:spacing w:after="0" w:line="300" w:lineRule="auto"/>
              <w:jc w:val="both"/>
              <w:rPr>
                <w:rFonts w:asciiTheme="majorHAnsi" w:hAnsiTheme="majorHAnsi" w:cs="Times New Roman"/>
                <w:sz w:val="24"/>
                <w:szCs w:val="24"/>
              </w:rPr>
            </w:pPr>
            <w:r w:rsidRPr="003020CF">
              <w:rPr>
                <w:rFonts w:asciiTheme="majorHAnsi" w:hAnsiTheme="majorHAnsi" w:cs="Times New Roman"/>
                <w:sz w:val="24"/>
                <w:szCs w:val="24"/>
              </w:rPr>
              <w:t>- Procurement</w:t>
            </w:r>
          </w:p>
          <w:p w:rsidR="003020CF" w:rsidRPr="003020CF" w:rsidRDefault="003020CF" w:rsidP="003020CF">
            <w:pPr>
              <w:pStyle w:val="ListParagraph"/>
              <w:numPr>
                <w:ilvl w:val="0"/>
                <w:numId w:val="31"/>
              </w:numPr>
              <w:spacing w:after="0" w:line="300" w:lineRule="auto"/>
              <w:rPr>
                <w:rFonts w:asciiTheme="majorHAnsi" w:hAnsiTheme="majorHAnsi" w:cs="Times New Roman"/>
                <w:b/>
                <w:szCs w:val="23"/>
              </w:rPr>
            </w:pPr>
            <w:r w:rsidRPr="003020CF">
              <w:rPr>
                <w:rFonts w:asciiTheme="majorHAnsi" w:hAnsiTheme="majorHAnsi" w:cs="Times New Roman"/>
                <w:b/>
                <w:szCs w:val="23"/>
              </w:rPr>
              <w:t>RFP Development and Initiation</w:t>
            </w:r>
          </w:p>
          <w:p w:rsidR="003020CF" w:rsidRPr="003020CF" w:rsidRDefault="003020CF" w:rsidP="003020CF">
            <w:pPr>
              <w:pStyle w:val="ListParagraph"/>
              <w:numPr>
                <w:ilvl w:val="0"/>
                <w:numId w:val="31"/>
              </w:numPr>
              <w:spacing w:after="0" w:line="300" w:lineRule="auto"/>
              <w:rPr>
                <w:rFonts w:asciiTheme="majorHAnsi" w:hAnsiTheme="majorHAnsi" w:cs="Times New Roman"/>
                <w:b/>
                <w:szCs w:val="23"/>
              </w:rPr>
            </w:pPr>
            <w:r w:rsidRPr="003020CF">
              <w:rPr>
                <w:rFonts w:asciiTheme="majorHAnsi" w:hAnsiTheme="majorHAnsi" w:cs="Times New Roman"/>
                <w:b/>
                <w:szCs w:val="23"/>
              </w:rPr>
              <w:t>RFP Submission and Evaluation</w:t>
            </w:r>
          </w:p>
          <w:p w:rsidR="003020CF" w:rsidRPr="003020CF" w:rsidRDefault="00FB21EC" w:rsidP="003020CF">
            <w:pPr>
              <w:pStyle w:val="ListParagraph"/>
              <w:numPr>
                <w:ilvl w:val="0"/>
                <w:numId w:val="31"/>
              </w:numPr>
              <w:spacing w:after="0" w:line="300" w:lineRule="auto"/>
              <w:rPr>
                <w:rFonts w:asciiTheme="majorHAnsi" w:hAnsiTheme="majorHAnsi" w:cs="Times New Roman"/>
                <w:sz w:val="23"/>
                <w:szCs w:val="23"/>
              </w:rPr>
            </w:pPr>
            <w:r>
              <w:rPr>
                <w:rFonts w:asciiTheme="majorHAnsi" w:hAnsiTheme="majorHAnsi" w:cs="Times New Roman"/>
                <w:b/>
                <w:szCs w:val="23"/>
              </w:rPr>
              <w:t>Sub</w:t>
            </w:r>
            <w:r w:rsidRPr="003020CF">
              <w:rPr>
                <w:rFonts w:asciiTheme="majorHAnsi" w:hAnsiTheme="majorHAnsi" w:cs="Times New Roman"/>
                <w:b/>
                <w:szCs w:val="23"/>
              </w:rPr>
              <w:t>contractors</w:t>
            </w:r>
            <w:r w:rsidR="003020CF" w:rsidRPr="003020CF">
              <w:rPr>
                <w:rFonts w:asciiTheme="majorHAnsi" w:hAnsiTheme="majorHAnsi" w:cs="Times New Roman"/>
                <w:b/>
                <w:szCs w:val="23"/>
              </w:rPr>
              <w:t xml:space="preserve"> Assignment</w:t>
            </w:r>
          </w:p>
          <w:p w:rsidR="003020CF" w:rsidRDefault="003020CF" w:rsidP="003020CF">
            <w:pPr>
              <w:spacing w:after="0" w:line="300" w:lineRule="auto"/>
              <w:jc w:val="both"/>
              <w:rPr>
                <w:rFonts w:asciiTheme="majorHAnsi" w:hAnsiTheme="majorHAnsi" w:cs="Times New Roman"/>
                <w:sz w:val="24"/>
                <w:szCs w:val="24"/>
              </w:rPr>
            </w:pPr>
            <w:r w:rsidRPr="003020CF">
              <w:rPr>
                <w:rFonts w:asciiTheme="majorHAnsi" w:hAnsiTheme="majorHAnsi" w:cs="Times New Roman"/>
                <w:sz w:val="24"/>
                <w:szCs w:val="24"/>
              </w:rPr>
              <w:t>- Site Preparation</w:t>
            </w:r>
          </w:p>
          <w:p w:rsidR="003020CF" w:rsidRPr="003020CF" w:rsidRDefault="003020CF" w:rsidP="003020CF">
            <w:pPr>
              <w:pStyle w:val="ListParagraph"/>
              <w:numPr>
                <w:ilvl w:val="0"/>
                <w:numId w:val="31"/>
              </w:numPr>
              <w:spacing w:after="0" w:line="300" w:lineRule="auto"/>
              <w:rPr>
                <w:rFonts w:asciiTheme="majorHAnsi" w:hAnsiTheme="majorHAnsi" w:cs="Times New Roman"/>
                <w:b/>
                <w:szCs w:val="23"/>
              </w:rPr>
            </w:pPr>
            <w:r w:rsidRPr="003020CF">
              <w:rPr>
                <w:rFonts w:asciiTheme="majorHAnsi" w:hAnsiTheme="majorHAnsi" w:cs="Times New Roman"/>
                <w:b/>
                <w:szCs w:val="23"/>
              </w:rPr>
              <w:t>Inspect Site</w:t>
            </w:r>
          </w:p>
          <w:p w:rsidR="003020CF" w:rsidRPr="003020CF" w:rsidRDefault="003020CF" w:rsidP="003020CF">
            <w:pPr>
              <w:pStyle w:val="ListParagraph"/>
              <w:numPr>
                <w:ilvl w:val="0"/>
                <w:numId w:val="31"/>
              </w:numPr>
              <w:spacing w:after="0" w:line="300" w:lineRule="auto"/>
              <w:rPr>
                <w:rFonts w:asciiTheme="majorHAnsi" w:hAnsiTheme="majorHAnsi" w:cs="Times New Roman"/>
                <w:b/>
                <w:szCs w:val="23"/>
              </w:rPr>
            </w:pPr>
            <w:r w:rsidRPr="003020CF">
              <w:rPr>
                <w:rFonts w:asciiTheme="majorHAnsi" w:hAnsiTheme="majorHAnsi" w:cs="Times New Roman"/>
                <w:b/>
                <w:szCs w:val="23"/>
              </w:rPr>
              <w:t>Complete Necessary Demolition</w:t>
            </w:r>
          </w:p>
          <w:p w:rsidR="003020CF" w:rsidRDefault="003020CF" w:rsidP="003020CF">
            <w:pPr>
              <w:spacing w:after="0" w:line="300" w:lineRule="auto"/>
              <w:jc w:val="both"/>
              <w:rPr>
                <w:rFonts w:asciiTheme="majorHAnsi" w:hAnsiTheme="majorHAnsi" w:cs="Times New Roman"/>
                <w:sz w:val="24"/>
                <w:szCs w:val="24"/>
              </w:rPr>
            </w:pPr>
            <w:r w:rsidRPr="003020CF">
              <w:rPr>
                <w:rFonts w:asciiTheme="majorHAnsi" w:hAnsiTheme="majorHAnsi" w:cs="Times New Roman"/>
                <w:sz w:val="24"/>
                <w:szCs w:val="24"/>
              </w:rPr>
              <w:t>- Construction</w:t>
            </w:r>
          </w:p>
          <w:p w:rsidR="003020CF" w:rsidRPr="003020CF" w:rsidRDefault="003020CF" w:rsidP="003020CF">
            <w:pPr>
              <w:pStyle w:val="ListParagraph"/>
              <w:numPr>
                <w:ilvl w:val="0"/>
                <w:numId w:val="31"/>
              </w:numPr>
              <w:spacing w:after="0" w:line="300" w:lineRule="auto"/>
              <w:rPr>
                <w:rFonts w:asciiTheme="majorHAnsi" w:hAnsiTheme="majorHAnsi" w:cs="Times New Roman"/>
                <w:b/>
                <w:szCs w:val="23"/>
              </w:rPr>
            </w:pPr>
            <w:r w:rsidRPr="003020CF">
              <w:rPr>
                <w:rFonts w:asciiTheme="majorHAnsi" w:hAnsiTheme="majorHAnsi" w:cs="Times New Roman"/>
                <w:b/>
                <w:szCs w:val="23"/>
              </w:rPr>
              <w:t>Complete Civil Construction</w:t>
            </w:r>
          </w:p>
          <w:p w:rsidR="003020CF" w:rsidRPr="003020CF" w:rsidRDefault="003020CF" w:rsidP="003020CF">
            <w:pPr>
              <w:pStyle w:val="ListParagraph"/>
              <w:numPr>
                <w:ilvl w:val="0"/>
                <w:numId w:val="31"/>
              </w:numPr>
              <w:spacing w:after="0" w:line="300" w:lineRule="auto"/>
              <w:rPr>
                <w:rFonts w:asciiTheme="majorHAnsi" w:hAnsiTheme="majorHAnsi" w:cs="Times New Roman"/>
                <w:b/>
                <w:szCs w:val="23"/>
              </w:rPr>
            </w:pPr>
            <w:r w:rsidRPr="003020CF">
              <w:rPr>
                <w:rFonts w:asciiTheme="majorHAnsi" w:hAnsiTheme="majorHAnsi" w:cs="Times New Roman"/>
                <w:b/>
                <w:szCs w:val="23"/>
              </w:rPr>
              <w:t>Complete Electrical Installation</w:t>
            </w:r>
          </w:p>
          <w:p w:rsidR="003020CF" w:rsidRPr="003020CF" w:rsidRDefault="003020CF" w:rsidP="003020CF">
            <w:pPr>
              <w:pStyle w:val="ListParagraph"/>
              <w:numPr>
                <w:ilvl w:val="0"/>
                <w:numId w:val="31"/>
              </w:numPr>
              <w:spacing w:after="0" w:line="300" w:lineRule="auto"/>
              <w:rPr>
                <w:rFonts w:asciiTheme="majorHAnsi" w:hAnsiTheme="majorHAnsi" w:cs="Times New Roman"/>
                <w:b/>
                <w:szCs w:val="23"/>
              </w:rPr>
            </w:pPr>
            <w:r w:rsidRPr="003020CF">
              <w:rPr>
                <w:rFonts w:asciiTheme="majorHAnsi" w:hAnsiTheme="majorHAnsi" w:cs="Times New Roman"/>
                <w:b/>
                <w:szCs w:val="23"/>
              </w:rPr>
              <w:t>Complete Mechanical Installation</w:t>
            </w:r>
          </w:p>
          <w:p w:rsidR="003020CF" w:rsidRPr="003020CF" w:rsidRDefault="003020CF" w:rsidP="003020CF">
            <w:pPr>
              <w:pStyle w:val="ListParagraph"/>
              <w:numPr>
                <w:ilvl w:val="0"/>
                <w:numId w:val="31"/>
              </w:numPr>
              <w:spacing w:after="0" w:line="300" w:lineRule="auto"/>
              <w:rPr>
                <w:rFonts w:asciiTheme="majorHAnsi" w:hAnsiTheme="majorHAnsi" w:cs="Times New Roman"/>
                <w:b/>
                <w:szCs w:val="23"/>
              </w:rPr>
            </w:pPr>
            <w:r w:rsidRPr="003020CF">
              <w:rPr>
                <w:rFonts w:asciiTheme="majorHAnsi" w:hAnsiTheme="majorHAnsi" w:cs="Times New Roman"/>
                <w:b/>
                <w:szCs w:val="23"/>
              </w:rPr>
              <w:t>Complete Networking Installation</w:t>
            </w:r>
          </w:p>
          <w:p w:rsidR="003020CF" w:rsidRPr="003020CF" w:rsidRDefault="003020CF" w:rsidP="003020CF">
            <w:pPr>
              <w:pStyle w:val="ListParagraph"/>
              <w:numPr>
                <w:ilvl w:val="0"/>
                <w:numId w:val="31"/>
              </w:numPr>
              <w:spacing w:after="0" w:line="300" w:lineRule="auto"/>
              <w:rPr>
                <w:rFonts w:asciiTheme="majorHAnsi" w:hAnsiTheme="majorHAnsi" w:cs="Times New Roman"/>
                <w:b/>
                <w:szCs w:val="23"/>
              </w:rPr>
            </w:pPr>
            <w:r w:rsidRPr="003020CF">
              <w:rPr>
                <w:rFonts w:asciiTheme="majorHAnsi" w:hAnsiTheme="majorHAnsi" w:cs="Times New Roman"/>
                <w:b/>
                <w:szCs w:val="23"/>
              </w:rPr>
              <w:t>Complete IT Installation</w:t>
            </w:r>
          </w:p>
          <w:p w:rsidR="003020CF" w:rsidRDefault="003020CF" w:rsidP="003020CF">
            <w:pPr>
              <w:spacing w:after="0" w:line="300" w:lineRule="auto"/>
              <w:jc w:val="both"/>
              <w:rPr>
                <w:rFonts w:asciiTheme="majorHAnsi" w:hAnsiTheme="majorHAnsi" w:cs="Times New Roman"/>
                <w:sz w:val="24"/>
                <w:szCs w:val="24"/>
              </w:rPr>
            </w:pPr>
            <w:r w:rsidRPr="003020CF">
              <w:rPr>
                <w:rFonts w:asciiTheme="majorHAnsi" w:hAnsiTheme="majorHAnsi" w:cs="Times New Roman"/>
                <w:sz w:val="24"/>
                <w:szCs w:val="24"/>
              </w:rPr>
              <w:t>- Testing and Commissioning</w:t>
            </w:r>
          </w:p>
          <w:p w:rsidR="003020CF" w:rsidRPr="003020CF" w:rsidRDefault="003020CF" w:rsidP="003020CF">
            <w:pPr>
              <w:pStyle w:val="ListParagraph"/>
              <w:numPr>
                <w:ilvl w:val="0"/>
                <w:numId w:val="31"/>
              </w:numPr>
              <w:spacing w:after="0" w:line="300" w:lineRule="auto"/>
              <w:rPr>
                <w:rFonts w:asciiTheme="majorHAnsi" w:hAnsiTheme="majorHAnsi" w:cs="Times New Roman"/>
                <w:b/>
                <w:szCs w:val="23"/>
              </w:rPr>
            </w:pPr>
            <w:r w:rsidRPr="003020CF">
              <w:rPr>
                <w:rFonts w:asciiTheme="majorHAnsi" w:hAnsiTheme="majorHAnsi" w:cs="Times New Roman"/>
                <w:b/>
                <w:szCs w:val="23"/>
              </w:rPr>
              <w:t>Test and Commission Facility</w:t>
            </w:r>
          </w:p>
          <w:p w:rsidR="003020CF" w:rsidRPr="003020CF" w:rsidRDefault="003020CF" w:rsidP="003020CF">
            <w:pPr>
              <w:pStyle w:val="ListParagraph"/>
              <w:numPr>
                <w:ilvl w:val="0"/>
                <w:numId w:val="31"/>
              </w:numPr>
              <w:spacing w:after="0" w:line="300" w:lineRule="auto"/>
              <w:rPr>
                <w:rFonts w:asciiTheme="majorHAnsi" w:hAnsiTheme="majorHAnsi" w:cs="Times New Roman"/>
                <w:b/>
                <w:szCs w:val="23"/>
              </w:rPr>
            </w:pPr>
            <w:r w:rsidRPr="003020CF">
              <w:rPr>
                <w:rFonts w:asciiTheme="majorHAnsi" w:hAnsiTheme="majorHAnsi" w:cs="Times New Roman"/>
                <w:b/>
                <w:szCs w:val="23"/>
              </w:rPr>
              <w:t>Perform Acceptance Test</w:t>
            </w:r>
          </w:p>
          <w:p w:rsidR="003020CF" w:rsidRDefault="003020CF" w:rsidP="003020CF">
            <w:pPr>
              <w:spacing w:after="0" w:line="300" w:lineRule="auto"/>
              <w:jc w:val="both"/>
              <w:rPr>
                <w:rFonts w:asciiTheme="majorHAnsi" w:hAnsiTheme="majorHAnsi" w:cs="Times New Roman"/>
                <w:sz w:val="24"/>
                <w:szCs w:val="24"/>
              </w:rPr>
            </w:pPr>
            <w:r w:rsidRPr="003020CF">
              <w:rPr>
                <w:rFonts w:asciiTheme="majorHAnsi" w:hAnsiTheme="majorHAnsi" w:cs="Times New Roman"/>
                <w:sz w:val="24"/>
                <w:szCs w:val="24"/>
              </w:rPr>
              <w:t xml:space="preserve">- VMs and </w:t>
            </w:r>
            <w:r w:rsidR="006F5C52">
              <w:rPr>
                <w:rFonts w:asciiTheme="majorHAnsi" w:hAnsiTheme="majorHAnsi" w:cs="Times New Roman"/>
                <w:sz w:val="24"/>
                <w:szCs w:val="24"/>
              </w:rPr>
              <w:t>Data Stores</w:t>
            </w:r>
            <w:r w:rsidRPr="003020CF">
              <w:rPr>
                <w:rFonts w:asciiTheme="majorHAnsi" w:hAnsiTheme="majorHAnsi" w:cs="Times New Roman"/>
                <w:sz w:val="24"/>
                <w:szCs w:val="24"/>
              </w:rPr>
              <w:t xml:space="preserve"> Migration</w:t>
            </w:r>
          </w:p>
          <w:p w:rsidR="003020CF" w:rsidRPr="00670320" w:rsidRDefault="003020CF" w:rsidP="003020CF">
            <w:pPr>
              <w:pStyle w:val="ListParagraph"/>
              <w:numPr>
                <w:ilvl w:val="0"/>
                <w:numId w:val="31"/>
              </w:numPr>
              <w:spacing w:after="0" w:line="300" w:lineRule="auto"/>
              <w:rPr>
                <w:rFonts w:asciiTheme="majorHAnsi" w:hAnsiTheme="majorHAnsi" w:cs="Times New Roman"/>
                <w:b/>
                <w:szCs w:val="23"/>
              </w:rPr>
            </w:pPr>
            <w:r w:rsidRPr="003020CF">
              <w:rPr>
                <w:rFonts w:asciiTheme="majorHAnsi" w:hAnsiTheme="majorHAnsi" w:cs="Times New Roman"/>
                <w:b/>
                <w:szCs w:val="23"/>
              </w:rPr>
              <w:t>Execute Migration Plan</w:t>
            </w:r>
          </w:p>
          <w:p w:rsidR="003020CF" w:rsidRPr="00A67031" w:rsidRDefault="003020CF" w:rsidP="006F5C52">
            <w:pPr>
              <w:pStyle w:val="ListParagraph"/>
              <w:numPr>
                <w:ilvl w:val="0"/>
                <w:numId w:val="31"/>
              </w:numPr>
              <w:spacing w:after="0" w:line="300" w:lineRule="auto"/>
              <w:rPr>
                <w:rFonts w:asciiTheme="majorHAnsi" w:eastAsia="Times New Roman" w:hAnsiTheme="majorHAnsi" w:cs="Times New Roman"/>
                <w:color w:val="444444"/>
                <w:sz w:val="24"/>
                <w:szCs w:val="24"/>
                <w:lang w:eastAsia="en-CA"/>
              </w:rPr>
            </w:pPr>
            <w:r w:rsidRPr="003020CF">
              <w:rPr>
                <w:rFonts w:asciiTheme="majorHAnsi" w:hAnsiTheme="majorHAnsi" w:cs="Times New Roman"/>
                <w:b/>
                <w:szCs w:val="23"/>
              </w:rPr>
              <w:t>Run Benchmark Tests to Evaluate Migration</w:t>
            </w:r>
          </w:p>
        </w:tc>
      </w:tr>
    </w:tbl>
    <w:p w:rsidR="00B55AC4" w:rsidRPr="00670320" w:rsidRDefault="00B55AC4" w:rsidP="00670320">
      <w:pPr>
        <w:spacing w:after="0" w:line="300" w:lineRule="auto"/>
        <w:rPr>
          <w:rFonts w:asciiTheme="majorHAnsi" w:hAnsiTheme="majorHAnsi" w:cs="Times New Roman"/>
          <w:sz w:val="16"/>
          <w:szCs w:val="26"/>
        </w:rPr>
      </w:pPr>
    </w:p>
    <w:p w:rsidR="00670320" w:rsidRPr="00A67031" w:rsidRDefault="00CA5A58" w:rsidP="00670320">
      <w:pPr>
        <w:spacing w:after="0" w:line="300" w:lineRule="auto"/>
        <w:rPr>
          <w:rFonts w:asciiTheme="majorHAnsi" w:hAnsiTheme="majorHAnsi" w:cs="Times New Roman"/>
          <w:b/>
          <w:sz w:val="26"/>
          <w:szCs w:val="26"/>
        </w:rPr>
      </w:pPr>
      <w:r w:rsidRPr="00CA5A58">
        <w:rPr>
          <w:rFonts w:asciiTheme="majorHAnsi" w:hAnsiTheme="majorHAnsi" w:cs="Times New Roman"/>
          <w:b/>
          <w:sz w:val="26"/>
          <w:szCs w:val="26"/>
        </w:rPr>
        <w:lastRenderedPageBreak/>
        <w:t>Funding and Budget</w:t>
      </w:r>
    </w:p>
    <w:tbl>
      <w:tblPr>
        <w:tblW w:w="0" w:type="auto"/>
        <w:tblInd w:w="55" w:type="dxa"/>
        <w:tblCellMar>
          <w:left w:w="0" w:type="dxa"/>
          <w:right w:w="0" w:type="dxa"/>
        </w:tblCellMar>
        <w:tblLook w:val="04A0" w:firstRow="1" w:lastRow="0" w:firstColumn="1" w:lastColumn="0" w:noHBand="0" w:noVBand="1"/>
      </w:tblPr>
      <w:tblGrid>
        <w:gridCol w:w="9415"/>
      </w:tblGrid>
      <w:tr w:rsidR="00670320" w:rsidRPr="00B55AC4" w:rsidTr="00CA5A58">
        <w:trPr>
          <w:trHeight w:val="708"/>
        </w:trPr>
        <w:tc>
          <w:tcPr>
            <w:tcW w:w="9415" w:type="dxa"/>
            <w:tcBorders>
              <w:top w:val="single" w:sz="8" w:space="0" w:color="000000"/>
              <w:left w:val="single" w:sz="8" w:space="0" w:color="000000"/>
              <w:bottom w:val="single" w:sz="4" w:space="0" w:color="auto"/>
              <w:right w:val="single" w:sz="8" w:space="0" w:color="000000"/>
            </w:tcBorders>
            <w:tcMar>
              <w:top w:w="55" w:type="dxa"/>
              <w:left w:w="55" w:type="dxa"/>
              <w:bottom w:w="55" w:type="dxa"/>
              <w:right w:w="55" w:type="dxa"/>
            </w:tcMar>
            <w:hideMark/>
          </w:tcPr>
          <w:p w:rsidR="00426E55" w:rsidRDefault="00CA5A58" w:rsidP="00CA5A58">
            <w:pPr>
              <w:spacing w:after="0" w:line="300" w:lineRule="auto"/>
              <w:jc w:val="both"/>
              <w:rPr>
                <w:rFonts w:asciiTheme="majorHAnsi" w:hAnsiTheme="majorHAnsi" w:cs="Times New Roman"/>
                <w:sz w:val="24"/>
                <w:szCs w:val="24"/>
              </w:rPr>
            </w:pPr>
            <w:r w:rsidRPr="00CA5A58">
              <w:rPr>
                <w:rFonts w:asciiTheme="majorHAnsi" w:hAnsiTheme="majorHAnsi" w:cs="Times New Roman"/>
                <w:sz w:val="24"/>
                <w:szCs w:val="24"/>
              </w:rPr>
              <w:t xml:space="preserve">The project is </w:t>
            </w:r>
            <w:r>
              <w:rPr>
                <w:rFonts w:asciiTheme="majorHAnsi" w:hAnsiTheme="majorHAnsi" w:cs="Times New Roman"/>
                <w:sz w:val="24"/>
                <w:szCs w:val="24"/>
              </w:rPr>
              <w:t xml:space="preserve">wholly </w:t>
            </w:r>
            <w:r w:rsidRPr="00CA5A58">
              <w:rPr>
                <w:rFonts w:asciiTheme="majorHAnsi" w:hAnsiTheme="majorHAnsi" w:cs="Times New Roman"/>
                <w:sz w:val="24"/>
                <w:szCs w:val="24"/>
              </w:rPr>
              <w:t xml:space="preserve">funded by the City of Calgary. </w:t>
            </w:r>
            <w:r w:rsidR="00375B89">
              <w:rPr>
                <w:rFonts w:asciiTheme="majorHAnsi" w:hAnsiTheme="majorHAnsi" w:cs="Times New Roman"/>
                <w:sz w:val="24"/>
                <w:szCs w:val="24"/>
              </w:rPr>
              <w:t>The t</w:t>
            </w:r>
            <w:r w:rsidRPr="00CA5A58">
              <w:rPr>
                <w:rFonts w:asciiTheme="majorHAnsi" w:hAnsiTheme="majorHAnsi" w:cs="Times New Roman"/>
                <w:sz w:val="24"/>
                <w:szCs w:val="24"/>
              </w:rPr>
              <w:t>otal budget approved for the project is $</w:t>
            </w:r>
            <w:r>
              <w:rPr>
                <w:rFonts w:asciiTheme="majorHAnsi" w:hAnsiTheme="majorHAnsi" w:cs="Times New Roman"/>
                <w:sz w:val="24"/>
                <w:szCs w:val="24"/>
              </w:rPr>
              <w:t>2.1</w:t>
            </w:r>
            <w:r w:rsidR="00426E55">
              <w:rPr>
                <w:rFonts w:asciiTheme="majorHAnsi" w:hAnsiTheme="majorHAnsi" w:cs="Times New Roman"/>
                <w:sz w:val="24"/>
                <w:szCs w:val="24"/>
              </w:rPr>
              <w:t xml:space="preserve"> Million.</w:t>
            </w:r>
          </w:p>
          <w:p w:rsidR="00426E55" w:rsidRDefault="00426E55" w:rsidP="00CA5A58">
            <w:pPr>
              <w:spacing w:after="0" w:line="300" w:lineRule="auto"/>
              <w:jc w:val="both"/>
              <w:rPr>
                <w:rFonts w:asciiTheme="majorHAnsi" w:hAnsiTheme="majorHAnsi" w:cs="Times New Roman"/>
                <w:sz w:val="24"/>
                <w:szCs w:val="24"/>
              </w:rPr>
            </w:pPr>
          </w:p>
          <w:p w:rsidR="00670320" w:rsidRPr="00A67031" w:rsidRDefault="00CA5A58" w:rsidP="00CA5A58">
            <w:pPr>
              <w:spacing w:after="0" w:line="300" w:lineRule="auto"/>
              <w:jc w:val="both"/>
              <w:rPr>
                <w:rFonts w:asciiTheme="majorHAnsi" w:eastAsia="Times New Roman" w:hAnsiTheme="majorHAnsi" w:cs="Times New Roman"/>
                <w:color w:val="444444"/>
                <w:sz w:val="24"/>
                <w:szCs w:val="24"/>
                <w:lang w:eastAsia="en-CA"/>
              </w:rPr>
            </w:pPr>
            <w:r w:rsidRPr="00CA5A58">
              <w:rPr>
                <w:rFonts w:asciiTheme="majorHAnsi" w:hAnsiTheme="majorHAnsi" w:cs="Times New Roman"/>
                <w:sz w:val="24"/>
                <w:szCs w:val="24"/>
              </w:rPr>
              <w:t>Budget outline and details will be prepared and approved in a separate document.</w:t>
            </w:r>
          </w:p>
        </w:tc>
      </w:tr>
    </w:tbl>
    <w:p w:rsidR="00CA5A58" w:rsidRPr="00A67031" w:rsidRDefault="00CA5A58" w:rsidP="00CA5A58">
      <w:pPr>
        <w:spacing w:after="0" w:line="300" w:lineRule="auto"/>
        <w:rPr>
          <w:rFonts w:asciiTheme="majorHAnsi" w:hAnsiTheme="majorHAnsi" w:cs="Times New Roman"/>
          <w:b/>
          <w:sz w:val="26"/>
          <w:szCs w:val="26"/>
        </w:rPr>
      </w:pPr>
      <w:r w:rsidRPr="00A67031">
        <w:rPr>
          <w:rFonts w:asciiTheme="majorHAnsi" w:hAnsiTheme="majorHAnsi" w:cs="Times New Roman"/>
          <w:sz w:val="16"/>
          <w:szCs w:val="26"/>
        </w:rPr>
        <w:br/>
      </w:r>
      <w:r w:rsidRPr="00CA5A58">
        <w:rPr>
          <w:rFonts w:asciiTheme="majorHAnsi" w:hAnsiTheme="majorHAnsi" w:cs="Times New Roman"/>
          <w:b/>
          <w:sz w:val="26"/>
          <w:szCs w:val="26"/>
        </w:rPr>
        <w:t>Timeframe and Schedule</w:t>
      </w:r>
    </w:p>
    <w:tbl>
      <w:tblPr>
        <w:tblW w:w="0" w:type="auto"/>
        <w:tblInd w:w="55" w:type="dxa"/>
        <w:tblCellMar>
          <w:left w:w="0" w:type="dxa"/>
          <w:right w:w="0" w:type="dxa"/>
        </w:tblCellMar>
        <w:tblLook w:val="04A0" w:firstRow="1" w:lastRow="0" w:firstColumn="1" w:lastColumn="0" w:noHBand="0" w:noVBand="1"/>
      </w:tblPr>
      <w:tblGrid>
        <w:gridCol w:w="9415"/>
      </w:tblGrid>
      <w:tr w:rsidR="00CA5A58" w:rsidRPr="00B55AC4" w:rsidTr="00CA5A58">
        <w:trPr>
          <w:trHeight w:val="339"/>
        </w:trPr>
        <w:tc>
          <w:tcPr>
            <w:tcW w:w="9415" w:type="dxa"/>
            <w:tcBorders>
              <w:top w:val="single" w:sz="8" w:space="0" w:color="000000"/>
              <w:left w:val="single" w:sz="8" w:space="0" w:color="000000"/>
              <w:bottom w:val="single" w:sz="4" w:space="0" w:color="auto"/>
              <w:right w:val="single" w:sz="8" w:space="0" w:color="000000"/>
            </w:tcBorders>
            <w:tcMar>
              <w:top w:w="55" w:type="dxa"/>
              <w:left w:w="55" w:type="dxa"/>
              <w:bottom w:w="55" w:type="dxa"/>
              <w:right w:w="55" w:type="dxa"/>
            </w:tcMar>
            <w:hideMark/>
          </w:tcPr>
          <w:p w:rsidR="00426E55" w:rsidRDefault="00CA5A58" w:rsidP="00CA5A58">
            <w:pPr>
              <w:spacing w:after="0" w:line="300" w:lineRule="auto"/>
              <w:jc w:val="both"/>
              <w:rPr>
                <w:rFonts w:asciiTheme="majorHAnsi" w:hAnsiTheme="majorHAnsi" w:cs="Times New Roman"/>
                <w:sz w:val="24"/>
                <w:szCs w:val="24"/>
              </w:rPr>
            </w:pPr>
            <w:r w:rsidRPr="00CA5A58">
              <w:rPr>
                <w:rFonts w:asciiTheme="majorHAnsi" w:hAnsiTheme="majorHAnsi" w:cs="Times New Roman"/>
                <w:sz w:val="24"/>
                <w:szCs w:val="24"/>
              </w:rPr>
              <w:t xml:space="preserve">The official start date is November 1st, 2015. The project is estimated to be completed in </w:t>
            </w:r>
            <w:r>
              <w:rPr>
                <w:rFonts w:asciiTheme="majorHAnsi" w:hAnsiTheme="majorHAnsi" w:cs="Times New Roman"/>
                <w:sz w:val="24"/>
                <w:szCs w:val="24"/>
              </w:rPr>
              <w:t>10</w:t>
            </w:r>
            <w:r w:rsidRPr="00CA5A58">
              <w:rPr>
                <w:rFonts w:asciiTheme="majorHAnsi" w:hAnsiTheme="majorHAnsi" w:cs="Times New Roman"/>
                <w:sz w:val="24"/>
                <w:szCs w:val="24"/>
              </w:rPr>
              <w:t xml:space="preserve"> months and the end date is </w:t>
            </w:r>
            <w:r>
              <w:rPr>
                <w:rFonts w:asciiTheme="majorHAnsi" w:hAnsiTheme="majorHAnsi" w:cs="Times New Roman"/>
                <w:sz w:val="24"/>
                <w:szCs w:val="24"/>
              </w:rPr>
              <w:t xml:space="preserve">August </w:t>
            </w:r>
            <w:r w:rsidR="00426E55">
              <w:rPr>
                <w:rFonts w:asciiTheme="majorHAnsi" w:hAnsiTheme="majorHAnsi" w:cs="Times New Roman"/>
                <w:sz w:val="24"/>
                <w:szCs w:val="24"/>
              </w:rPr>
              <w:t>31st, 2015.</w:t>
            </w:r>
          </w:p>
          <w:p w:rsidR="00426E55" w:rsidRDefault="00426E55" w:rsidP="00CA5A58">
            <w:pPr>
              <w:spacing w:after="0" w:line="300" w:lineRule="auto"/>
              <w:jc w:val="both"/>
              <w:rPr>
                <w:rFonts w:asciiTheme="majorHAnsi" w:hAnsiTheme="majorHAnsi" w:cs="Times New Roman"/>
                <w:sz w:val="24"/>
                <w:szCs w:val="24"/>
              </w:rPr>
            </w:pPr>
          </w:p>
          <w:p w:rsidR="00CA5A58" w:rsidRPr="00426E55" w:rsidRDefault="00426E55" w:rsidP="00426E55">
            <w:pPr>
              <w:spacing w:after="0" w:line="300" w:lineRule="auto"/>
              <w:jc w:val="both"/>
              <w:rPr>
                <w:rFonts w:asciiTheme="majorHAnsi" w:hAnsiTheme="majorHAnsi" w:cs="Times New Roman"/>
                <w:sz w:val="24"/>
                <w:szCs w:val="24"/>
              </w:rPr>
            </w:pPr>
            <w:r>
              <w:rPr>
                <w:rFonts w:asciiTheme="majorHAnsi" w:hAnsiTheme="majorHAnsi" w:cs="Times New Roman"/>
                <w:sz w:val="24"/>
                <w:szCs w:val="24"/>
              </w:rPr>
              <w:t>A d</w:t>
            </w:r>
            <w:r w:rsidR="00CA5A58" w:rsidRPr="00CA5A58">
              <w:rPr>
                <w:rFonts w:asciiTheme="majorHAnsi" w:hAnsiTheme="majorHAnsi" w:cs="Times New Roman"/>
                <w:sz w:val="24"/>
                <w:szCs w:val="24"/>
              </w:rPr>
              <w:t>etailed schedule will be develop</w:t>
            </w:r>
            <w:r>
              <w:rPr>
                <w:rFonts w:asciiTheme="majorHAnsi" w:hAnsiTheme="majorHAnsi" w:cs="Times New Roman"/>
                <w:sz w:val="24"/>
                <w:szCs w:val="24"/>
              </w:rPr>
              <w:t>ed</w:t>
            </w:r>
            <w:r w:rsidR="00CA5A58" w:rsidRPr="00CA5A58">
              <w:rPr>
                <w:rFonts w:asciiTheme="majorHAnsi" w:hAnsiTheme="majorHAnsi" w:cs="Times New Roman"/>
                <w:sz w:val="24"/>
                <w:szCs w:val="24"/>
              </w:rPr>
              <w:t xml:space="preserve"> separately.</w:t>
            </w:r>
          </w:p>
        </w:tc>
      </w:tr>
    </w:tbl>
    <w:p w:rsidR="00CA5A58" w:rsidRPr="00A67031" w:rsidRDefault="00CA5A58" w:rsidP="00CA5A58">
      <w:pPr>
        <w:spacing w:after="0" w:line="300" w:lineRule="auto"/>
        <w:rPr>
          <w:rFonts w:asciiTheme="majorHAnsi" w:hAnsiTheme="majorHAnsi" w:cs="Times New Roman"/>
          <w:b/>
          <w:sz w:val="26"/>
          <w:szCs w:val="26"/>
        </w:rPr>
      </w:pPr>
      <w:r w:rsidRPr="00A67031">
        <w:rPr>
          <w:rFonts w:asciiTheme="majorHAnsi" w:hAnsiTheme="majorHAnsi" w:cs="Times New Roman"/>
          <w:sz w:val="16"/>
          <w:szCs w:val="26"/>
        </w:rPr>
        <w:br/>
      </w:r>
      <w:r w:rsidR="00426E55" w:rsidRPr="00426E55">
        <w:rPr>
          <w:rFonts w:asciiTheme="majorHAnsi" w:hAnsiTheme="majorHAnsi" w:cs="Times New Roman"/>
          <w:b/>
          <w:sz w:val="26"/>
          <w:szCs w:val="26"/>
        </w:rPr>
        <w:t>Dependencies</w:t>
      </w:r>
    </w:p>
    <w:tbl>
      <w:tblPr>
        <w:tblW w:w="0" w:type="auto"/>
        <w:tblInd w:w="55" w:type="dxa"/>
        <w:tblCellMar>
          <w:left w:w="0" w:type="dxa"/>
          <w:right w:w="0" w:type="dxa"/>
        </w:tblCellMar>
        <w:tblLook w:val="04A0" w:firstRow="1" w:lastRow="0" w:firstColumn="1" w:lastColumn="0" w:noHBand="0" w:noVBand="1"/>
      </w:tblPr>
      <w:tblGrid>
        <w:gridCol w:w="9415"/>
      </w:tblGrid>
      <w:tr w:rsidR="00CA5A58" w:rsidRPr="00B55AC4" w:rsidTr="00426E55">
        <w:trPr>
          <w:trHeight w:val="969"/>
        </w:trPr>
        <w:tc>
          <w:tcPr>
            <w:tcW w:w="9415" w:type="dxa"/>
            <w:tcBorders>
              <w:top w:val="single" w:sz="8" w:space="0" w:color="000000"/>
              <w:left w:val="single" w:sz="8" w:space="0" w:color="000000"/>
              <w:bottom w:val="single" w:sz="4" w:space="0" w:color="auto"/>
              <w:right w:val="single" w:sz="8" w:space="0" w:color="000000"/>
            </w:tcBorders>
            <w:tcMar>
              <w:top w:w="55" w:type="dxa"/>
              <w:left w:w="55" w:type="dxa"/>
              <w:bottom w:w="55" w:type="dxa"/>
              <w:right w:w="55" w:type="dxa"/>
            </w:tcMar>
            <w:hideMark/>
          </w:tcPr>
          <w:p w:rsidR="00426E55" w:rsidRDefault="00426E55" w:rsidP="00426E55">
            <w:pPr>
              <w:spacing w:after="0" w:line="300" w:lineRule="auto"/>
              <w:jc w:val="both"/>
              <w:rPr>
                <w:rFonts w:asciiTheme="majorHAnsi" w:hAnsiTheme="majorHAnsi" w:cs="Times New Roman"/>
                <w:sz w:val="24"/>
                <w:szCs w:val="24"/>
              </w:rPr>
            </w:pPr>
            <w:r w:rsidRPr="00426E55">
              <w:rPr>
                <w:rFonts w:asciiTheme="majorHAnsi" w:hAnsiTheme="majorHAnsi" w:cs="Times New Roman"/>
                <w:sz w:val="24"/>
                <w:szCs w:val="24"/>
              </w:rPr>
              <w:t>Dependencies for this project include:</w:t>
            </w:r>
          </w:p>
          <w:p w:rsidR="00426E55" w:rsidRPr="00426E55" w:rsidRDefault="00426E55" w:rsidP="00426E55">
            <w:pPr>
              <w:pStyle w:val="ListParagraph"/>
              <w:numPr>
                <w:ilvl w:val="0"/>
                <w:numId w:val="31"/>
              </w:numPr>
              <w:spacing w:after="0" w:line="300" w:lineRule="auto"/>
              <w:rPr>
                <w:rFonts w:asciiTheme="majorHAnsi" w:hAnsiTheme="majorHAnsi" w:cs="Times New Roman"/>
                <w:b/>
                <w:szCs w:val="23"/>
              </w:rPr>
            </w:pPr>
            <w:r w:rsidRPr="00426E55">
              <w:rPr>
                <w:rFonts w:asciiTheme="majorHAnsi" w:hAnsiTheme="majorHAnsi" w:cs="Times New Roman"/>
                <w:b/>
                <w:szCs w:val="23"/>
              </w:rPr>
              <w:t>The City of Calgary IT Services</w:t>
            </w:r>
          </w:p>
          <w:p w:rsidR="00426E55" w:rsidRPr="00426E55" w:rsidRDefault="00426E55" w:rsidP="00426E55">
            <w:pPr>
              <w:pStyle w:val="ListParagraph"/>
              <w:numPr>
                <w:ilvl w:val="0"/>
                <w:numId w:val="31"/>
              </w:numPr>
              <w:spacing w:after="0" w:line="300" w:lineRule="auto"/>
              <w:rPr>
                <w:rFonts w:asciiTheme="majorHAnsi" w:hAnsiTheme="majorHAnsi" w:cs="Times New Roman"/>
                <w:b/>
                <w:szCs w:val="23"/>
              </w:rPr>
            </w:pPr>
            <w:r w:rsidRPr="00426E55">
              <w:rPr>
                <w:rFonts w:asciiTheme="majorHAnsi" w:hAnsiTheme="majorHAnsi" w:cs="Times New Roman"/>
                <w:b/>
                <w:szCs w:val="23"/>
              </w:rPr>
              <w:t>The City of Calgary Corporate Security</w:t>
            </w:r>
          </w:p>
          <w:p w:rsidR="00CA5A58" w:rsidRPr="00A67031" w:rsidRDefault="00426E55" w:rsidP="00426E55">
            <w:pPr>
              <w:pStyle w:val="ListParagraph"/>
              <w:numPr>
                <w:ilvl w:val="0"/>
                <w:numId w:val="31"/>
              </w:numPr>
              <w:spacing w:after="0" w:line="300" w:lineRule="auto"/>
              <w:rPr>
                <w:rFonts w:asciiTheme="majorHAnsi" w:eastAsia="Times New Roman" w:hAnsiTheme="majorHAnsi" w:cs="Times New Roman"/>
                <w:color w:val="444444"/>
                <w:sz w:val="24"/>
                <w:szCs w:val="24"/>
                <w:lang w:eastAsia="en-CA"/>
              </w:rPr>
            </w:pPr>
            <w:r w:rsidRPr="00426E55">
              <w:rPr>
                <w:rFonts w:asciiTheme="majorHAnsi" w:hAnsiTheme="majorHAnsi" w:cs="Times New Roman"/>
                <w:b/>
                <w:szCs w:val="23"/>
              </w:rPr>
              <w:t>The City of Calgary Corporate Assets</w:t>
            </w:r>
          </w:p>
        </w:tc>
      </w:tr>
    </w:tbl>
    <w:p w:rsidR="00CA5A58" w:rsidRPr="00A67031" w:rsidRDefault="00CA5A58" w:rsidP="00CA5A58">
      <w:pPr>
        <w:spacing w:after="0" w:line="300" w:lineRule="auto"/>
        <w:rPr>
          <w:rFonts w:asciiTheme="majorHAnsi" w:hAnsiTheme="majorHAnsi" w:cs="Times New Roman"/>
          <w:b/>
          <w:sz w:val="26"/>
          <w:szCs w:val="26"/>
        </w:rPr>
      </w:pPr>
      <w:r w:rsidRPr="00A67031">
        <w:rPr>
          <w:rFonts w:asciiTheme="majorHAnsi" w:hAnsiTheme="majorHAnsi" w:cs="Times New Roman"/>
          <w:sz w:val="16"/>
          <w:szCs w:val="26"/>
        </w:rPr>
        <w:br/>
      </w:r>
      <w:r w:rsidR="00426E55" w:rsidRPr="00426E55">
        <w:rPr>
          <w:rFonts w:asciiTheme="majorHAnsi" w:hAnsiTheme="majorHAnsi" w:cs="Times New Roman"/>
          <w:b/>
          <w:sz w:val="26"/>
          <w:szCs w:val="26"/>
        </w:rPr>
        <w:t>Constraints</w:t>
      </w:r>
    </w:p>
    <w:tbl>
      <w:tblPr>
        <w:tblW w:w="0" w:type="auto"/>
        <w:tblInd w:w="55" w:type="dxa"/>
        <w:tblCellMar>
          <w:left w:w="0" w:type="dxa"/>
          <w:right w:w="0" w:type="dxa"/>
        </w:tblCellMar>
        <w:tblLook w:val="04A0" w:firstRow="1" w:lastRow="0" w:firstColumn="1" w:lastColumn="0" w:noHBand="0" w:noVBand="1"/>
      </w:tblPr>
      <w:tblGrid>
        <w:gridCol w:w="9415"/>
      </w:tblGrid>
      <w:tr w:rsidR="00CA5A58" w:rsidRPr="00B55AC4" w:rsidTr="00426E55">
        <w:trPr>
          <w:trHeight w:val="645"/>
        </w:trPr>
        <w:tc>
          <w:tcPr>
            <w:tcW w:w="9415" w:type="dxa"/>
            <w:tcBorders>
              <w:top w:val="single" w:sz="8" w:space="0" w:color="000000"/>
              <w:left w:val="single" w:sz="8" w:space="0" w:color="000000"/>
              <w:bottom w:val="single" w:sz="4" w:space="0" w:color="auto"/>
              <w:right w:val="single" w:sz="8" w:space="0" w:color="000000"/>
            </w:tcBorders>
            <w:tcMar>
              <w:top w:w="55" w:type="dxa"/>
              <w:left w:w="55" w:type="dxa"/>
              <w:bottom w:w="55" w:type="dxa"/>
              <w:right w:w="55" w:type="dxa"/>
            </w:tcMar>
            <w:hideMark/>
          </w:tcPr>
          <w:p w:rsidR="00426E55" w:rsidRPr="00426E55" w:rsidRDefault="00426E55" w:rsidP="00426E55">
            <w:pPr>
              <w:spacing w:after="0" w:line="300" w:lineRule="auto"/>
              <w:jc w:val="both"/>
              <w:rPr>
                <w:rFonts w:asciiTheme="majorHAnsi" w:hAnsiTheme="majorHAnsi" w:cs="Times New Roman"/>
                <w:sz w:val="24"/>
                <w:szCs w:val="24"/>
              </w:rPr>
            </w:pPr>
            <w:r w:rsidRPr="00426E55">
              <w:rPr>
                <w:rFonts w:asciiTheme="majorHAnsi" w:hAnsiTheme="majorHAnsi" w:cs="Times New Roman"/>
                <w:sz w:val="24"/>
                <w:szCs w:val="24"/>
              </w:rPr>
              <w:t>Constraints for this project include:</w:t>
            </w:r>
          </w:p>
          <w:p w:rsidR="00CA5A58" w:rsidRPr="00A67031" w:rsidRDefault="00375B89" w:rsidP="00375B89">
            <w:pPr>
              <w:pStyle w:val="ListParagraph"/>
              <w:numPr>
                <w:ilvl w:val="0"/>
                <w:numId w:val="31"/>
              </w:numPr>
              <w:spacing w:after="0" w:line="300" w:lineRule="auto"/>
              <w:rPr>
                <w:rFonts w:asciiTheme="majorHAnsi" w:eastAsia="Times New Roman" w:hAnsiTheme="majorHAnsi" w:cs="Times New Roman"/>
                <w:color w:val="444444"/>
                <w:sz w:val="24"/>
                <w:szCs w:val="24"/>
                <w:lang w:eastAsia="en-CA"/>
              </w:rPr>
            </w:pPr>
            <w:r>
              <w:rPr>
                <w:rFonts w:asciiTheme="majorHAnsi" w:hAnsiTheme="majorHAnsi" w:cs="Times New Roman"/>
                <w:b/>
                <w:szCs w:val="23"/>
              </w:rPr>
              <w:t>The p</w:t>
            </w:r>
            <w:r w:rsidR="00426E55" w:rsidRPr="00426E55">
              <w:rPr>
                <w:rFonts w:asciiTheme="majorHAnsi" w:hAnsiTheme="majorHAnsi" w:cs="Times New Roman"/>
                <w:b/>
                <w:szCs w:val="23"/>
              </w:rPr>
              <w:t xml:space="preserve">roject site needs to be handed over to the </w:t>
            </w:r>
            <w:r w:rsidR="004F41F2">
              <w:rPr>
                <w:rFonts w:asciiTheme="majorHAnsi" w:hAnsiTheme="majorHAnsi" w:cs="Times New Roman"/>
                <w:b/>
                <w:szCs w:val="23"/>
              </w:rPr>
              <w:t>P</w:t>
            </w:r>
            <w:r w:rsidR="00426E55" w:rsidRPr="00426E55">
              <w:rPr>
                <w:rFonts w:asciiTheme="majorHAnsi" w:hAnsiTheme="majorHAnsi" w:cs="Times New Roman"/>
                <w:b/>
                <w:szCs w:val="23"/>
              </w:rPr>
              <w:t xml:space="preserve">roject </w:t>
            </w:r>
            <w:r w:rsidR="004F41F2">
              <w:rPr>
                <w:rFonts w:asciiTheme="majorHAnsi" w:hAnsiTheme="majorHAnsi" w:cs="Times New Roman"/>
                <w:b/>
                <w:szCs w:val="23"/>
              </w:rPr>
              <w:t>T</w:t>
            </w:r>
            <w:r w:rsidR="00426E55" w:rsidRPr="00426E55">
              <w:rPr>
                <w:rFonts w:asciiTheme="majorHAnsi" w:hAnsiTheme="majorHAnsi" w:cs="Times New Roman"/>
                <w:b/>
                <w:szCs w:val="23"/>
              </w:rPr>
              <w:t>eam before December 1st, 2014</w:t>
            </w:r>
          </w:p>
        </w:tc>
      </w:tr>
    </w:tbl>
    <w:p w:rsidR="00CA5A58" w:rsidRPr="00A67031" w:rsidRDefault="00CA5A58" w:rsidP="00CA5A58">
      <w:pPr>
        <w:spacing w:after="0" w:line="300" w:lineRule="auto"/>
        <w:rPr>
          <w:rFonts w:asciiTheme="majorHAnsi" w:hAnsiTheme="majorHAnsi" w:cs="Times New Roman"/>
          <w:b/>
          <w:sz w:val="26"/>
          <w:szCs w:val="26"/>
        </w:rPr>
      </w:pPr>
      <w:r w:rsidRPr="00A67031">
        <w:rPr>
          <w:rFonts w:asciiTheme="majorHAnsi" w:hAnsiTheme="majorHAnsi" w:cs="Times New Roman"/>
          <w:sz w:val="16"/>
          <w:szCs w:val="26"/>
        </w:rPr>
        <w:br/>
      </w:r>
      <w:r w:rsidR="00426E55" w:rsidRPr="00426E55">
        <w:rPr>
          <w:rFonts w:asciiTheme="majorHAnsi" w:hAnsiTheme="majorHAnsi" w:cs="Times New Roman"/>
          <w:b/>
          <w:sz w:val="26"/>
          <w:szCs w:val="26"/>
        </w:rPr>
        <w:t>Risks</w:t>
      </w:r>
    </w:p>
    <w:tbl>
      <w:tblPr>
        <w:tblW w:w="0" w:type="auto"/>
        <w:tblInd w:w="55" w:type="dxa"/>
        <w:tblCellMar>
          <w:left w:w="0" w:type="dxa"/>
          <w:right w:w="0" w:type="dxa"/>
        </w:tblCellMar>
        <w:tblLook w:val="04A0" w:firstRow="1" w:lastRow="0" w:firstColumn="1" w:lastColumn="0" w:noHBand="0" w:noVBand="1"/>
      </w:tblPr>
      <w:tblGrid>
        <w:gridCol w:w="9415"/>
      </w:tblGrid>
      <w:tr w:rsidR="00CA5A58" w:rsidRPr="00B55AC4" w:rsidTr="00426E55">
        <w:trPr>
          <w:trHeight w:val="1374"/>
        </w:trPr>
        <w:tc>
          <w:tcPr>
            <w:tcW w:w="9415" w:type="dxa"/>
            <w:tcBorders>
              <w:top w:val="single" w:sz="8" w:space="0" w:color="000000"/>
              <w:left w:val="single" w:sz="8" w:space="0" w:color="000000"/>
              <w:bottom w:val="single" w:sz="4" w:space="0" w:color="auto"/>
              <w:right w:val="single" w:sz="8" w:space="0" w:color="000000"/>
            </w:tcBorders>
            <w:tcMar>
              <w:top w:w="55" w:type="dxa"/>
              <w:left w:w="55" w:type="dxa"/>
              <w:bottom w:w="55" w:type="dxa"/>
              <w:right w:w="55" w:type="dxa"/>
            </w:tcMar>
            <w:hideMark/>
          </w:tcPr>
          <w:p w:rsidR="00CA5A58" w:rsidRDefault="00426E55" w:rsidP="004F41F2">
            <w:pPr>
              <w:spacing w:after="0" w:line="300" w:lineRule="auto"/>
              <w:jc w:val="both"/>
              <w:rPr>
                <w:rFonts w:asciiTheme="majorHAnsi" w:hAnsiTheme="majorHAnsi" w:cs="Times New Roman"/>
                <w:sz w:val="24"/>
                <w:szCs w:val="24"/>
              </w:rPr>
            </w:pPr>
            <w:r w:rsidRPr="00426E55">
              <w:rPr>
                <w:rFonts w:asciiTheme="majorHAnsi" w:hAnsiTheme="majorHAnsi" w:cs="Times New Roman"/>
                <w:sz w:val="24"/>
                <w:szCs w:val="24"/>
              </w:rPr>
              <w:t>The project will have a Management Co</w:t>
            </w:r>
            <w:r w:rsidR="00073F46">
              <w:rPr>
                <w:rFonts w:asciiTheme="majorHAnsi" w:hAnsiTheme="majorHAnsi" w:cs="Times New Roman"/>
                <w:sz w:val="24"/>
                <w:szCs w:val="24"/>
              </w:rPr>
              <w:t>nsultant T</w:t>
            </w:r>
            <w:r w:rsidRPr="00426E55">
              <w:rPr>
                <w:rFonts w:asciiTheme="majorHAnsi" w:hAnsiTheme="majorHAnsi" w:cs="Times New Roman"/>
                <w:sz w:val="24"/>
                <w:szCs w:val="24"/>
              </w:rPr>
              <w:t>eam that will provide quality control and be in charge of quality assurance. This team will continually evaluate and assess project risks and make sure all project requirements</w:t>
            </w:r>
            <w:r w:rsidR="007C1EA5">
              <w:rPr>
                <w:rFonts w:asciiTheme="majorHAnsi" w:hAnsiTheme="majorHAnsi" w:cs="Times New Roman"/>
                <w:sz w:val="24"/>
                <w:szCs w:val="24"/>
              </w:rPr>
              <w:t xml:space="preserve"> and specifications</w:t>
            </w:r>
            <w:r w:rsidRPr="00426E55">
              <w:rPr>
                <w:rFonts w:asciiTheme="majorHAnsi" w:hAnsiTheme="majorHAnsi" w:cs="Times New Roman"/>
                <w:sz w:val="24"/>
                <w:szCs w:val="24"/>
              </w:rPr>
              <w:t xml:space="preserve"> are met as defined in the project plan.</w:t>
            </w:r>
          </w:p>
          <w:p w:rsidR="00426E55" w:rsidRDefault="00426E55" w:rsidP="004F41F2">
            <w:pPr>
              <w:spacing w:after="0" w:line="300" w:lineRule="auto"/>
              <w:jc w:val="both"/>
              <w:rPr>
                <w:rFonts w:asciiTheme="majorHAnsi" w:hAnsiTheme="majorHAnsi" w:cs="Times New Roman"/>
                <w:sz w:val="24"/>
                <w:szCs w:val="24"/>
              </w:rPr>
            </w:pPr>
          </w:p>
          <w:p w:rsidR="00426E55" w:rsidRPr="00A67031" w:rsidRDefault="00426E55" w:rsidP="00426E55">
            <w:pPr>
              <w:spacing w:after="0" w:line="300" w:lineRule="auto"/>
              <w:jc w:val="both"/>
              <w:rPr>
                <w:rFonts w:asciiTheme="majorHAnsi" w:eastAsia="Times New Roman" w:hAnsiTheme="majorHAnsi" w:cs="Times New Roman"/>
                <w:color w:val="444444"/>
                <w:sz w:val="24"/>
                <w:szCs w:val="24"/>
                <w:lang w:eastAsia="en-CA"/>
              </w:rPr>
            </w:pPr>
            <w:r>
              <w:rPr>
                <w:rFonts w:asciiTheme="majorHAnsi" w:hAnsiTheme="majorHAnsi" w:cs="Times New Roman"/>
                <w:sz w:val="24"/>
                <w:szCs w:val="24"/>
              </w:rPr>
              <w:t>A d</w:t>
            </w:r>
            <w:r w:rsidRPr="00CA5A58">
              <w:rPr>
                <w:rFonts w:asciiTheme="majorHAnsi" w:hAnsiTheme="majorHAnsi" w:cs="Times New Roman"/>
                <w:sz w:val="24"/>
                <w:szCs w:val="24"/>
              </w:rPr>
              <w:t xml:space="preserve">etailed </w:t>
            </w:r>
            <w:r>
              <w:rPr>
                <w:rFonts w:asciiTheme="majorHAnsi" w:hAnsiTheme="majorHAnsi" w:cs="Times New Roman"/>
                <w:sz w:val="24"/>
                <w:szCs w:val="24"/>
              </w:rPr>
              <w:t xml:space="preserve">risk register will </w:t>
            </w:r>
            <w:r w:rsidRPr="00CA5A58">
              <w:rPr>
                <w:rFonts w:asciiTheme="majorHAnsi" w:hAnsiTheme="majorHAnsi" w:cs="Times New Roman"/>
                <w:sz w:val="24"/>
                <w:szCs w:val="24"/>
              </w:rPr>
              <w:t>be develop</w:t>
            </w:r>
            <w:r>
              <w:rPr>
                <w:rFonts w:asciiTheme="majorHAnsi" w:hAnsiTheme="majorHAnsi" w:cs="Times New Roman"/>
                <w:sz w:val="24"/>
                <w:szCs w:val="24"/>
              </w:rPr>
              <w:t>ed</w:t>
            </w:r>
            <w:r w:rsidRPr="00CA5A58">
              <w:rPr>
                <w:rFonts w:asciiTheme="majorHAnsi" w:hAnsiTheme="majorHAnsi" w:cs="Times New Roman"/>
                <w:sz w:val="24"/>
                <w:szCs w:val="24"/>
              </w:rPr>
              <w:t xml:space="preserve"> separately.</w:t>
            </w:r>
          </w:p>
        </w:tc>
      </w:tr>
    </w:tbl>
    <w:p w:rsidR="00CA5A58" w:rsidRPr="00A67031" w:rsidRDefault="00CA5A58" w:rsidP="00CA5A58">
      <w:pPr>
        <w:spacing w:after="0" w:line="300" w:lineRule="auto"/>
        <w:rPr>
          <w:rFonts w:asciiTheme="majorHAnsi" w:hAnsiTheme="majorHAnsi" w:cs="Times New Roman"/>
          <w:b/>
          <w:sz w:val="26"/>
          <w:szCs w:val="26"/>
        </w:rPr>
      </w:pPr>
      <w:r w:rsidRPr="00A67031">
        <w:rPr>
          <w:rFonts w:asciiTheme="majorHAnsi" w:hAnsiTheme="majorHAnsi" w:cs="Times New Roman"/>
          <w:sz w:val="16"/>
          <w:szCs w:val="26"/>
        </w:rPr>
        <w:br/>
      </w:r>
      <w:r w:rsidR="00426E55" w:rsidRPr="00426E55">
        <w:rPr>
          <w:rFonts w:asciiTheme="majorHAnsi" w:hAnsiTheme="majorHAnsi" w:cs="Times New Roman"/>
          <w:b/>
          <w:sz w:val="26"/>
          <w:szCs w:val="26"/>
        </w:rPr>
        <w:t>Stakeholders</w:t>
      </w:r>
    </w:p>
    <w:tbl>
      <w:tblPr>
        <w:tblW w:w="0" w:type="auto"/>
        <w:tblInd w:w="55" w:type="dxa"/>
        <w:tblCellMar>
          <w:left w:w="0" w:type="dxa"/>
          <w:right w:w="0" w:type="dxa"/>
        </w:tblCellMar>
        <w:tblLook w:val="04A0" w:firstRow="1" w:lastRow="0" w:firstColumn="1" w:lastColumn="0" w:noHBand="0" w:noVBand="1"/>
      </w:tblPr>
      <w:tblGrid>
        <w:gridCol w:w="9415"/>
      </w:tblGrid>
      <w:tr w:rsidR="00CA5A58" w:rsidRPr="00B55AC4" w:rsidTr="00426E55">
        <w:trPr>
          <w:trHeight w:val="12"/>
        </w:trPr>
        <w:tc>
          <w:tcPr>
            <w:tcW w:w="9415" w:type="dxa"/>
            <w:tcBorders>
              <w:top w:val="single" w:sz="8" w:space="0" w:color="000000"/>
              <w:left w:val="single" w:sz="8" w:space="0" w:color="000000"/>
              <w:bottom w:val="single" w:sz="4" w:space="0" w:color="auto"/>
              <w:right w:val="single" w:sz="8" w:space="0" w:color="000000"/>
            </w:tcBorders>
            <w:tcMar>
              <w:top w:w="55" w:type="dxa"/>
              <w:left w:w="55" w:type="dxa"/>
              <w:bottom w:w="55" w:type="dxa"/>
              <w:right w:w="55" w:type="dxa"/>
            </w:tcMar>
            <w:hideMark/>
          </w:tcPr>
          <w:p w:rsidR="00CA5A58" w:rsidRPr="00A67031" w:rsidRDefault="00426E55" w:rsidP="00426E55">
            <w:pPr>
              <w:spacing w:after="0" w:line="300" w:lineRule="auto"/>
              <w:jc w:val="both"/>
              <w:rPr>
                <w:rFonts w:asciiTheme="majorHAnsi" w:eastAsia="Times New Roman" w:hAnsiTheme="majorHAnsi" w:cs="Times New Roman"/>
                <w:color w:val="444444"/>
                <w:sz w:val="24"/>
                <w:szCs w:val="24"/>
                <w:lang w:eastAsia="en-CA"/>
              </w:rPr>
            </w:pPr>
            <w:r w:rsidRPr="00426E55">
              <w:rPr>
                <w:rFonts w:asciiTheme="majorHAnsi" w:hAnsiTheme="majorHAnsi" w:cs="Times New Roman"/>
                <w:sz w:val="24"/>
                <w:szCs w:val="24"/>
              </w:rPr>
              <w:t xml:space="preserve">A registry of all internal and external stakeholders will be prepared as a separate document and will include </w:t>
            </w:r>
            <w:r w:rsidR="007C1EA5">
              <w:rPr>
                <w:rFonts w:asciiTheme="majorHAnsi" w:hAnsiTheme="majorHAnsi" w:cs="Times New Roman"/>
                <w:sz w:val="24"/>
                <w:szCs w:val="24"/>
              </w:rPr>
              <w:t xml:space="preserve">vendors and </w:t>
            </w:r>
            <w:r w:rsidR="003D78F5">
              <w:rPr>
                <w:rFonts w:asciiTheme="majorHAnsi" w:hAnsiTheme="majorHAnsi" w:cs="Times New Roman"/>
                <w:sz w:val="24"/>
                <w:szCs w:val="24"/>
              </w:rPr>
              <w:t>sub</w:t>
            </w:r>
            <w:r w:rsidRPr="00426E55">
              <w:rPr>
                <w:rFonts w:asciiTheme="majorHAnsi" w:hAnsiTheme="majorHAnsi" w:cs="Times New Roman"/>
                <w:sz w:val="24"/>
                <w:szCs w:val="24"/>
              </w:rPr>
              <w:t xml:space="preserve">contractors selected through the </w:t>
            </w:r>
            <w:r>
              <w:rPr>
                <w:rFonts w:asciiTheme="majorHAnsi" w:hAnsiTheme="majorHAnsi" w:cs="Times New Roman"/>
                <w:sz w:val="24"/>
                <w:szCs w:val="24"/>
              </w:rPr>
              <w:t xml:space="preserve">procurement </w:t>
            </w:r>
            <w:r w:rsidRPr="00426E55">
              <w:rPr>
                <w:rFonts w:asciiTheme="majorHAnsi" w:hAnsiTheme="majorHAnsi" w:cs="Times New Roman"/>
                <w:sz w:val="24"/>
                <w:szCs w:val="24"/>
              </w:rPr>
              <w:t>process.</w:t>
            </w:r>
          </w:p>
        </w:tc>
      </w:tr>
    </w:tbl>
    <w:p w:rsidR="00426E55" w:rsidRDefault="00426E55" w:rsidP="00426E55">
      <w:pPr>
        <w:spacing w:after="0" w:line="300" w:lineRule="auto"/>
        <w:rPr>
          <w:rFonts w:asciiTheme="majorHAnsi" w:hAnsiTheme="majorHAnsi" w:cs="Times New Roman"/>
          <w:sz w:val="16"/>
          <w:szCs w:val="26"/>
        </w:rPr>
      </w:pPr>
    </w:p>
    <w:p w:rsidR="00426E55" w:rsidRDefault="00426E55" w:rsidP="00426E55">
      <w:pPr>
        <w:spacing w:after="0" w:line="300" w:lineRule="auto"/>
        <w:rPr>
          <w:rFonts w:asciiTheme="majorHAnsi" w:hAnsiTheme="majorHAnsi" w:cs="Times New Roman"/>
          <w:sz w:val="16"/>
          <w:szCs w:val="26"/>
        </w:rPr>
      </w:pPr>
    </w:p>
    <w:p w:rsidR="00426E55" w:rsidRPr="00A67031" w:rsidRDefault="003369C6" w:rsidP="00426E55">
      <w:pPr>
        <w:spacing w:after="0" w:line="300" w:lineRule="auto"/>
        <w:rPr>
          <w:rFonts w:asciiTheme="majorHAnsi" w:hAnsiTheme="majorHAnsi" w:cs="Times New Roman"/>
          <w:b/>
          <w:sz w:val="26"/>
          <w:szCs w:val="26"/>
        </w:rPr>
      </w:pPr>
      <w:r w:rsidRPr="003369C6">
        <w:rPr>
          <w:rFonts w:asciiTheme="majorHAnsi" w:hAnsiTheme="majorHAnsi" w:cs="Times New Roman"/>
          <w:b/>
          <w:sz w:val="26"/>
          <w:szCs w:val="26"/>
        </w:rPr>
        <w:t>Communication Plan</w:t>
      </w:r>
    </w:p>
    <w:tbl>
      <w:tblPr>
        <w:tblW w:w="0" w:type="auto"/>
        <w:tblInd w:w="55" w:type="dxa"/>
        <w:tblCellMar>
          <w:left w:w="0" w:type="dxa"/>
          <w:right w:w="0" w:type="dxa"/>
        </w:tblCellMar>
        <w:tblLook w:val="04A0" w:firstRow="1" w:lastRow="0" w:firstColumn="1" w:lastColumn="0" w:noHBand="0" w:noVBand="1"/>
      </w:tblPr>
      <w:tblGrid>
        <w:gridCol w:w="9415"/>
      </w:tblGrid>
      <w:tr w:rsidR="00426E55" w:rsidRPr="00B55AC4" w:rsidTr="004F41F2">
        <w:trPr>
          <w:trHeight w:val="1374"/>
        </w:trPr>
        <w:tc>
          <w:tcPr>
            <w:tcW w:w="9415" w:type="dxa"/>
            <w:tcBorders>
              <w:top w:val="single" w:sz="8" w:space="0" w:color="000000"/>
              <w:left w:val="single" w:sz="8" w:space="0" w:color="000000"/>
              <w:bottom w:val="single" w:sz="4" w:space="0" w:color="auto"/>
              <w:right w:val="single" w:sz="8" w:space="0" w:color="000000"/>
            </w:tcBorders>
            <w:tcMar>
              <w:top w:w="55" w:type="dxa"/>
              <w:left w:w="55" w:type="dxa"/>
              <w:bottom w:w="55" w:type="dxa"/>
              <w:right w:w="55" w:type="dxa"/>
            </w:tcMar>
            <w:hideMark/>
          </w:tcPr>
          <w:p w:rsidR="00100E85" w:rsidRPr="00100E85" w:rsidRDefault="00100E85" w:rsidP="00100E85">
            <w:pPr>
              <w:spacing w:after="0" w:line="300" w:lineRule="auto"/>
              <w:jc w:val="both"/>
              <w:rPr>
                <w:rFonts w:asciiTheme="majorHAnsi" w:hAnsiTheme="majorHAnsi" w:cs="Times New Roman"/>
                <w:sz w:val="24"/>
                <w:szCs w:val="24"/>
              </w:rPr>
            </w:pPr>
            <w:r w:rsidRPr="00100E85">
              <w:rPr>
                <w:rFonts w:asciiTheme="majorHAnsi" w:hAnsiTheme="majorHAnsi" w:cs="Times New Roman"/>
                <w:sz w:val="24"/>
                <w:szCs w:val="24"/>
              </w:rPr>
              <w:t xml:space="preserve">A meeting will be held on the first business day of every week throughout the project to discuss project progress and any issues related to it that require a stakeholder attention. These meetings will be </w:t>
            </w:r>
            <w:r w:rsidR="00E730BE">
              <w:rPr>
                <w:rFonts w:asciiTheme="majorHAnsi" w:hAnsiTheme="majorHAnsi" w:cs="Times New Roman"/>
                <w:sz w:val="24"/>
                <w:szCs w:val="24"/>
              </w:rPr>
              <w:t>attended by the members of the E</w:t>
            </w:r>
            <w:r w:rsidRPr="00100E85">
              <w:rPr>
                <w:rFonts w:asciiTheme="majorHAnsi" w:hAnsiTheme="majorHAnsi" w:cs="Times New Roman"/>
                <w:sz w:val="24"/>
                <w:szCs w:val="24"/>
              </w:rPr>
              <w:t xml:space="preserve">xecutive </w:t>
            </w:r>
            <w:r w:rsidR="00E730BE">
              <w:rPr>
                <w:rFonts w:asciiTheme="majorHAnsi" w:hAnsiTheme="majorHAnsi" w:cs="Times New Roman"/>
                <w:sz w:val="24"/>
                <w:szCs w:val="24"/>
              </w:rPr>
              <w:t>C</w:t>
            </w:r>
            <w:r w:rsidRPr="00100E85">
              <w:rPr>
                <w:rFonts w:asciiTheme="majorHAnsi" w:hAnsiTheme="majorHAnsi" w:cs="Times New Roman"/>
                <w:sz w:val="24"/>
                <w:szCs w:val="24"/>
              </w:rPr>
              <w:t xml:space="preserve">ommittee and a representative from each </w:t>
            </w:r>
            <w:r w:rsidR="003D78F5">
              <w:rPr>
                <w:rFonts w:asciiTheme="majorHAnsi" w:hAnsiTheme="majorHAnsi" w:cs="Times New Roman"/>
                <w:sz w:val="24"/>
                <w:szCs w:val="24"/>
              </w:rPr>
              <w:t>sub</w:t>
            </w:r>
            <w:r w:rsidRPr="00100E85">
              <w:rPr>
                <w:rFonts w:asciiTheme="majorHAnsi" w:hAnsiTheme="majorHAnsi" w:cs="Times New Roman"/>
                <w:sz w:val="24"/>
                <w:szCs w:val="24"/>
              </w:rPr>
              <w:t xml:space="preserve">contractor. </w:t>
            </w:r>
            <w:r w:rsidR="00375B89">
              <w:rPr>
                <w:rFonts w:asciiTheme="majorHAnsi" w:hAnsiTheme="majorHAnsi" w:cs="Times New Roman"/>
                <w:sz w:val="24"/>
                <w:szCs w:val="24"/>
              </w:rPr>
              <w:t>O</w:t>
            </w:r>
            <w:r w:rsidRPr="00100E85">
              <w:rPr>
                <w:rFonts w:asciiTheme="majorHAnsi" w:hAnsiTheme="majorHAnsi" w:cs="Times New Roman"/>
                <w:sz w:val="24"/>
                <w:szCs w:val="24"/>
              </w:rPr>
              <w:t>ther stakeholder</w:t>
            </w:r>
            <w:r w:rsidR="00E730BE">
              <w:rPr>
                <w:rFonts w:asciiTheme="majorHAnsi" w:hAnsiTheme="majorHAnsi" w:cs="Times New Roman"/>
                <w:sz w:val="24"/>
                <w:szCs w:val="24"/>
              </w:rPr>
              <w:t>s</w:t>
            </w:r>
            <w:r w:rsidRPr="00100E85">
              <w:rPr>
                <w:rFonts w:asciiTheme="majorHAnsi" w:hAnsiTheme="majorHAnsi" w:cs="Times New Roman"/>
                <w:sz w:val="24"/>
                <w:szCs w:val="24"/>
              </w:rPr>
              <w:t xml:space="preserve"> will be invited to attend meetings as needed or required.</w:t>
            </w:r>
          </w:p>
          <w:p w:rsidR="00100E85" w:rsidRPr="00100E85" w:rsidRDefault="00100E85" w:rsidP="00100E85">
            <w:pPr>
              <w:spacing w:after="0" w:line="300" w:lineRule="auto"/>
              <w:jc w:val="both"/>
              <w:rPr>
                <w:rFonts w:asciiTheme="majorHAnsi" w:hAnsiTheme="majorHAnsi" w:cs="Times New Roman"/>
                <w:sz w:val="24"/>
                <w:szCs w:val="24"/>
              </w:rPr>
            </w:pPr>
          </w:p>
          <w:p w:rsidR="00426E55" w:rsidRPr="00A67031" w:rsidRDefault="00100E85" w:rsidP="00375B89">
            <w:pPr>
              <w:spacing w:after="0" w:line="300" w:lineRule="auto"/>
              <w:jc w:val="both"/>
              <w:rPr>
                <w:rFonts w:asciiTheme="majorHAnsi" w:eastAsia="Times New Roman" w:hAnsiTheme="majorHAnsi" w:cs="Times New Roman"/>
                <w:color w:val="444444"/>
                <w:sz w:val="24"/>
                <w:szCs w:val="24"/>
                <w:lang w:eastAsia="en-CA"/>
              </w:rPr>
            </w:pPr>
            <w:r w:rsidRPr="00100E85">
              <w:rPr>
                <w:rFonts w:asciiTheme="majorHAnsi" w:hAnsiTheme="majorHAnsi" w:cs="Times New Roman"/>
                <w:sz w:val="24"/>
                <w:szCs w:val="24"/>
              </w:rPr>
              <w:t>An email will be sent out bi</w:t>
            </w:r>
            <w:r w:rsidR="00300E11">
              <w:rPr>
                <w:rFonts w:asciiTheme="majorHAnsi" w:hAnsiTheme="majorHAnsi" w:cs="Times New Roman"/>
                <w:sz w:val="24"/>
                <w:szCs w:val="24"/>
              </w:rPr>
              <w:t>-</w:t>
            </w:r>
            <w:r w:rsidRPr="00100E85">
              <w:rPr>
                <w:rFonts w:asciiTheme="majorHAnsi" w:hAnsiTheme="majorHAnsi" w:cs="Times New Roman"/>
                <w:sz w:val="24"/>
                <w:szCs w:val="24"/>
              </w:rPr>
              <w:t xml:space="preserve">weekly to all stakeholders to inform about the </w:t>
            </w:r>
            <w:r w:rsidR="00E730BE">
              <w:rPr>
                <w:rFonts w:asciiTheme="majorHAnsi" w:hAnsiTheme="majorHAnsi" w:cs="Times New Roman"/>
                <w:sz w:val="24"/>
                <w:szCs w:val="24"/>
              </w:rPr>
              <w:t xml:space="preserve">progress of the project. </w:t>
            </w:r>
            <w:r w:rsidR="00375B89">
              <w:rPr>
                <w:rFonts w:asciiTheme="majorHAnsi" w:hAnsiTheme="majorHAnsi" w:cs="Times New Roman"/>
                <w:sz w:val="24"/>
                <w:szCs w:val="24"/>
              </w:rPr>
              <w:t>A d</w:t>
            </w:r>
            <w:r w:rsidR="00E730BE">
              <w:rPr>
                <w:rFonts w:asciiTheme="majorHAnsi" w:hAnsiTheme="majorHAnsi" w:cs="Times New Roman"/>
                <w:sz w:val="24"/>
                <w:szCs w:val="24"/>
              </w:rPr>
              <w:t>etailed</w:t>
            </w:r>
            <w:r w:rsidRPr="00100E85">
              <w:rPr>
                <w:rFonts w:asciiTheme="majorHAnsi" w:hAnsiTheme="majorHAnsi" w:cs="Times New Roman"/>
                <w:sz w:val="24"/>
                <w:szCs w:val="24"/>
              </w:rPr>
              <w:t xml:space="preserve"> communication plan will be prepared as a separate document.</w:t>
            </w:r>
          </w:p>
        </w:tc>
      </w:tr>
    </w:tbl>
    <w:p w:rsidR="00426E55" w:rsidRPr="00A67031" w:rsidRDefault="00426E55" w:rsidP="00426E55">
      <w:pPr>
        <w:spacing w:after="0" w:line="300" w:lineRule="auto"/>
        <w:rPr>
          <w:rFonts w:asciiTheme="majorHAnsi" w:hAnsiTheme="majorHAnsi" w:cs="Times New Roman"/>
          <w:b/>
          <w:sz w:val="26"/>
          <w:szCs w:val="26"/>
        </w:rPr>
      </w:pPr>
      <w:r w:rsidRPr="00A67031">
        <w:rPr>
          <w:rFonts w:asciiTheme="majorHAnsi" w:hAnsiTheme="majorHAnsi" w:cs="Times New Roman"/>
          <w:sz w:val="16"/>
          <w:szCs w:val="26"/>
        </w:rPr>
        <w:br/>
      </w:r>
      <w:r w:rsidR="00100E85" w:rsidRPr="00100E85">
        <w:rPr>
          <w:rFonts w:asciiTheme="majorHAnsi" w:hAnsiTheme="majorHAnsi" w:cs="Times New Roman"/>
          <w:b/>
          <w:sz w:val="26"/>
          <w:szCs w:val="26"/>
        </w:rPr>
        <w:t>Governance and Decision Rights</w:t>
      </w:r>
    </w:p>
    <w:tbl>
      <w:tblPr>
        <w:tblW w:w="0" w:type="auto"/>
        <w:tblInd w:w="55" w:type="dxa"/>
        <w:tblCellMar>
          <w:left w:w="0" w:type="dxa"/>
          <w:right w:w="0" w:type="dxa"/>
        </w:tblCellMar>
        <w:tblLook w:val="04A0" w:firstRow="1" w:lastRow="0" w:firstColumn="1" w:lastColumn="0" w:noHBand="0" w:noVBand="1"/>
      </w:tblPr>
      <w:tblGrid>
        <w:gridCol w:w="9415"/>
      </w:tblGrid>
      <w:tr w:rsidR="00426E55" w:rsidRPr="00B55AC4" w:rsidTr="00100E85">
        <w:trPr>
          <w:trHeight w:val="6684"/>
        </w:trPr>
        <w:tc>
          <w:tcPr>
            <w:tcW w:w="9415" w:type="dxa"/>
            <w:tcBorders>
              <w:top w:val="single" w:sz="8" w:space="0" w:color="000000"/>
              <w:left w:val="single" w:sz="8" w:space="0" w:color="000000"/>
              <w:bottom w:val="single" w:sz="4" w:space="0" w:color="auto"/>
              <w:right w:val="single" w:sz="8" w:space="0" w:color="000000"/>
            </w:tcBorders>
            <w:tcMar>
              <w:top w:w="55" w:type="dxa"/>
              <w:left w:w="55" w:type="dxa"/>
              <w:bottom w:w="55" w:type="dxa"/>
              <w:right w:w="55" w:type="dxa"/>
            </w:tcMar>
            <w:hideMark/>
          </w:tcPr>
          <w:p w:rsidR="00100E85" w:rsidRPr="00100E85" w:rsidRDefault="00100E85" w:rsidP="00100E85">
            <w:pPr>
              <w:spacing w:after="0" w:line="300" w:lineRule="auto"/>
              <w:jc w:val="both"/>
              <w:rPr>
                <w:rFonts w:asciiTheme="majorHAnsi" w:hAnsiTheme="majorHAnsi" w:cs="Times New Roman"/>
                <w:sz w:val="24"/>
                <w:szCs w:val="24"/>
              </w:rPr>
            </w:pPr>
            <w:r w:rsidRPr="00100E85">
              <w:rPr>
                <w:rFonts w:asciiTheme="majorHAnsi" w:hAnsiTheme="majorHAnsi" w:cs="Times New Roman"/>
                <w:sz w:val="24"/>
                <w:szCs w:val="24"/>
              </w:rPr>
              <w:t>Project leadership expects project level decisions to be made and project activities to be completed at the lowest possible level within the project</w:t>
            </w:r>
            <w:r>
              <w:rPr>
                <w:rFonts w:asciiTheme="majorHAnsi" w:hAnsiTheme="majorHAnsi" w:cs="Times New Roman"/>
                <w:sz w:val="24"/>
                <w:szCs w:val="24"/>
              </w:rPr>
              <w:t xml:space="preserve"> organizational </w:t>
            </w:r>
            <w:r w:rsidRPr="00100E85">
              <w:rPr>
                <w:rFonts w:asciiTheme="majorHAnsi" w:hAnsiTheme="majorHAnsi" w:cs="Times New Roman"/>
                <w:sz w:val="24"/>
                <w:szCs w:val="24"/>
              </w:rPr>
              <w:t xml:space="preserve">structure. Issues, regardless of where they come from or how they surface, will be reported to the appropriate team lead to be </w:t>
            </w:r>
            <w:r w:rsidR="00E730BE" w:rsidRPr="00100E85">
              <w:rPr>
                <w:rFonts w:asciiTheme="majorHAnsi" w:hAnsiTheme="majorHAnsi" w:cs="Times New Roman"/>
                <w:sz w:val="24"/>
                <w:szCs w:val="24"/>
              </w:rPr>
              <w:t>logged</w:t>
            </w:r>
            <w:r w:rsidR="00E730BE">
              <w:rPr>
                <w:rFonts w:asciiTheme="majorHAnsi" w:hAnsiTheme="majorHAnsi" w:cs="Times New Roman"/>
                <w:sz w:val="24"/>
                <w:szCs w:val="24"/>
              </w:rPr>
              <w:t xml:space="preserve"> and </w:t>
            </w:r>
            <w:r w:rsidR="00E730BE" w:rsidRPr="00100E85">
              <w:rPr>
                <w:rFonts w:asciiTheme="majorHAnsi" w:hAnsiTheme="majorHAnsi" w:cs="Times New Roman"/>
                <w:sz w:val="24"/>
                <w:szCs w:val="24"/>
              </w:rPr>
              <w:t>managed</w:t>
            </w:r>
            <w:r w:rsidR="00E730BE">
              <w:rPr>
                <w:rFonts w:asciiTheme="majorHAnsi" w:hAnsiTheme="majorHAnsi" w:cs="Times New Roman"/>
                <w:sz w:val="24"/>
                <w:szCs w:val="24"/>
              </w:rPr>
              <w:t xml:space="preserve"> and to be escalated as required</w:t>
            </w:r>
            <w:r w:rsidRPr="00100E85">
              <w:rPr>
                <w:rFonts w:asciiTheme="majorHAnsi" w:hAnsiTheme="majorHAnsi" w:cs="Times New Roman"/>
                <w:sz w:val="24"/>
                <w:szCs w:val="24"/>
              </w:rPr>
              <w:t xml:space="preserve">. </w:t>
            </w:r>
          </w:p>
          <w:p w:rsidR="00100E85" w:rsidRPr="00100E85" w:rsidRDefault="00100E85" w:rsidP="00100E85">
            <w:pPr>
              <w:spacing w:after="0" w:line="300" w:lineRule="auto"/>
              <w:jc w:val="both"/>
              <w:rPr>
                <w:rFonts w:asciiTheme="majorHAnsi" w:hAnsiTheme="majorHAnsi" w:cs="Times New Roman"/>
                <w:sz w:val="24"/>
                <w:szCs w:val="24"/>
              </w:rPr>
            </w:pPr>
          </w:p>
          <w:p w:rsidR="00100E85" w:rsidRPr="00100E85" w:rsidRDefault="00100E85" w:rsidP="00100E85">
            <w:pPr>
              <w:spacing w:after="0" w:line="300" w:lineRule="auto"/>
              <w:jc w:val="both"/>
              <w:rPr>
                <w:rFonts w:asciiTheme="majorHAnsi" w:hAnsiTheme="majorHAnsi" w:cs="Times New Roman"/>
                <w:sz w:val="24"/>
                <w:szCs w:val="24"/>
              </w:rPr>
            </w:pPr>
            <w:r w:rsidRPr="00100E85">
              <w:rPr>
                <w:rFonts w:asciiTheme="majorHAnsi" w:hAnsiTheme="majorHAnsi" w:cs="Times New Roman"/>
                <w:sz w:val="24"/>
                <w:szCs w:val="24"/>
              </w:rPr>
              <w:t>Risks affecting the project can be suggested and reported by anyone</w:t>
            </w:r>
            <w:r>
              <w:rPr>
                <w:rFonts w:asciiTheme="majorHAnsi" w:hAnsiTheme="majorHAnsi" w:cs="Times New Roman"/>
                <w:sz w:val="24"/>
                <w:szCs w:val="24"/>
              </w:rPr>
              <w:t>,</w:t>
            </w:r>
            <w:r w:rsidRPr="00100E85">
              <w:rPr>
                <w:rFonts w:asciiTheme="majorHAnsi" w:hAnsiTheme="majorHAnsi" w:cs="Times New Roman"/>
                <w:sz w:val="24"/>
                <w:szCs w:val="24"/>
              </w:rPr>
              <w:t xml:space="preserve"> but</w:t>
            </w:r>
            <w:r>
              <w:rPr>
                <w:rFonts w:asciiTheme="majorHAnsi" w:hAnsiTheme="majorHAnsi" w:cs="Times New Roman"/>
                <w:sz w:val="24"/>
                <w:szCs w:val="24"/>
              </w:rPr>
              <w:t xml:space="preserve"> all suggestions </w:t>
            </w:r>
            <w:r w:rsidRPr="00100E85">
              <w:rPr>
                <w:rFonts w:asciiTheme="majorHAnsi" w:hAnsiTheme="majorHAnsi" w:cs="Times New Roman"/>
                <w:sz w:val="24"/>
                <w:szCs w:val="24"/>
              </w:rPr>
              <w:t xml:space="preserve">require </w:t>
            </w:r>
            <w:r>
              <w:rPr>
                <w:rFonts w:asciiTheme="majorHAnsi" w:hAnsiTheme="majorHAnsi" w:cs="Times New Roman"/>
                <w:sz w:val="24"/>
                <w:szCs w:val="24"/>
              </w:rPr>
              <w:t>P</w:t>
            </w:r>
            <w:r w:rsidRPr="00100E85">
              <w:rPr>
                <w:rFonts w:asciiTheme="majorHAnsi" w:hAnsiTheme="majorHAnsi" w:cs="Times New Roman"/>
                <w:sz w:val="24"/>
                <w:szCs w:val="24"/>
              </w:rPr>
              <w:t xml:space="preserve">roject </w:t>
            </w:r>
            <w:r>
              <w:rPr>
                <w:rFonts w:asciiTheme="majorHAnsi" w:hAnsiTheme="majorHAnsi" w:cs="Times New Roman"/>
                <w:sz w:val="24"/>
                <w:szCs w:val="24"/>
              </w:rPr>
              <w:t>M</w:t>
            </w:r>
            <w:r w:rsidRPr="00100E85">
              <w:rPr>
                <w:rFonts w:asciiTheme="majorHAnsi" w:hAnsiTheme="majorHAnsi" w:cs="Times New Roman"/>
                <w:sz w:val="24"/>
                <w:szCs w:val="24"/>
              </w:rPr>
              <w:t>anager approval to officially open a project level risk.</w:t>
            </w:r>
          </w:p>
          <w:p w:rsidR="00100E85" w:rsidRPr="00100E85" w:rsidRDefault="00100E85" w:rsidP="00100E85">
            <w:pPr>
              <w:spacing w:after="0" w:line="300" w:lineRule="auto"/>
              <w:jc w:val="both"/>
              <w:rPr>
                <w:rFonts w:asciiTheme="majorHAnsi" w:hAnsiTheme="majorHAnsi" w:cs="Times New Roman"/>
                <w:sz w:val="24"/>
                <w:szCs w:val="24"/>
              </w:rPr>
            </w:pPr>
          </w:p>
          <w:p w:rsidR="00100E85" w:rsidRPr="00100E85" w:rsidRDefault="00100E85" w:rsidP="00100E85">
            <w:pPr>
              <w:spacing w:after="0" w:line="300" w:lineRule="auto"/>
              <w:jc w:val="both"/>
              <w:rPr>
                <w:rFonts w:asciiTheme="majorHAnsi" w:hAnsiTheme="majorHAnsi" w:cs="Times New Roman"/>
                <w:sz w:val="24"/>
                <w:szCs w:val="24"/>
              </w:rPr>
            </w:pPr>
            <w:r w:rsidRPr="00100E85">
              <w:rPr>
                <w:rFonts w:asciiTheme="majorHAnsi" w:hAnsiTheme="majorHAnsi" w:cs="Times New Roman"/>
                <w:sz w:val="24"/>
                <w:szCs w:val="24"/>
              </w:rPr>
              <w:t>Issue</w:t>
            </w:r>
            <w:r>
              <w:rPr>
                <w:rFonts w:asciiTheme="majorHAnsi" w:hAnsiTheme="majorHAnsi" w:cs="Times New Roman"/>
                <w:sz w:val="24"/>
                <w:szCs w:val="24"/>
              </w:rPr>
              <w:t>s</w:t>
            </w:r>
            <w:r w:rsidRPr="00100E85">
              <w:rPr>
                <w:rFonts w:asciiTheme="majorHAnsi" w:hAnsiTheme="majorHAnsi" w:cs="Times New Roman"/>
                <w:sz w:val="24"/>
                <w:szCs w:val="24"/>
              </w:rPr>
              <w:t>, risk</w:t>
            </w:r>
            <w:r>
              <w:rPr>
                <w:rFonts w:asciiTheme="majorHAnsi" w:hAnsiTheme="majorHAnsi" w:cs="Times New Roman"/>
                <w:sz w:val="24"/>
                <w:szCs w:val="24"/>
              </w:rPr>
              <w:t>s</w:t>
            </w:r>
            <w:r w:rsidRPr="00100E85">
              <w:rPr>
                <w:rFonts w:asciiTheme="majorHAnsi" w:hAnsiTheme="majorHAnsi" w:cs="Times New Roman"/>
                <w:sz w:val="24"/>
                <w:szCs w:val="24"/>
              </w:rPr>
              <w:t>, and change management will follow standard process</w:t>
            </w:r>
            <w:r>
              <w:rPr>
                <w:rFonts w:asciiTheme="majorHAnsi" w:hAnsiTheme="majorHAnsi" w:cs="Times New Roman"/>
                <w:sz w:val="24"/>
                <w:szCs w:val="24"/>
              </w:rPr>
              <w:t>es</w:t>
            </w:r>
            <w:r w:rsidRPr="00100E85">
              <w:rPr>
                <w:rFonts w:asciiTheme="majorHAnsi" w:hAnsiTheme="majorHAnsi" w:cs="Times New Roman"/>
                <w:sz w:val="24"/>
                <w:szCs w:val="24"/>
              </w:rPr>
              <w:t xml:space="preserve"> that will be described in separate project documents. However</w:t>
            </w:r>
            <w:r>
              <w:rPr>
                <w:rFonts w:asciiTheme="majorHAnsi" w:hAnsiTheme="majorHAnsi" w:cs="Times New Roman"/>
                <w:sz w:val="24"/>
                <w:szCs w:val="24"/>
              </w:rPr>
              <w:t>,</w:t>
            </w:r>
            <w:r w:rsidRPr="00100E85">
              <w:rPr>
                <w:rFonts w:asciiTheme="majorHAnsi" w:hAnsiTheme="majorHAnsi" w:cs="Times New Roman"/>
                <w:sz w:val="24"/>
                <w:szCs w:val="24"/>
              </w:rPr>
              <w:t xml:space="preserve"> these items will be escalated to the </w:t>
            </w:r>
            <w:r>
              <w:rPr>
                <w:rFonts w:asciiTheme="majorHAnsi" w:hAnsiTheme="majorHAnsi" w:cs="Times New Roman"/>
                <w:sz w:val="24"/>
                <w:szCs w:val="24"/>
              </w:rPr>
              <w:t>E</w:t>
            </w:r>
            <w:r w:rsidRPr="00100E85">
              <w:rPr>
                <w:rFonts w:asciiTheme="majorHAnsi" w:hAnsiTheme="majorHAnsi" w:cs="Times New Roman"/>
                <w:sz w:val="24"/>
                <w:szCs w:val="24"/>
              </w:rPr>
              <w:t xml:space="preserve">xecutive </w:t>
            </w:r>
            <w:r>
              <w:rPr>
                <w:rFonts w:asciiTheme="majorHAnsi" w:hAnsiTheme="majorHAnsi" w:cs="Times New Roman"/>
                <w:sz w:val="24"/>
                <w:szCs w:val="24"/>
              </w:rPr>
              <w:t>C</w:t>
            </w:r>
            <w:r w:rsidRPr="00100E85">
              <w:rPr>
                <w:rFonts w:asciiTheme="majorHAnsi" w:hAnsiTheme="majorHAnsi" w:cs="Times New Roman"/>
                <w:sz w:val="24"/>
                <w:szCs w:val="24"/>
              </w:rPr>
              <w:t xml:space="preserve">ommittee or </w:t>
            </w:r>
            <w:r w:rsidR="00E730BE">
              <w:rPr>
                <w:rFonts w:asciiTheme="majorHAnsi" w:hAnsiTheme="majorHAnsi" w:cs="Times New Roman"/>
                <w:sz w:val="24"/>
                <w:szCs w:val="24"/>
              </w:rPr>
              <w:t>Project</w:t>
            </w:r>
            <w:r w:rsidRPr="00100E85">
              <w:rPr>
                <w:rFonts w:asciiTheme="majorHAnsi" w:hAnsiTheme="majorHAnsi" w:cs="Times New Roman"/>
                <w:sz w:val="24"/>
                <w:szCs w:val="24"/>
              </w:rPr>
              <w:t xml:space="preserve"> </w:t>
            </w:r>
            <w:r>
              <w:rPr>
                <w:rFonts w:asciiTheme="majorHAnsi" w:hAnsiTheme="majorHAnsi" w:cs="Times New Roman"/>
                <w:sz w:val="24"/>
                <w:szCs w:val="24"/>
              </w:rPr>
              <w:t>S</w:t>
            </w:r>
            <w:r w:rsidRPr="00100E85">
              <w:rPr>
                <w:rFonts w:asciiTheme="majorHAnsi" w:hAnsiTheme="majorHAnsi" w:cs="Times New Roman"/>
                <w:sz w:val="24"/>
                <w:szCs w:val="24"/>
              </w:rPr>
              <w:t xml:space="preserve">ponsor for action by the </w:t>
            </w:r>
            <w:r>
              <w:rPr>
                <w:rFonts w:asciiTheme="majorHAnsi" w:hAnsiTheme="majorHAnsi" w:cs="Times New Roman"/>
                <w:sz w:val="24"/>
                <w:szCs w:val="24"/>
              </w:rPr>
              <w:t>P</w:t>
            </w:r>
            <w:r w:rsidRPr="00100E85">
              <w:rPr>
                <w:rFonts w:asciiTheme="majorHAnsi" w:hAnsiTheme="majorHAnsi" w:cs="Times New Roman"/>
                <w:sz w:val="24"/>
                <w:szCs w:val="24"/>
              </w:rPr>
              <w:t xml:space="preserve">roject </w:t>
            </w:r>
            <w:r>
              <w:rPr>
                <w:rFonts w:asciiTheme="majorHAnsi" w:hAnsiTheme="majorHAnsi" w:cs="Times New Roman"/>
                <w:sz w:val="24"/>
                <w:szCs w:val="24"/>
              </w:rPr>
              <w:t>M</w:t>
            </w:r>
            <w:r w:rsidRPr="00100E85">
              <w:rPr>
                <w:rFonts w:asciiTheme="majorHAnsi" w:hAnsiTheme="majorHAnsi" w:cs="Times New Roman"/>
                <w:sz w:val="24"/>
                <w:szCs w:val="24"/>
              </w:rPr>
              <w:t>anager depending on their severity and time sensitivity.</w:t>
            </w:r>
          </w:p>
          <w:p w:rsidR="00100E85" w:rsidRPr="00100E85" w:rsidRDefault="00100E85" w:rsidP="00100E85">
            <w:pPr>
              <w:spacing w:after="0" w:line="300" w:lineRule="auto"/>
              <w:jc w:val="both"/>
              <w:rPr>
                <w:rFonts w:asciiTheme="majorHAnsi" w:hAnsiTheme="majorHAnsi" w:cs="Times New Roman"/>
                <w:sz w:val="24"/>
                <w:szCs w:val="24"/>
              </w:rPr>
            </w:pPr>
          </w:p>
          <w:p w:rsidR="00426E55" w:rsidRPr="00A67031" w:rsidRDefault="00100E85" w:rsidP="00375B89">
            <w:pPr>
              <w:spacing w:after="0" w:line="300" w:lineRule="auto"/>
              <w:jc w:val="both"/>
              <w:rPr>
                <w:rFonts w:asciiTheme="majorHAnsi" w:eastAsia="Times New Roman" w:hAnsiTheme="majorHAnsi" w:cs="Times New Roman"/>
                <w:color w:val="444444"/>
                <w:sz w:val="24"/>
                <w:szCs w:val="24"/>
                <w:lang w:eastAsia="en-CA"/>
              </w:rPr>
            </w:pPr>
            <w:r w:rsidRPr="00100E85">
              <w:rPr>
                <w:rFonts w:asciiTheme="majorHAnsi" w:hAnsiTheme="majorHAnsi" w:cs="Times New Roman"/>
                <w:sz w:val="24"/>
                <w:szCs w:val="24"/>
              </w:rPr>
              <w:t xml:space="preserve">Any email or voice message sent to the </w:t>
            </w:r>
            <w:r>
              <w:rPr>
                <w:rFonts w:asciiTheme="majorHAnsi" w:hAnsiTheme="majorHAnsi" w:cs="Times New Roman"/>
                <w:sz w:val="24"/>
                <w:szCs w:val="24"/>
              </w:rPr>
              <w:t>E</w:t>
            </w:r>
            <w:r w:rsidRPr="00100E85">
              <w:rPr>
                <w:rFonts w:asciiTheme="majorHAnsi" w:hAnsiTheme="majorHAnsi" w:cs="Times New Roman"/>
                <w:sz w:val="24"/>
                <w:szCs w:val="24"/>
              </w:rPr>
              <w:t xml:space="preserve">xecutive </w:t>
            </w:r>
            <w:r>
              <w:rPr>
                <w:rFonts w:asciiTheme="majorHAnsi" w:hAnsiTheme="majorHAnsi" w:cs="Times New Roman"/>
                <w:sz w:val="24"/>
                <w:szCs w:val="24"/>
              </w:rPr>
              <w:t>C</w:t>
            </w:r>
            <w:r w:rsidRPr="00100E85">
              <w:rPr>
                <w:rFonts w:asciiTheme="majorHAnsi" w:hAnsiTheme="majorHAnsi" w:cs="Times New Roman"/>
                <w:sz w:val="24"/>
                <w:szCs w:val="24"/>
              </w:rPr>
              <w:t xml:space="preserve">ommittee </w:t>
            </w:r>
            <w:r>
              <w:rPr>
                <w:rFonts w:asciiTheme="majorHAnsi" w:hAnsiTheme="majorHAnsi" w:cs="Times New Roman"/>
                <w:sz w:val="24"/>
                <w:szCs w:val="24"/>
              </w:rPr>
              <w:t>C</w:t>
            </w:r>
            <w:r w:rsidRPr="00100E85">
              <w:rPr>
                <w:rFonts w:asciiTheme="majorHAnsi" w:hAnsiTheme="majorHAnsi" w:cs="Times New Roman"/>
                <w:sz w:val="24"/>
                <w:szCs w:val="24"/>
              </w:rPr>
              <w:t xml:space="preserve">hairman or the </w:t>
            </w:r>
            <w:r>
              <w:rPr>
                <w:rFonts w:asciiTheme="majorHAnsi" w:hAnsiTheme="majorHAnsi" w:cs="Times New Roman"/>
                <w:sz w:val="24"/>
                <w:szCs w:val="24"/>
              </w:rPr>
              <w:t>E</w:t>
            </w:r>
            <w:r w:rsidRPr="00100E85">
              <w:rPr>
                <w:rFonts w:asciiTheme="majorHAnsi" w:hAnsiTheme="majorHAnsi" w:cs="Times New Roman"/>
                <w:sz w:val="24"/>
                <w:szCs w:val="24"/>
              </w:rPr>
              <w:t xml:space="preserve">xecutive </w:t>
            </w:r>
            <w:r>
              <w:rPr>
                <w:rFonts w:asciiTheme="majorHAnsi" w:hAnsiTheme="majorHAnsi" w:cs="Times New Roman"/>
                <w:sz w:val="24"/>
                <w:szCs w:val="24"/>
              </w:rPr>
              <w:t>Sponsor that requires</w:t>
            </w:r>
            <w:r w:rsidRPr="00100E85">
              <w:rPr>
                <w:rFonts w:asciiTheme="majorHAnsi" w:hAnsiTheme="majorHAnsi" w:cs="Times New Roman"/>
                <w:sz w:val="24"/>
                <w:szCs w:val="24"/>
              </w:rPr>
              <w:t xml:space="preserve"> a decision to be made will specify a decision date or time within reasonable limits. If the </w:t>
            </w:r>
            <w:r>
              <w:rPr>
                <w:rFonts w:asciiTheme="majorHAnsi" w:hAnsiTheme="majorHAnsi" w:cs="Times New Roman"/>
                <w:sz w:val="24"/>
                <w:szCs w:val="24"/>
              </w:rPr>
              <w:t>P</w:t>
            </w:r>
            <w:r w:rsidRPr="00100E85">
              <w:rPr>
                <w:rFonts w:asciiTheme="majorHAnsi" w:hAnsiTheme="majorHAnsi" w:cs="Times New Roman"/>
                <w:sz w:val="24"/>
                <w:szCs w:val="24"/>
              </w:rPr>
              <w:t xml:space="preserve">roject </w:t>
            </w:r>
            <w:r>
              <w:rPr>
                <w:rFonts w:asciiTheme="majorHAnsi" w:hAnsiTheme="majorHAnsi" w:cs="Times New Roman"/>
                <w:sz w:val="24"/>
                <w:szCs w:val="24"/>
              </w:rPr>
              <w:t>M</w:t>
            </w:r>
            <w:r w:rsidRPr="00100E85">
              <w:rPr>
                <w:rFonts w:asciiTheme="majorHAnsi" w:hAnsiTheme="majorHAnsi" w:cs="Times New Roman"/>
                <w:sz w:val="24"/>
                <w:szCs w:val="24"/>
              </w:rPr>
              <w:t xml:space="preserve">anager received no answer from the </w:t>
            </w:r>
            <w:r>
              <w:rPr>
                <w:rFonts w:asciiTheme="majorHAnsi" w:hAnsiTheme="majorHAnsi" w:cs="Times New Roman"/>
                <w:sz w:val="24"/>
                <w:szCs w:val="24"/>
              </w:rPr>
              <w:t>E</w:t>
            </w:r>
            <w:r w:rsidRPr="00100E85">
              <w:rPr>
                <w:rFonts w:asciiTheme="majorHAnsi" w:hAnsiTheme="majorHAnsi" w:cs="Times New Roman"/>
                <w:sz w:val="24"/>
                <w:szCs w:val="24"/>
              </w:rPr>
              <w:t xml:space="preserve">xecutive </w:t>
            </w:r>
            <w:r>
              <w:rPr>
                <w:rFonts w:asciiTheme="majorHAnsi" w:hAnsiTheme="majorHAnsi" w:cs="Times New Roman"/>
                <w:sz w:val="24"/>
                <w:szCs w:val="24"/>
              </w:rPr>
              <w:t>C</w:t>
            </w:r>
            <w:r w:rsidRPr="00100E85">
              <w:rPr>
                <w:rFonts w:asciiTheme="majorHAnsi" w:hAnsiTheme="majorHAnsi" w:cs="Times New Roman"/>
                <w:sz w:val="24"/>
                <w:szCs w:val="24"/>
              </w:rPr>
              <w:t xml:space="preserve">ommittee </w:t>
            </w:r>
            <w:r>
              <w:rPr>
                <w:rFonts w:asciiTheme="majorHAnsi" w:hAnsiTheme="majorHAnsi" w:cs="Times New Roman"/>
                <w:sz w:val="24"/>
                <w:szCs w:val="24"/>
              </w:rPr>
              <w:t>C</w:t>
            </w:r>
            <w:r w:rsidRPr="00100E85">
              <w:rPr>
                <w:rFonts w:asciiTheme="majorHAnsi" w:hAnsiTheme="majorHAnsi" w:cs="Times New Roman"/>
                <w:sz w:val="24"/>
                <w:szCs w:val="24"/>
              </w:rPr>
              <w:t xml:space="preserve">hairman or the </w:t>
            </w:r>
            <w:r>
              <w:rPr>
                <w:rFonts w:asciiTheme="majorHAnsi" w:hAnsiTheme="majorHAnsi" w:cs="Times New Roman"/>
                <w:sz w:val="24"/>
                <w:szCs w:val="24"/>
              </w:rPr>
              <w:t>E</w:t>
            </w:r>
            <w:r w:rsidRPr="00100E85">
              <w:rPr>
                <w:rFonts w:asciiTheme="majorHAnsi" w:hAnsiTheme="majorHAnsi" w:cs="Times New Roman"/>
                <w:sz w:val="24"/>
                <w:szCs w:val="24"/>
              </w:rPr>
              <w:t xml:space="preserve">xecutive </w:t>
            </w:r>
            <w:r>
              <w:rPr>
                <w:rFonts w:asciiTheme="majorHAnsi" w:hAnsiTheme="majorHAnsi" w:cs="Times New Roman"/>
                <w:sz w:val="24"/>
                <w:szCs w:val="24"/>
              </w:rPr>
              <w:t>S</w:t>
            </w:r>
            <w:r w:rsidRPr="00100E85">
              <w:rPr>
                <w:rFonts w:asciiTheme="majorHAnsi" w:hAnsiTheme="majorHAnsi" w:cs="Times New Roman"/>
                <w:sz w:val="24"/>
                <w:szCs w:val="24"/>
              </w:rPr>
              <w:t xml:space="preserve">ponsor by the specified date or time this will imply </w:t>
            </w:r>
            <w:r>
              <w:rPr>
                <w:rFonts w:asciiTheme="majorHAnsi" w:hAnsiTheme="majorHAnsi" w:cs="Times New Roman"/>
                <w:sz w:val="24"/>
                <w:szCs w:val="24"/>
              </w:rPr>
              <w:t xml:space="preserve">initial </w:t>
            </w:r>
            <w:r w:rsidRPr="00100E85">
              <w:rPr>
                <w:rFonts w:asciiTheme="majorHAnsi" w:hAnsiTheme="majorHAnsi" w:cs="Times New Roman"/>
                <w:sz w:val="24"/>
                <w:szCs w:val="24"/>
              </w:rPr>
              <w:t xml:space="preserve">approval on decision and the project may </w:t>
            </w:r>
            <w:r>
              <w:rPr>
                <w:rFonts w:asciiTheme="majorHAnsi" w:hAnsiTheme="majorHAnsi" w:cs="Times New Roman"/>
                <w:sz w:val="24"/>
                <w:szCs w:val="24"/>
              </w:rPr>
              <w:t xml:space="preserve">then </w:t>
            </w:r>
            <w:r w:rsidRPr="00100E85">
              <w:rPr>
                <w:rFonts w:asciiTheme="majorHAnsi" w:hAnsiTheme="majorHAnsi" w:cs="Times New Roman"/>
                <w:sz w:val="24"/>
                <w:szCs w:val="24"/>
              </w:rPr>
              <w:t xml:space="preserve">continue. If the </w:t>
            </w:r>
            <w:r>
              <w:rPr>
                <w:rFonts w:asciiTheme="majorHAnsi" w:hAnsiTheme="majorHAnsi" w:cs="Times New Roman"/>
                <w:sz w:val="24"/>
                <w:szCs w:val="24"/>
              </w:rPr>
              <w:t>E</w:t>
            </w:r>
            <w:r w:rsidRPr="00100E85">
              <w:rPr>
                <w:rFonts w:asciiTheme="majorHAnsi" w:hAnsiTheme="majorHAnsi" w:cs="Times New Roman"/>
                <w:sz w:val="24"/>
                <w:szCs w:val="24"/>
              </w:rPr>
              <w:t xml:space="preserve">xecutive </w:t>
            </w:r>
            <w:r>
              <w:rPr>
                <w:rFonts w:asciiTheme="majorHAnsi" w:hAnsiTheme="majorHAnsi" w:cs="Times New Roman"/>
                <w:sz w:val="24"/>
                <w:szCs w:val="24"/>
              </w:rPr>
              <w:t>C</w:t>
            </w:r>
            <w:r w:rsidRPr="00100E85">
              <w:rPr>
                <w:rFonts w:asciiTheme="majorHAnsi" w:hAnsiTheme="majorHAnsi" w:cs="Times New Roman"/>
                <w:sz w:val="24"/>
                <w:szCs w:val="24"/>
              </w:rPr>
              <w:t xml:space="preserve">ommittee </w:t>
            </w:r>
            <w:r>
              <w:rPr>
                <w:rFonts w:asciiTheme="majorHAnsi" w:hAnsiTheme="majorHAnsi" w:cs="Times New Roman"/>
                <w:sz w:val="24"/>
                <w:szCs w:val="24"/>
              </w:rPr>
              <w:t>C</w:t>
            </w:r>
            <w:r w:rsidRPr="00100E85">
              <w:rPr>
                <w:rFonts w:asciiTheme="majorHAnsi" w:hAnsiTheme="majorHAnsi" w:cs="Times New Roman"/>
                <w:sz w:val="24"/>
                <w:szCs w:val="24"/>
              </w:rPr>
              <w:t xml:space="preserve">hairman or the </w:t>
            </w:r>
            <w:r>
              <w:rPr>
                <w:rFonts w:asciiTheme="majorHAnsi" w:hAnsiTheme="majorHAnsi" w:cs="Times New Roman"/>
                <w:sz w:val="24"/>
                <w:szCs w:val="24"/>
              </w:rPr>
              <w:t>E</w:t>
            </w:r>
            <w:r w:rsidRPr="00100E85">
              <w:rPr>
                <w:rFonts w:asciiTheme="majorHAnsi" w:hAnsiTheme="majorHAnsi" w:cs="Times New Roman"/>
                <w:sz w:val="24"/>
                <w:szCs w:val="24"/>
              </w:rPr>
              <w:t xml:space="preserve">xecutive </w:t>
            </w:r>
            <w:r>
              <w:rPr>
                <w:rFonts w:asciiTheme="majorHAnsi" w:hAnsiTheme="majorHAnsi" w:cs="Times New Roman"/>
                <w:sz w:val="24"/>
                <w:szCs w:val="24"/>
              </w:rPr>
              <w:t>S</w:t>
            </w:r>
            <w:r w:rsidRPr="00100E85">
              <w:rPr>
                <w:rFonts w:asciiTheme="majorHAnsi" w:hAnsiTheme="majorHAnsi" w:cs="Times New Roman"/>
                <w:sz w:val="24"/>
                <w:szCs w:val="24"/>
              </w:rPr>
              <w:t xml:space="preserve">ponsor does not approve the decision or requires further clarification </w:t>
            </w:r>
            <w:r>
              <w:rPr>
                <w:rFonts w:asciiTheme="majorHAnsi" w:hAnsiTheme="majorHAnsi" w:cs="Times New Roman"/>
                <w:sz w:val="24"/>
                <w:szCs w:val="24"/>
              </w:rPr>
              <w:t xml:space="preserve">then </w:t>
            </w:r>
            <w:r w:rsidRPr="00100E85">
              <w:rPr>
                <w:rFonts w:asciiTheme="majorHAnsi" w:hAnsiTheme="majorHAnsi" w:cs="Times New Roman"/>
                <w:sz w:val="24"/>
                <w:szCs w:val="24"/>
              </w:rPr>
              <w:t xml:space="preserve">they must contact the </w:t>
            </w:r>
            <w:r w:rsidR="00675F9A">
              <w:rPr>
                <w:rFonts w:asciiTheme="majorHAnsi" w:hAnsiTheme="majorHAnsi" w:cs="Times New Roman"/>
                <w:sz w:val="24"/>
                <w:szCs w:val="24"/>
              </w:rPr>
              <w:t>P</w:t>
            </w:r>
            <w:r w:rsidRPr="00100E85">
              <w:rPr>
                <w:rFonts w:asciiTheme="majorHAnsi" w:hAnsiTheme="majorHAnsi" w:cs="Times New Roman"/>
                <w:sz w:val="24"/>
                <w:szCs w:val="24"/>
              </w:rPr>
              <w:t xml:space="preserve">roject </w:t>
            </w:r>
            <w:r w:rsidR="00675F9A">
              <w:rPr>
                <w:rFonts w:asciiTheme="majorHAnsi" w:hAnsiTheme="majorHAnsi" w:cs="Times New Roman"/>
                <w:sz w:val="24"/>
                <w:szCs w:val="24"/>
              </w:rPr>
              <w:t>M</w:t>
            </w:r>
            <w:r w:rsidRPr="00100E85">
              <w:rPr>
                <w:rFonts w:asciiTheme="majorHAnsi" w:hAnsiTheme="majorHAnsi" w:cs="Times New Roman"/>
                <w:sz w:val="24"/>
                <w:szCs w:val="24"/>
              </w:rPr>
              <w:t>anager within the specified time</w:t>
            </w:r>
            <w:r w:rsidR="00375B89">
              <w:rPr>
                <w:rFonts w:asciiTheme="majorHAnsi" w:hAnsiTheme="majorHAnsi" w:cs="Times New Roman"/>
                <w:sz w:val="24"/>
                <w:szCs w:val="24"/>
              </w:rPr>
              <w:t xml:space="preserve"> </w:t>
            </w:r>
            <w:r w:rsidRPr="00100E85">
              <w:rPr>
                <w:rFonts w:asciiTheme="majorHAnsi" w:hAnsiTheme="majorHAnsi" w:cs="Times New Roman"/>
                <w:sz w:val="24"/>
                <w:szCs w:val="24"/>
              </w:rPr>
              <w:t>to avoid any delay in schedule.</w:t>
            </w:r>
          </w:p>
        </w:tc>
      </w:tr>
    </w:tbl>
    <w:p w:rsidR="00675F9A" w:rsidRDefault="00675F9A" w:rsidP="00426E55">
      <w:pPr>
        <w:spacing w:after="0" w:line="300" w:lineRule="auto"/>
        <w:rPr>
          <w:rFonts w:asciiTheme="majorHAnsi" w:hAnsiTheme="majorHAnsi" w:cs="Times New Roman"/>
          <w:sz w:val="16"/>
          <w:szCs w:val="26"/>
        </w:rPr>
      </w:pPr>
    </w:p>
    <w:p w:rsidR="00675F9A" w:rsidRDefault="00675F9A" w:rsidP="00426E55">
      <w:pPr>
        <w:spacing w:after="0" w:line="300" w:lineRule="auto"/>
        <w:rPr>
          <w:rFonts w:asciiTheme="majorHAnsi" w:hAnsiTheme="majorHAnsi" w:cs="Times New Roman"/>
          <w:sz w:val="16"/>
          <w:szCs w:val="26"/>
        </w:rPr>
      </w:pPr>
    </w:p>
    <w:p w:rsidR="00675F9A" w:rsidRDefault="00675F9A" w:rsidP="00426E55">
      <w:pPr>
        <w:spacing w:after="0" w:line="300" w:lineRule="auto"/>
        <w:rPr>
          <w:rFonts w:asciiTheme="majorHAnsi" w:hAnsiTheme="majorHAnsi" w:cs="Times New Roman"/>
          <w:sz w:val="16"/>
          <w:szCs w:val="26"/>
        </w:rPr>
      </w:pPr>
    </w:p>
    <w:p w:rsidR="00675F9A" w:rsidRDefault="00675F9A" w:rsidP="00426E55">
      <w:pPr>
        <w:spacing w:after="0" w:line="300" w:lineRule="auto"/>
        <w:rPr>
          <w:rFonts w:asciiTheme="majorHAnsi" w:hAnsiTheme="majorHAnsi" w:cs="Times New Roman"/>
          <w:sz w:val="16"/>
          <w:szCs w:val="26"/>
        </w:rPr>
      </w:pPr>
    </w:p>
    <w:p w:rsidR="00675F9A" w:rsidRDefault="00675F9A" w:rsidP="00426E55">
      <w:pPr>
        <w:spacing w:after="0" w:line="300" w:lineRule="auto"/>
        <w:rPr>
          <w:rFonts w:asciiTheme="majorHAnsi" w:hAnsiTheme="majorHAnsi" w:cs="Times New Roman"/>
          <w:sz w:val="16"/>
          <w:szCs w:val="26"/>
        </w:rPr>
      </w:pPr>
    </w:p>
    <w:p w:rsidR="00675F9A" w:rsidRDefault="00675F9A" w:rsidP="00426E55">
      <w:pPr>
        <w:spacing w:after="0" w:line="300" w:lineRule="auto"/>
        <w:rPr>
          <w:rFonts w:asciiTheme="majorHAnsi" w:hAnsiTheme="majorHAnsi" w:cs="Times New Roman"/>
          <w:sz w:val="16"/>
          <w:szCs w:val="26"/>
        </w:rPr>
      </w:pPr>
    </w:p>
    <w:p w:rsidR="00426E55" w:rsidRPr="00A67031" w:rsidRDefault="00675F9A" w:rsidP="00426E55">
      <w:pPr>
        <w:spacing w:after="0" w:line="300" w:lineRule="auto"/>
        <w:rPr>
          <w:rFonts w:asciiTheme="majorHAnsi" w:hAnsiTheme="majorHAnsi" w:cs="Times New Roman"/>
          <w:b/>
          <w:sz w:val="26"/>
          <w:szCs w:val="26"/>
        </w:rPr>
      </w:pPr>
      <w:r w:rsidRPr="00675F9A">
        <w:rPr>
          <w:rFonts w:asciiTheme="majorHAnsi" w:hAnsiTheme="majorHAnsi" w:cs="Times New Roman"/>
          <w:b/>
          <w:sz w:val="26"/>
          <w:szCs w:val="26"/>
        </w:rPr>
        <w:t>Approval</w:t>
      </w:r>
    </w:p>
    <w:tbl>
      <w:tblPr>
        <w:tblW w:w="0" w:type="auto"/>
        <w:tblInd w:w="55" w:type="dxa"/>
        <w:tblCellMar>
          <w:left w:w="0" w:type="dxa"/>
          <w:right w:w="0" w:type="dxa"/>
        </w:tblCellMar>
        <w:tblLook w:val="04A0" w:firstRow="1" w:lastRow="0" w:firstColumn="1" w:lastColumn="0" w:noHBand="0" w:noVBand="1"/>
      </w:tblPr>
      <w:tblGrid>
        <w:gridCol w:w="9415"/>
      </w:tblGrid>
      <w:tr w:rsidR="00426E55" w:rsidRPr="00B55AC4" w:rsidTr="00675F9A">
        <w:trPr>
          <w:trHeight w:val="4848"/>
        </w:trPr>
        <w:tc>
          <w:tcPr>
            <w:tcW w:w="9415" w:type="dxa"/>
            <w:tcBorders>
              <w:top w:val="single" w:sz="8" w:space="0" w:color="000000"/>
              <w:left w:val="single" w:sz="8" w:space="0" w:color="000000"/>
              <w:bottom w:val="single" w:sz="4" w:space="0" w:color="auto"/>
              <w:right w:val="single" w:sz="8" w:space="0" w:color="000000"/>
            </w:tcBorders>
            <w:tcMar>
              <w:top w:w="55" w:type="dxa"/>
              <w:left w:w="55" w:type="dxa"/>
              <w:bottom w:w="55" w:type="dxa"/>
              <w:right w:w="55" w:type="dxa"/>
            </w:tcMar>
            <w:hideMark/>
          </w:tcPr>
          <w:p w:rsidR="00675F9A" w:rsidRPr="00675F9A" w:rsidRDefault="00675F9A" w:rsidP="00675F9A">
            <w:pPr>
              <w:spacing w:after="0" w:line="300" w:lineRule="auto"/>
              <w:jc w:val="both"/>
              <w:rPr>
                <w:rFonts w:asciiTheme="majorHAnsi" w:hAnsiTheme="majorHAnsi" w:cs="Times New Roman"/>
                <w:sz w:val="24"/>
                <w:szCs w:val="24"/>
              </w:rPr>
            </w:pPr>
            <w:r w:rsidRPr="00675F9A">
              <w:rPr>
                <w:rFonts w:asciiTheme="majorHAnsi" w:hAnsiTheme="majorHAnsi" w:cs="Times New Roman"/>
                <w:sz w:val="24"/>
                <w:szCs w:val="24"/>
              </w:rPr>
              <w:t>The project charter has been reviewed and accepted as written. Approval is given to move forward with the project as outlined in this document.</w:t>
            </w:r>
          </w:p>
          <w:p w:rsidR="00675F9A" w:rsidRPr="00675F9A" w:rsidRDefault="00675F9A" w:rsidP="00675F9A">
            <w:pPr>
              <w:spacing w:after="0" w:line="300" w:lineRule="auto"/>
              <w:jc w:val="both"/>
              <w:rPr>
                <w:rFonts w:asciiTheme="majorHAnsi" w:hAnsiTheme="majorHAnsi" w:cs="Times New Roman"/>
                <w:sz w:val="24"/>
                <w:szCs w:val="24"/>
              </w:rPr>
            </w:pPr>
          </w:p>
          <w:p w:rsidR="00675F9A" w:rsidRDefault="00675F9A" w:rsidP="00675F9A">
            <w:pPr>
              <w:spacing w:after="0" w:line="300" w:lineRule="auto"/>
              <w:jc w:val="both"/>
              <w:rPr>
                <w:rFonts w:asciiTheme="majorHAnsi" w:hAnsiTheme="majorHAnsi" w:cs="Times New Roman"/>
                <w:sz w:val="24"/>
                <w:szCs w:val="24"/>
              </w:rPr>
            </w:pPr>
          </w:p>
          <w:p w:rsidR="00675F9A" w:rsidRPr="00675F9A" w:rsidRDefault="00675F9A" w:rsidP="00675F9A">
            <w:pPr>
              <w:spacing w:after="0" w:line="300" w:lineRule="auto"/>
              <w:jc w:val="both"/>
              <w:rPr>
                <w:rFonts w:asciiTheme="majorHAnsi" w:hAnsiTheme="majorHAnsi" w:cs="Times New Roman"/>
                <w:sz w:val="24"/>
                <w:szCs w:val="24"/>
              </w:rPr>
            </w:pPr>
          </w:p>
          <w:p w:rsidR="00675F9A" w:rsidRPr="00675F9A" w:rsidRDefault="00675F9A" w:rsidP="00675F9A">
            <w:pPr>
              <w:spacing w:after="0" w:line="300" w:lineRule="auto"/>
              <w:jc w:val="both"/>
              <w:rPr>
                <w:rFonts w:asciiTheme="majorHAnsi" w:hAnsiTheme="majorHAnsi" w:cs="Times New Roman"/>
                <w:sz w:val="24"/>
                <w:szCs w:val="24"/>
              </w:rPr>
            </w:pPr>
            <w:r w:rsidRPr="00675F9A">
              <w:rPr>
                <w:rFonts w:asciiTheme="majorHAnsi" w:hAnsiTheme="majorHAnsi" w:cs="Times New Roman"/>
                <w:sz w:val="24"/>
                <w:szCs w:val="24"/>
              </w:rPr>
              <w:t>_____________________________                                                      _____________________________</w:t>
            </w:r>
          </w:p>
          <w:p w:rsidR="00675F9A" w:rsidRPr="00675F9A" w:rsidRDefault="00675F9A" w:rsidP="00675F9A">
            <w:pPr>
              <w:spacing w:after="0" w:line="300" w:lineRule="auto"/>
              <w:jc w:val="both"/>
              <w:rPr>
                <w:rFonts w:asciiTheme="majorHAnsi" w:hAnsiTheme="majorHAnsi" w:cs="Times New Roman"/>
                <w:sz w:val="24"/>
                <w:szCs w:val="24"/>
              </w:rPr>
            </w:pPr>
            <w:r w:rsidRPr="00675F9A">
              <w:rPr>
                <w:rFonts w:asciiTheme="majorHAnsi" w:hAnsiTheme="majorHAnsi" w:cs="Times New Roman"/>
                <w:sz w:val="24"/>
                <w:szCs w:val="24"/>
              </w:rPr>
              <w:t>Celine Dion                                                                                                         Date</w:t>
            </w:r>
          </w:p>
          <w:p w:rsidR="00675F9A" w:rsidRPr="00675F9A" w:rsidRDefault="00675F9A" w:rsidP="00675F9A">
            <w:pPr>
              <w:spacing w:after="0" w:line="300" w:lineRule="auto"/>
              <w:jc w:val="both"/>
              <w:rPr>
                <w:rFonts w:asciiTheme="majorHAnsi" w:hAnsiTheme="majorHAnsi" w:cs="Times New Roman"/>
                <w:sz w:val="24"/>
                <w:szCs w:val="24"/>
              </w:rPr>
            </w:pPr>
            <w:r w:rsidRPr="00675F9A">
              <w:rPr>
                <w:rFonts w:asciiTheme="majorHAnsi" w:hAnsiTheme="majorHAnsi" w:cs="Times New Roman"/>
                <w:sz w:val="24"/>
                <w:szCs w:val="24"/>
              </w:rPr>
              <w:t xml:space="preserve">Executive Sponsor </w:t>
            </w:r>
          </w:p>
          <w:p w:rsidR="00675F9A" w:rsidRPr="00675F9A" w:rsidRDefault="00675F9A" w:rsidP="00675F9A">
            <w:pPr>
              <w:spacing w:after="0" w:line="300" w:lineRule="auto"/>
              <w:jc w:val="both"/>
              <w:rPr>
                <w:rFonts w:asciiTheme="majorHAnsi" w:hAnsiTheme="majorHAnsi" w:cs="Times New Roman"/>
                <w:sz w:val="24"/>
                <w:szCs w:val="24"/>
              </w:rPr>
            </w:pPr>
            <w:r w:rsidRPr="00675F9A">
              <w:rPr>
                <w:rFonts w:asciiTheme="majorHAnsi" w:hAnsiTheme="majorHAnsi" w:cs="Times New Roman"/>
                <w:sz w:val="24"/>
                <w:szCs w:val="24"/>
              </w:rPr>
              <w:t>South Alberta Data Centers Inc.</w:t>
            </w:r>
          </w:p>
          <w:p w:rsidR="00675F9A" w:rsidRPr="00675F9A" w:rsidRDefault="00675F9A" w:rsidP="00675F9A">
            <w:pPr>
              <w:spacing w:after="0" w:line="300" w:lineRule="auto"/>
              <w:jc w:val="both"/>
              <w:rPr>
                <w:rFonts w:asciiTheme="majorHAnsi" w:hAnsiTheme="majorHAnsi" w:cs="Times New Roman"/>
                <w:sz w:val="24"/>
                <w:szCs w:val="24"/>
              </w:rPr>
            </w:pPr>
          </w:p>
          <w:p w:rsidR="00675F9A" w:rsidRDefault="00675F9A" w:rsidP="00675F9A">
            <w:pPr>
              <w:spacing w:after="0" w:line="300" w:lineRule="auto"/>
              <w:jc w:val="both"/>
              <w:rPr>
                <w:rFonts w:asciiTheme="majorHAnsi" w:hAnsiTheme="majorHAnsi" w:cs="Times New Roman"/>
                <w:sz w:val="24"/>
                <w:szCs w:val="24"/>
              </w:rPr>
            </w:pPr>
          </w:p>
          <w:p w:rsidR="002A7F65" w:rsidRPr="00675F9A" w:rsidRDefault="002A7F65" w:rsidP="00675F9A">
            <w:pPr>
              <w:spacing w:after="0" w:line="300" w:lineRule="auto"/>
              <w:jc w:val="both"/>
              <w:rPr>
                <w:rFonts w:asciiTheme="majorHAnsi" w:hAnsiTheme="majorHAnsi" w:cs="Times New Roman"/>
                <w:sz w:val="24"/>
                <w:szCs w:val="24"/>
              </w:rPr>
            </w:pPr>
          </w:p>
          <w:p w:rsidR="00675F9A" w:rsidRPr="00675F9A" w:rsidRDefault="00675F9A" w:rsidP="00675F9A">
            <w:pPr>
              <w:spacing w:after="0" w:line="300" w:lineRule="auto"/>
              <w:jc w:val="both"/>
              <w:rPr>
                <w:rFonts w:asciiTheme="majorHAnsi" w:hAnsiTheme="majorHAnsi" w:cs="Times New Roman"/>
                <w:sz w:val="24"/>
                <w:szCs w:val="24"/>
              </w:rPr>
            </w:pPr>
            <w:r w:rsidRPr="00675F9A">
              <w:rPr>
                <w:rFonts w:asciiTheme="majorHAnsi" w:hAnsiTheme="majorHAnsi" w:cs="Times New Roman"/>
                <w:sz w:val="24"/>
                <w:szCs w:val="24"/>
              </w:rPr>
              <w:t>_____________________________                                                      _____________________________</w:t>
            </w:r>
          </w:p>
          <w:p w:rsidR="00675F9A" w:rsidRPr="00675F9A" w:rsidRDefault="00675F9A" w:rsidP="00675F9A">
            <w:pPr>
              <w:spacing w:after="0" w:line="300" w:lineRule="auto"/>
              <w:jc w:val="both"/>
              <w:rPr>
                <w:rFonts w:asciiTheme="majorHAnsi" w:hAnsiTheme="majorHAnsi" w:cs="Times New Roman"/>
                <w:sz w:val="24"/>
                <w:szCs w:val="24"/>
              </w:rPr>
            </w:pPr>
            <w:r w:rsidRPr="00675F9A">
              <w:rPr>
                <w:rFonts w:asciiTheme="majorHAnsi" w:hAnsiTheme="majorHAnsi" w:cs="Times New Roman"/>
                <w:sz w:val="24"/>
                <w:szCs w:val="24"/>
              </w:rPr>
              <w:t>Moe Yousof                                                                                                         Date</w:t>
            </w:r>
          </w:p>
          <w:p w:rsidR="00675F9A" w:rsidRPr="00675F9A" w:rsidRDefault="00675F9A" w:rsidP="00675F9A">
            <w:pPr>
              <w:spacing w:after="0" w:line="300" w:lineRule="auto"/>
              <w:jc w:val="both"/>
              <w:rPr>
                <w:rFonts w:asciiTheme="majorHAnsi" w:hAnsiTheme="majorHAnsi" w:cs="Times New Roman"/>
                <w:sz w:val="24"/>
                <w:szCs w:val="24"/>
              </w:rPr>
            </w:pPr>
            <w:r w:rsidRPr="00675F9A">
              <w:rPr>
                <w:rFonts w:asciiTheme="majorHAnsi" w:hAnsiTheme="majorHAnsi" w:cs="Times New Roman"/>
                <w:sz w:val="24"/>
                <w:szCs w:val="24"/>
              </w:rPr>
              <w:t>Project Manager</w:t>
            </w:r>
          </w:p>
          <w:p w:rsidR="00426E55" w:rsidRDefault="00675F9A" w:rsidP="00675F9A">
            <w:pPr>
              <w:spacing w:after="0" w:line="300" w:lineRule="auto"/>
              <w:jc w:val="both"/>
              <w:rPr>
                <w:rFonts w:asciiTheme="majorHAnsi" w:hAnsiTheme="majorHAnsi" w:cs="Times New Roman"/>
                <w:sz w:val="24"/>
                <w:szCs w:val="24"/>
              </w:rPr>
            </w:pPr>
            <w:r w:rsidRPr="00675F9A">
              <w:rPr>
                <w:rFonts w:asciiTheme="majorHAnsi" w:hAnsiTheme="majorHAnsi" w:cs="Times New Roman"/>
                <w:sz w:val="24"/>
                <w:szCs w:val="24"/>
              </w:rPr>
              <w:t>South Alberta Data Centers Inc.</w:t>
            </w:r>
          </w:p>
          <w:p w:rsidR="002A7F65" w:rsidRPr="00A67031" w:rsidRDefault="002A7F65" w:rsidP="00675F9A">
            <w:pPr>
              <w:spacing w:after="0" w:line="300" w:lineRule="auto"/>
              <w:jc w:val="both"/>
              <w:rPr>
                <w:rFonts w:asciiTheme="majorHAnsi" w:eastAsia="Times New Roman" w:hAnsiTheme="majorHAnsi" w:cs="Times New Roman"/>
                <w:color w:val="444444"/>
                <w:sz w:val="24"/>
                <w:szCs w:val="24"/>
                <w:lang w:eastAsia="en-CA"/>
              </w:rPr>
            </w:pPr>
          </w:p>
        </w:tc>
      </w:tr>
    </w:tbl>
    <w:p w:rsidR="00B55AC4" w:rsidRDefault="00B55AC4" w:rsidP="00B55AC4">
      <w:pPr>
        <w:spacing w:after="0" w:line="300" w:lineRule="auto"/>
        <w:jc w:val="both"/>
        <w:rPr>
          <w:rFonts w:asciiTheme="majorHAnsi" w:hAnsiTheme="majorHAnsi" w:cs="Times New Roman"/>
          <w:sz w:val="28"/>
          <w:szCs w:val="72"/>
        </w:rPr>
      </w:pPr>
    </w:p>
    <w:p w:rsidR="00675F9A" w:rsidRDefault="00675F9A" w:rsidP="00B55AC4">
      <w:pPr>
        <w:spacing w:after="0" w:line="300" w:lineRule="auto"/>
        <w:jc w:val="both"/>
        <w:rPr>
          <w:rFonts w:asciiTheme="majorHAnsi" w:hAnsiTheme="majorHAnsi" w:cs="Times New Roman"/>
          <w:sz w:val="28"/>
          <w:szCs w:val="72"/>
        </w:rPr>
      </w:pPr>
      <w:r>
        <w:rPr>
          <w:rFonts w:asciiTheme="majorHAnsi" w:hAnsiTheme="majorHAnsi" w:cs="Times New Roman"/>
          <w:sz w:val="28"/>
          <w:szCs w:val="72"/>
        </w:rPr>
        <w:t>End of project charter summary</w:t>
      </w:r>
    </w:p>
    <w:p w:rsidR="00B55AC4" w:rsidRDefault="00B55AC4" w:rsidP="00B55AC4">
      <w:pPr>
        <w:spacing w:after="0" w:line="300" w:lineRule="auto"/>
        <w:jc w:val="both"/>
        <w:rPr>
          <w:rFonts w:asciiTheme="majorHAnsi" w:hAnsiTheme="majorHAnsi" w:cs="Times New Roman"/>
          <w:sz w:val="28"/>
          <w:szCs w:val="72"/>
        </w:rPr>
      </w:pPr>
    </w:p>
    <w:p w:rsidR="00675F9A" w:rsidRDefault="00675F9A" w:rsidP="00B55AC4">
      <w:pPr>
        <w:spacing w:after="0" w:line="300" w:lineRule="auto"/>
        <w:jc w:val="both"/>
        <w:rPr>
          <w:rFonts w:asciiTheme="majorHAnsi" w:hAnsiTheme="majorHAnsi" w:cs="Times New Roman"/>
          <w:sz w:val="28"/>
          <w:szCs w:val="72"/>
        </w:rPr>
      </w:pPr>
    </w:p>
    <w:p w:rsidR="00C20884" w:rsidRPr="00C44F74" w:rsidRDefault="00C20884" w:rsidP="007C2B12">
      <w:pPr>
        <w:pStyle w:val="Heading2"/>
        <w:numPr>
          <w:ilvl w:val="1"/>
          <w:numId w:val="12"/>
        </w:numPr>
        <w:ind w:left="990"/>
        <w:rPr>
          <w:color w:val="auto"/>
          <w:sz w:val="32"/>
        </w:rPr>
      </w:pPr>
      <w:bookmarkStart w:id="4" w:name="_Toc406577627"/>
      <w:r w:rsidRPr="00C44F74">
        <w:rPr>
          <w:color w:val="auto"/>
          <w:sz w:val="32"/>
        </w:rPr>
        <w:t>Stakeholder Register</w:t>
      </w:r>
      <w:bookmarkEnd w:id="4"/>
    </w:p>
    <w:p w:rsidR="00C20884" w:rsidRPr="00C43E87" w:rsidRDefault="00C20884" w:rsidP="00331F3D">
      <w:pPr>
        <w:spacing w:after="0"/>
        <w:rPr>
          <w:rFonts w:asciiTheme="majorHAnsi" w:hAnsiTheme="majorHAnsi" w:cs="Times New Roman"/>
          <w:sz w:val="28"/>
          <w:szCs w:val="72"/>
        </w:rPr>
      </w:pPr>
    </w:p>
    <w:p w:rsidR="00C20884" w:rsidRDefault="000B0629" w:rsidP="00B55AC4">
      <w:pPr>
        <w:spacing w:after="0" w:line="300" w:lineRule="auto"/>
        <w:rPr>
          <w:rFonts w:asciiTheme="majorHAnsi" w:hAnsiTheme="majorHAnsi" w:cs="Times New Roman"/>
          <w:sz w:val="28"/>
          <w:szCs w:val="72"/>
        </w:rPr>
      </w:pPr>
      <w:r>
        <w:rPr>
          <w:rFonts w:asciiTheme="majorHAnsi" w:hAnsiTheme="majorHAnsi" w:cs="Times New Roman"/>
          <w:sz w:val="28"/>
          <w:szCs w:val="72"/>
        </w:rPr>
        <w:t>Please refer to sectio</w:t>
      </w:r>
      <w:r w:rsidR="00B55AC4">
        <w:rPr>
          <w:rFonts w:asciiTheme="majorHAnsi" w:hAnsiTheme="majorHAnsi" w:cs="Times New Roman"/>
          <w:sz w:val="28"/>
          <w:szCs w:val="72"/>
        </w:rPr>
        <w:t xml:space="preserve">n </w:t>
      </w:r>
      <w:proofErr w:type="spellStart"/>
      <w:r w:rsidRPr="00B55AC4">
        <w:rPr>
          <w:rFonts w:asciiTheme="majorHAnsi" w:hAnsiTheme="majorHAnsi" w:cs="Times New Roman"/>
          <w:b/>
          <w:i/>
          <w:sz w:val="28"/>
          <w:szCs w:val="28"/>
        </w:rPr>
        <w:t>i</w:t>
      </w:r>
      <w:proofErr w:type="spellEnd"/>
      <w:r w:rsidRPr="00B55AC4">
        <w:rPr>
          <w:rFonts w:asciiTheme="majorHAnsi" w:hAnsiTheme="majorHAnsi" w:cs="Times New Roman"/>
          <w:b/>
          <w:i/>
          <w:sz w:val="28"/>
          <w:szCs w:val="28"/>
        </w:rPr>
        <w:t xml:space="preserve">. </w:t>
      </w:r>
      <w:r w:rsidR="00B55AC4">
        <w:rPr>
          <w:rFonts w:asciiTheme="majorHAnsi" w:hAnsiTheme="majorHAnsi" w:cs="Times New Roman"/>
          <w:sz w:val="28"/>
          <w:szCs w:val="72"/>
        </w:rPr>
        <w:t xml:space="preserve">of the </w:t>
      </w:r>
      <w:r w:rsidR="00B55AC4" w:rsidRPr="00B55AC4">
        <w:rPr>
          <w:rFonts w:asciiTheme="majorHAnsi" w:hAnsiTheme="majorHAnsi" w:cs="Times New Roman"/>
          <w:b/>
          <w:i/>
          <w:sz w:val="28"/>
          <w:szCs w:val="72"/>
        </w:rPr>
        <w:t>Appendix</w:t>
      </w:r>
      <w:r w:rsidR="00B55AC4">
        <w:rPr>
          <w:rFonts w:asciiTheme="majorHAnsi" w:hAnsiTheme="majorHAnsi" w:cs="Times New Roman"/>
          <w:sz w:val="28"/>
          <w:szCs w:val="72"/>
        </w:rPr>
        <w:t>.</w:t>
      </w:r>
    </w:p>
    <w:p w:rsidR="00B55AC4" w:rsidRDefault="00B55AC4" w:rsidP="00B55AC4">
      <w:pPr>
        <w:spacing w:after="0" w:line="300" w:lineRule="auto"/>
        <w:rPr>
          <w:rFonts w:asciiTheme="majorHAnsi" w:hAnsiTheme="majorHAnsi" w:cs="Times New Roman"/>
          <w:sz w:val="28"/>
          <w:szCs w:val="72"/>
        </w:rPr>
      </w:pPr>
    </w:p>
    <w:p w:rsidR="00675F9A" w:rsidRDefault="00675F9A" w:rsidP="00B55AC4">
      <w:pPr>
        <w:spacing w:after="0" w:line="300" w:lineRule="auto"/>
        <w:rPr>
          <w:rFonts w:asciiTheme="majorHAnsi" w:hAnsiTheme="majorHAnsi" w:cs="Times New Roman"/>
          <w:sz w:val="28"/>
          <w:szCs w:val="72"/>
        </w:rPr>
      </w:pPr>
    </w:p>
    <w:p w:rsidR="002A7F65" w:rsidRDefault="002A7F65" w:rsidP="00B55AC4">
      <w:pPr>
        <w:spacing w:after="0" w:line="300" w:lineRule="auto"/>
        <w:rPr>
          <w:rFonts w:asciiTheme="majorHAnsi" w:hAnsiTheme="majorHAnsi" w:cs="Times New Roman"/>
          <w:sz w:val="28"/>
          <w:szCs w:val="72"/>
        </w:rPr>
      </w:pPr>
    </w:p>
    <w:p w:rsidR="00675F9A" w:rsidRDefault="00675F9A" w:rsidP="00B55AC4">
      <w:pPr>
        <w:spacing w:after="0" w:line="300" w:lineRule="auto"/>
        <w:rPr>
          <w:rFonts w:asciiTheme="majorHAnsi" w:hAnsiTheme="majorHAnsi" w:cs="Times New Roman"/>
          <w:sz w:val="28"/>
          <w:szCs w:val="72"/>
        </w:rPr>
      </w:pPr>
    </w:p>
    <w:p w:rsidR="00675F9A" w:rsidRDefault="00675F9A" w:rsidP="00B55AC4">
      <w:pPr>
        <w:spacing w:after="0" w:line="300" w:lineRule="auto"/>
        <w:rPr>
          <w:rFonts w:asciiTheme="majorHAnsi" w:hAnsiTheme="majorHAnsi" w:cs="Times New Roman"/>
          <w:sz w:val="28"/>
          <w:szCs w:val="72"/>
        </w:rPr>
      </w:pPr>
    </w:p>
    <w:p w:rsidR="00B55AC4" w:rsidRDefault="00B55AC4" w:rsidP="00B55AC4">
      <w:pPr>
        <w:spacing w:after="0" w:line="300" w:lineRule="auto"/>
        <w:rPr>
          <w:rFonts w:asciiTheme="majorHAnsi" w:hAnsiTheme="majorHAnsi" w:cs="Times New Roman"/>
          <w:sz w:val="28"/>
          <w:szCs w:val="72"/>
        </w:rPr>
      </w:pPr>
    </w:p>
    <w:p w:rsidR="00C20884" w:rsidRPr="00C44F74" w:rsidRDefault="00C20884" w:rsidP="007C2B12">
      <w:pPr>
        <w:pStyle w:val="Heading1"/>
        <w:numPr>
          <w:ilvl w:val="0"/>
          <w:numId w:val="12"/>
        </w:numPr>
        <w:ind w:hanging="450"/>
        <w:jc w:val="center"/>
        <w:rPr>
          <w:color w:val="auto"/>
          <w:sz w:val="40"/>
        </w:rPr>
      </w:pPr>
      <w:bookmarkStart w:id="5" w:name="_Toc406577628"/>
      <w:r w:rsidRPr="00C44F74">
        <w:rPr>
          <w:color w:val="auto"/>
          <w:sz w:val="40"/>
        </w:rPr>
        <w:lastRenderedPageBreak/>
        <w:t>Planning Process</w:t>
      </w:r>
      <w:bookmarkEnd w:id="5"/>
    </w:p>
    <w:p w:rsidR="00331F3D" w:rsidRDefault="00331F3D" w:rsidP="00331F3D">
      <w:pPr>
        <w:spacing w:after="0"/>
        <w:rPr>
          <w:rFonts w:asciiTheme="majorHAnsi" w:hAnsiTheme="majorHAnsi" w:cs="Times New Roman"/>
          <w:sz w:val="28"/>
          <w:szCs w:val="72"/>
        </w:rPr>
      </w:pPr>
    </w:p>
    <w:p w:rsidR="00CE0653" w:rsidRDefault="00CC33CC" w:rsidP="00CE0653">
      <w:pPr>
        <w:spacing w:after="0" w:line="300" w:lineRule="auto"/>
        <w:jc w:val="both"/>
        <w:rPr>
          <w:rFonts w:asciiTheme="majorHAnsi" w:hAnsiTheme="majorHAnsi" w:cs="Times New Roman"/>
          <w:sz w:val="28"/>
          <w:szCs w:val="72"/>
        </w:rPr>
      </w:pPr>
      <w:r>
        <w:rPr>
          <w:rFonts w:asciiTheme="majorHAnsi" w:hAnsiTheme="majorHAnsi" w:cs="Times New Roman"/>
          <w:sz w:val="28"/>
          <w:szCs w:val="72"/>
        </w:rPr>
        <w:t>P</w:t>
      </w:r>
      <w:r w:rsidR="00CE0653" w:rsidRPr="003952B1">
        <w:rPr>
          <w:rFonts w:asciiTheme="majorHAnsi" w:hAnsiTheme="majorHAnsi" w:cs="Times New Roman"/>
          <w:sz w:val="28"/>
          <w:szCs w:val="72"/>
        </w:rPr>
        <w:t xml:space="preserve">lanning to build a </w:t>
      </w:r>
      <w:r w:rsidR="00912263">
        <w:rPr>
          <w:rFonts w:asciiTheme="majorHAnsi" w:hAnsiTheme="majorHAnsi" w:cs="Times New Roman"/>
          <w:sz w:val="28"/>
          <w:szCs w:val="72"/>
        </w:rPr>
        <w:t>d</w:t>
      </w:r>
      <w:r w:rsidR="00CE0653" w:rsidRPr="003952B1">
        <w:rPr>
          <w:rFonts w:asciiTheme="majorHAnsi" w:hAnsiTheme="majorHAnsi" w:cs="Times New Roman"/>
          <w:sz w:val="28"/>
          <w:szCs w:val="72"/>
        </w:rPr>
        <w:t xml:space="preserve">ata </w:t>
      </w:r>
      <w:r w:rsidR="00912263">
        <w:rPr>
          <w:rFonts w:asciiTheme="majorHAnsi" w:hAnsiTheme="majorHAnsi" w:cs="Times New Roman"/>
          <w:sz w:val="28"/>
          <w:szCs w:val="72"/>
        </w:rPr>
        <w:t>c</w:t>
      </w:r>
      <w:r w:rsidR="00CE0653" w:rsidRPr="003952B1">
        <w:rPr>
          <w:rFonts w:asciiTheme="majorHAnsi" w:hAnsiTheme="majorHAnsi" w:cs="Times New Roman"/>
          <w:sz w:val="28"/>
          <w:szCs w:val="72"/>
        </w:rPr>
        <w:t xml:space="preserve">enter </w:t>
      </w:r>
      <w:r w:rsidR="00CE0653">
        <w:rPr>
          <w:rFonts w:asciiTheme="majorHAnsi" w:hAnsiTheme="majorHAnsi" w:cs="Times New Roman"/>
          <w:sz w:val="28"/>
          <w:szCs w:val="72"/>
        </w:rPr>
        <w:t>is</w:t>
      </w:r>
      <w:r w:rsidR="00CE0653" w:rsidRPr="003952B1">
        <w:rPr>
          <w:rFonts w:asciiTheme="majorHAnsi" w:hAnsiTheme="majorHAnsi" w:cs="Times New Roman"/>
          <w:sz w:val="28"/>
          <w:szCs w:val="72"/>
        </w:rPr>
        <w:t xml:space="preserve"> a major challenge for many IT departments due to the need for a</w:t>
      </w:r>
      <w:r w:rsidR="00CE0653">
        <w:rPr>
          <w:rFonts w:asciiTheme="majorHAnsi" w:hAnsiTheme="majorHAnsi" w:cs="Times New Roman"/>
          <w:sz w:val="28"/>
          <w:szCs w:val="72"/>
        </w:rPr>
        <w:t xml:space="preserve">n </w:t>
      </w:r>
      <w:r w:rsidR="00CE0653" w:rsidRPr="00DE5C1F">
        <w:rPr>
          <w:rFonts w:asciiTheme="majorHAnsi" w:hAnsiTheme="majorHAnsi" w:cs="Times New Roman"/>
          <w:sz w:val="28"/>
          <w:szCs w:val="72"/>
        </w:rPr>
        <w:t>exhaustive</w:t>
      </w:r>
      <w:r w:rsidR="00CE0653" w:rsidRPr="003952B1">
        <w:rPr>
          <w:rFonts w:asciiTheme="majorHAnsi" w:hAnsiTheme="majorHAnsi" w:cs="Times New Roman"/>
          <w:sz w:val="28"/>
          <w:szCs w:val="72"/>
        </w:rPr>
        <w:t xml:space="preserve"> level of communication among the various stakeholders of the</w:t>
      </w:r>
      <w:r w:rsidR="00CE0653">
        <w:rPr>
          <w:rFonts w:asciiTheme="majorHAnsi" w:hAnsiTheme="majorHAnsi" w:cs="Times New Roman"/>
          <w:sz w:val="28"/>
          <w:szCs w:val="72"/>
        </w:rPr>
        <w:t xml:space="preserve"> </w:t>
      </w:r>
      <w:r w:rsidR="00CE0653" w:rsidRPr="003952B1">
        <w:rPr>
          <w:rFonts w:asciiTheme="majorHAnsi" w:hAnsiTheme="majorHAnsi" w:cs="Times New Roman"/>
          <w:sz w:val="28"/>
          <w:szCs w:val="72"/>
        </w:rPr>
        <w:t xml:space="preserve">facility. With </w:t>
      </w:r>
      <w:r w:rsidR="00CE0653">
        <w:rPr>
          <w:rFonts w:asciiTheme="majorHAnsi" w:hAnsiTheme="majorHAnsi" w:cs="Times New Roman"/>
          <w:sz w:val="28"/>
          <w:szCs w:val="72"/>
        </w:rPr>
        <w:t xml:space="preserve">their </w:t>
      </w:r>
      <w:r w:rsidR="00CE0653" w:rsidRPr="003952B1">
        <w:rPr>
          <w:rFonts w:asciiTheme="majorHAnsi" w:hAnsiTheme="majorHAnsi" w:cs="Times New Roman"/>
          <w:sz w:val="28"/>
          <w:szCs w:val="72"/>
        </w:rPr>
        <w:t>uniq</w:t>
      </w:r>
      <w:r w:rsidR="00912263">
        <w:rPr>
          <w:rFonts w:asciiTheme="majorHAnsi" w:hAnsiTheme="majorHAnsi" w:cs="Times New Roman"/>
          <w:sz w:val="28"/>
          <w:szCs w:val="72"/>
        </w:rPr>
        <w:t>ue structure, small changes in d</w:t>
      </w:r>
      <w:r w:rsidR="00CE0653" w:rsidRPr="003952B1">
        <w:rPr>
          <w:rFonts w:asciiTheme="majorHAnsi" w:hAnsiTheme="majorHAnsi" w:cs="Times New Roman"/>
          <w:sz w:val="28"/>
          <w:szCs w:val="72"/>
        </w:rPr>
        <w:t xml:space="preserve">ata </w:t>
      </w:r>
      <w:r w:rsidR="00912263">
        <w:rPr>
          <w:rFonts w:asciiTheme="majorHAnsi" w:hAnsiTheme="majorHAnsi" w:cs="Times New Roman"/>
          <w:sz w:val="28"/>
          <w:szCs w:val="72"/>
        </w:rPr>
        <w:t>c</w:t>
      </w:r>
      <w:r w:rsidR="00CE0653" w:rsidRPr="003952B1">
        <w:rPr>
          <w:rFonts w:asciiTheme="majorHAnsi" w:hAnsiTheme="majorHAnsi" w:cs="Times New Roman"/>
          <w:sz w:val="28"/>
          <w:szCs w:val="72"/>
        </w:rPr>
        <w:t xml:space="preserve">enter plans can have major cost consequences or create unexpected surprises </w:t>
      </w:r>
      <w:r>
        <w:rPr>
          <w:rFonts w:asciiTheme="majorHAnsi" w:hAnsiTheme="majorHAnsi" w:cs="Times New Roman"/>
          <w:sz w:val="28"/>
          <w:szCs w:val="72"/>
        </w:rPr>
        <w:t xml:space="preserve">for </w:t>
      </w:r>
      <w:r w:rsidR="002A237F">
        <w:rPr>
          <w:rFonts w:asciiTheme="majorHAnsi" w:hAnsiTheme="majorHAnsi" w:cs="Times New Roman"/>
          <w:sz w:val="28"/>
          <w:szCs w:val="72"/>
        </w:rPr>
        <w:t>some</w:t>
      </w:r>
      <w:r w:rsidR="00CE0653" w:rsidRPr="003952B1">
        <w:rPr>
          <w:rFonts w:asciiTheme="majorHAnsi" w:hAnsiTheme="majorHAnsi" w:cs="Times New Roman"/>
          <w:sz w:val="28"/>
          <w:szCs w:val="72"/>
        </w:rPr>
        <w:t xml:space="preserve"> </w:t>
      </w:r>
      <w:r w:rsidR="00217F16">
        <w:rPr>
          <w:rFonts w:asciiTheme="majorHAnsi" w:hAnsiTheme="majorHAnsi" w:cs="Times New Roman"/>
          <w:sz w:val="28"/>
          <w:szCs w:val="72"/>
        </w:rPr>
        <w:t>S</w:t>
      </w:r>
      <w:r w:rsidR="00CE0653" w:rsidRPr="003952B1">
        <w:rPr>
          <w:rFonts w:asciiTheme="majorHAnsi" w:hAnsiTheme="majorHAnsi" w:cs="Times New Roman"/>
          <w:sz w:val="28"/>
          <w:szCs w:val="72"/>
        </w:rPr>
        <w:t xml:space="preserve">takeholders. The </w:t>
      </w:r>
      <w:r w:rsidR="00912263">
        <w:rPr>
          <w:rFonts w:asciiTheme="majorHAnsi" w:hAnsiTheme="majorHAnsi" w:cs="Times New Roman"/>
          <w:sz w:val="28"/>
          <w:szCs w:val="72"/>
        </w:rPr>
        <w:t>p</w:t>
      </w:r>
      <w:r w:rsidR="00CE0653" w:rsidRPr="003952B1">
        <w:rPr>
          <w:rFonts w:asciiTheme="majorHAnsi" w:hAnsiTheme="majorHAnsi" w:cs="Times New Roman"/>
          <w:sz w:val="28"/>
          <w:szCs w:val="72"/>
        </w:rPr>
        <w:t>lanning process can consume a significant part of the calendar time of a</w:t>
      </w:r>
      <w:r w:rsidR="00CE0653">
        <w:rPr>
          <w:rFonts w:asciiTheme="majorHAnsi" w:hAnsiTheme="majorHAnsi" w:cs="Times New Roman"/>
          <w:sz w:val="28"/>
          <w:szCs w:val="72"/>
        </w:rPr>
        <w:t xml:space="preserve"> </w:t>
      </w:r>
      <w:r w:rsidR="00CE0653" w:rsidRPr="003952B1">
        <w:rPr>
          <w:rFonts w:asciiTheme="majorHAnsi" w:hAnsiTheme="majorHAnsi" w:cs="Times New Roman"/>
          <w:sz w:val="28"/>
          <w:szCs w:val="72"/>
        </w:rPr>
        <w:t xml:space="preserve">project, and it is common </w:t>
      </w:r>
      <w:r w:rsidR="00075B1B">
        <w:rPr>
          <w:rFonts w:asciiTheme="majorHAnsi" w:hAnsiTheme="majorHAnsi" w:cs="Times New Roman"/>
          <w:sz w:val="28"/>
          <w:szCs w:val="72"/>
        </w:rPr>
        <w:t xml:space="preserve">that changes occur late in the </w:t>
      </w:r>
      <w:r w:rsidR="00912263">
        <w:rPr>
          <w:rFonts w:asciiTheme="majorHAnsi" w:hAnsiTheme="majorHAnsi" w:cs="Times New Roman"/>
          <w:sz w:val="28"/>
          <w:szCs w:val="72"/>
        </w:rPr>
        <w:t>p</w:t>
      </w:r>
      <w:r w:rsidR="00CE0653" w:rsidRPr="003952B1">
        <w:rPr>
          <w:rFonts w:asciiTheme="majorHAnsi" w:hAnsiTheme="majorHAnsi" w:cs="Times New Roman"/>
          <w:sz w:val="28"/>
          <w:szCs w:val="72"/>
        </w:rPr>
        <w:t xml:space="preserve">lanning </w:t>
      </w:r>
      <w:r w:rsidR="00912263">
        <w:rPr>
          <w:rFonts w:asciiTheme="majorHAnsi" w:hAnsiTheme="majorHAnsi" w:cs="Times New Roman"/>
          <w:sz w:val="28"/>
          <w:szCs w:val="72"/>
        </w:rPr>
        <w:t>phase</w:t>
      </w:r>
      <w:r w:rsidR="00CE0653" w:rsidRPr="003952B1">
        <w:rPr>
          <w:rFonts w:asciiTheme="majorHAnsi" w:hAnsiTheme="majorHAnsi" w:cs="Times New Roman"/>
          <w:sz w:val="28"/>
          <w:szCs w:val="72"/>
        </w:rPr>
        <w:t xml:space="preserve"> causing re-work that </w:t>
      </w:r>
      <w:r w:rsidR="00912263">
        <w:rPr>
          <w:rFonts w:asciiTheme="majorHAnsi" w:hAnsiTheme="majorHAnsi" w:cs="Times New Roman"/>
          <w:sz w:val="28"/>
          <w:szCs w:val="72"/>
        </w:rPr>
        <w:t xml:space="preserve">commonly </w:t>
      </w:r>
      <w:r w:rsidR="00CE0653" w:rsidRPr="003952B1">
        <w:rPr>
          <w:rFonts w:asciiTheme="majorHAnsi" w:hAnsiTheme="majorHAnsi" w:cs="Times New Roman"/>
          <w:sz w:val="28"/>
          <w:szCs w:val="72"/>
        </w:rPr>
        <w:t xml:space="preserve">results in </w:t>
      </w:r>
      <w:r w:rsidR="00AD5CBD">
        <w:rPr>
          <w:rFonts w:asciiTheme="majorHAnsi" w:hAnsiTheme="majorHAnsi" w:cs="Times New Roman"/>
          <w:sz w:val="28"/>
          <w:szCs w:val="72"/>
        </w:rPr>
        <w:t xml:space="preserve">a </w:t>
      </w:r>
      <w:r w:rsidR="00CE0653" w:rsidRPr="003952B1">
        <w:rPr>
          <w:rFonts w:asciiTheme="majorHAnsi" w:hAnsiTheme="majorHAnsi" w:cs="Times New Roman"/>
          <w:sz w:val="28"/>
          <w:szCs w:val="72"/>
        </w:rPr>
        <w:t>significant delay in project completion.</w:t>
      </w:r>
    </w:p>
    <w:p w:rsidR="00CE0653" w:rsidRDefault="00CE0653" w:rsidP="00CE0653">
      <w:pPr>
        <w:spacing w:after="0" w:line="300" w:lineRule="auto"/>
        <w:jc w:val="both"/>
        <w:rPr>
          <w:rFonts w:asciiTheme="majorHAnsi" w:hAnsiTheme="majorHAnsi" w:cs="Times New Roman"/>
          <w:sz w:val="28"/>
          <w:szCs w:val="72"/>
        </w:rPr>
      </w:pPr>
    </w:p>
    <w:p w:rsidR="00CE0653" w:rsidRDefault="00CC33CC" w:rsidP="00CE0653">
      <w:pPr>
        <w:spacing w:after="0" w:line="300" w:lineRule="auto"/>
        <w:jc w:val="both"/>
        <w:rPr>
          <w:rFonts w:asciiTheme="majorHAnsi" w:hAnsiTheme="majorHAnsi" w:cs="Times New Roman"/>
          <w:sz w:val="28"/>
          <w:szCs w:val="72"/>
        </w:rPr>
      </w:pPr>
      <w:r>
        <w:rPr>
          <w:rFonts w:asciiTheme="majorHAnsi" w:hAnsiTheme="majorHAnsi" w:cs="Times New Roman"/>
          <w:sz w:val="28"/>
          <w:szCs w:val="72"/>
        </w:rPr>
        <w:t>T</w:t>
      </w:r>
      <w:r w:rsidRPr="00A26691">
        <w:rPr>
          <w:rFonts w:asciiTheme="majorHAnsi" w:hAnsiTheme="majorHAnsi" w:cs="Times New Roman"/>
          <w:sz w:val="28"/>
          <w:szCs w:val="72"/>
        </w:rPr>
        <w:t>he City of Calgary is recruiting SADC Inc.</w:t>
      </w:r>
      <w:r>
        <w:rPr>
          <w:rFonts w:asciiTheme="majorHAnsi" w:hAnsiTheme="majorHAnsi" w:cs="Times New Roman"/>
          <w:sz w:val="28"/>
          <w:szCs w:val="72"/>
        </w:rPr>
        <w:t xml:space="preserve"> because of </w:t>
      </w:r>
      <w:r w:rsidR="00CE0653" w:rsidRPr="00A26691">
        <w:rPr>
          <w:rFonts w:asciiTheme="majorHAnsi" w:hAnsiTheme="majorHAnsi" w:cs="Times New Roman"/>
          <w:sz w:val="28"/>
          <w:szCs w:val="72"/>
        </w:rPr>
        <w:t xml:space="preserve">the accumulated experience </w:t>
      </w:r>
      <w:r>
        <w:rPr>
          <w:rFonts w:asciiTheme="majorHAnsi" w:hAnsiTheme="majorHAnsi" w:cs="Times New Roman"/>
          <w:sz w:val="28"/>
          <w:szCs w:val="72"/>
        </w:rPr>
        <w:t>it h</w:t>
      </w:r>
      <w:r w:rsidR="00CE0653" w:rsidRPr="00A26691">
        <w:rPr>
          <w:rFonts w:asciiTheme="majorHAnsi" w:hAnsiTheme="majorHAnsi" w:cs="Times New Roman"/>
          <w:sz w:val="28"/>
          <w:szCs w:val="72"/>
        </w:rPr>
        <w:t xml:space="preserve">as to offer in planning, designing, and building </w:t>
      </w:r>
      <w:r w:rsidR="00AD5CBD">
        <w:rPr>
          <w:rFonts w:asciiTheme="majorHAnsi" w:hAnsiTheme="majorHAnsi" w:cs="Times New Roman"/>
          <w:sz w:val="28"/>
          <w:szCs w:val="72"/>
        </w:rPr>
        <w:t>d</w:t>
      </w:r>
      <w:r w:rsidR="00CE0653" w:rsidRPr="00A26691">
        <w:rPr>
          <w:rFonts w:asciiTheme="majorHAnsi" w:hAnsiTheme="majorHAnsi" w:cs="Times New Roman"/>
          <w:sz w:val="28"/>
          <w:szCs w:val="72"/>
        </w:rPr>
        <w:t xml:space="preserve">ata </w:t>
      </w:r>
      <w:r w:rsidR="00AD5CBD">
        <w:rPr>
          <w:rFonts w:asciiTheme="majorHAnsi" w:hAnsiTheme="majorHAnsi" w:cs="Times New Roman"/>
          <w:sz w:val="28"/>
          <w:szCs w:val="72"/>
        </w:rPr>
        <w:t>c</w:t>
      </w:r>
      <w:r w:rsidR="00CE0653" w:rsidRPr="00A26691">
        <w:rPr>
          <w:rFonts w:asciiTheme="majorHAnsi" w:hAnsiTheme="majorHAnsi" w:cs="Times New Roman"/>
          <w:sz w:val="28"/>
          <w:szCs w:val="72"/>
        </w:rPr>
        <w:t>enters</w:t>
      </w:r>
      <w:r>
        <w:rPr>
          <w:rFonts w:asciiTheme="majorHAnsi" w:hAnsiTheme="majorHAnsi" w:cs="Times New Roman"/>
          <w:sz w:val="28"/>
          <w:szCs w:val="72"/>
        </w:rPr>
        <w:t xml:space="preserve">. </w:t>
      </w:r>
      <w:r w:rsidRPr="00A26691">
        <w:rPr>
          <w:rFonts w:asciiTheme="majorHAnsi" w:hAnsiTheme="majorHAnsi" w:cs="Times New Roman"/>
          <w:sz w:val="28"/>
          <w:szCs w:val="72"/>
        </w:rPr>
        <w:t>SADC Inc.</w:t>
      </w:r>
      <w:r>
        <w:rPr>
          <w:rFonts w:asciiTheme="majorHAnsi" w:hAnsiTheme="majorHAnsi" w:cs="Times New Roman"/>
          <w:sz w:val="28"/>
          <w:szCs w:val="72"/>
        </w:rPr>
        <w:t xml:space="preserve"> will </w:t>
      </w:r>
      <w:r w:rsidR="00CE0653" w:rsidRPr="00A26691">
        <w:rPr>
          <w:rFonts w:asciiTheme="majorHAnsi" w:hAnsiTheme="majorHAnsi" w:cs="Times New Roman"/>
          <w:sz w:val="28"/>
          <w:szCs w:val="72"/>
        </w:rPr>
        <w:t xml:space="preserve">carry out the project management of the VDI Data Center with </w:t>
      </w:r>
      <w:r w:rsidR="00AD5CBD">
        <w:rPr>
          <w:rFonts w:asciiTheme="majorHAnsi" w:hAnsiTheme="majorHAnsi" w:cs="Times New Roman"/>
          <w:sz w:val="28"/>
          <w:szCs w:val="72"/>
        </w:rPr>
        <w:t xml:space="preserve">a </w:t>
      </w:r>
      <w:r w:rsidR="00CE0653" w:rsidRPr="00A26691">
        <w:rPr>
          <w:rFonts w:asciiTheme="majorHAnsi" w:hAnsiTheme="majorHAnsi" w:cs="Times New Roman"/>
          <w:sz w:val="28"/>
          <w:szCs w:val="72"/>
        </w:rPr>
        <w:t xml:space="preserve">great focus on the unique </w:t>
      </w:r>
      <w:r w:rsidR="00AD5CBD">
        <w:rPr>
          <w:rFonts w:asciiTheme="majorHAnsi" w:hAnsiTheme="majorHAnsi" w:cs="Times New Roman"/>
          <w:sz w:val="28"/>
          <w:szCs w:val="72"/>
        </w:rPr>
        <w:t>B</w:t>
      </w:r>
      <w:r w:rsidR="00CE0653" w:rsidRPr="00A26691">
        <w:rPr>
          <w:rFonts w:asciiTheme="majorHAnsi" w:hAnsiTheme="majorHAnsi" w:cs="Times New Roman"/>
          <w:sz w:val="28"/>
          <w:szCs w:val="72"/>
        </w:rPr>
        <w:t xml:space="preserve">usiness </w:t>
      </w:r>
      <w:r w:rsidR="00AD5CBD">
        <w:rPr>
          <w:rFonts w:asciiTheme="majorHAnsi" w:hAnsiTheme="majorHAnsi" w:cs="Times New Roman"/>
          <w:sz w:val="28"/>
          <w:szCs w:val="72"/>
        </w:rPr>
        <w:t>N</w:t>
      </w:r>
      <w:r w:rsidR="00CE0653" w:rsidRPr="00A26691">
        <w:rPr>
          <w:rFonts w:asciiTheme="majorHAnsi" w:hAnsiTheme="majorHAnsi" w:cs="Times New Roman"/>
          <w:sz w:val="28"/>
          <w:szCs w:val="72"/>
        </w:rPr>
        <w:t xml:space="preserve">eeds of </w:t>
      </w:r>
      <w:r w:rsidR="00AD5CBD">
        <w:rPr>
          <w:rFonts w:asciiTheme="majorHAnsi" w:hAnsiTheme="majorHAnsi" w:cs="Times New Roman"/>
          <w:sz w:val="28"/>
          <w:szCs w:val="72"/>
        </w:rPr>
        <w:t xml:space="preserve">the </w:t>
      </w:r>
      <w:r w:rsidR="00CE0653" w:rsidRPr="00A26691">
        <w:rPr>
          <w:rFonts w:asciiTheme="majorHAnsi" w:hAnsiTheme="majorHAnsi" w:cs="Times New Roman"/>
          <w:sz w:val="28"/>
          <w:szCs w:val="72"/>
        </w:rPr>
        <w:t>City</w:t>
      </w:r>
      <w:r w:rsidR="00AD5CBD">
        <w:rPr>
          <w:rFonts w:asciiTheme="majorHAnsi" w:hAnsiTheme="majorHAnsi" w:cs="Times New Roman"/>
          <w:sz w:val="28"/>
          <w:szCs w:val="72"/>
        </w:rPr>
        <w:t>’s Business Units</w:t>
      </w:r>
      <w:r w:rsidR="00CE0653" w:rsidRPr="00A26691">
        <w:rPr>
          <w:rFonts w:asciiTheme="majorHAnsi" w:hAnsiTheme="majorHAnsi" w:cs="Times New Roman"/>
          <w:sz w:val="28"/>
          <w:szCs w:val="72"/>
        </w:rPr>
        <w:t>.</w:t>
      </w:r>
    </w:p>
    <w:p w:rsidR="00CE0653" w:rsidRPr="004F41F2" w:rsidRDefault="00CE0653" w:rsidP="00CE0653">
      <w:pPr>
        <w:spacing w:after="0" w:line="300" w:lineRule="auto"/>
        <w:jc w:val="both"/>
        <w:rPr>
          <w:rFonts w:asciiTheme="majorHAnsi" w:hAnsiTheme="majorHAnsi" w:cs="Times New Roman"/>
          <w:sz w:val="20"/>
          <w:szCs w:val="72"/>
        </w:rPr>
      </w:pPr>
    </w:p>
    <w:p w:rsidR="00CE0653" w:rsidRPr="00DE5C1F" w:rsidRDefault="00CE0653" w:rsidP="00CE0653">
      <w:pPr>
        <w:spacing w:after="0" w:line="240" w:lineRule="auto"/>
        <w:ind w:left="1440"/>
        <w:jc w:val="both"/>
        <w:rPr>
          <w:rFonts w:ascii="Arial" w:hAnsi="Arial" w:cs="Arial"/>
          <w:b/>
          <w:color w:val="008000"/>
          <w:sz w:val="28"/>
          <w:szCs w:val="72"/>
        </w:rPr>
      </w:pPr>
      <w:r w:rsidRPr="00197DD4">
        <w:rPr>
          <w:rFonts w:ascii="Arial" w:hAnsi="Arial" w:cs="Arial"/>
          <w:b/>
          <w:color w:val="008000"/>
          <w:sz w:val="28"/>
          <w:szCs w:val="28"/>
        </w:rPr>
        <w:t xml:space="preserve">     </w:t>
      </w:r>
      <w:r w:rsidR="0082092F">
        <w:rPr>
          <w:rFonts w:ascii="Arial" w:hAnsi="Arial" w:cs="Arial"/>
          <w:b/>
          <w:color w:val="008000"/>
          <w:sz w:val="28"/>
          <w:szCs w:val="28"/>
        </w:rPr>
        <w:t xml:space="preserve"> </w:t>
      </w:r>
      <w:r w:rsidRPr="00197DD4">
        <w:rPr>
          <w:rFonts w:ascii="Arial" w:hAnsi="Arial" w:cs="Arial"/>
          <w:b/>
          <w:color w:val="008000"/>
          <w:sz w:val="28"/>
          <w:szCs w:val="28"/>
        </w:rPr>
        <w:t xml:space="preserve"> </w:t>
      </w:r>
      <w:r w:rsidRPr="00DE5C1F">
        <w:rPr>
          <w:rFonts w:ascii="Arial" w:hAnsi="Arial" w:cs="Arial"/>
          <w:b/>
          <w:color w:val="008000"/>
          <w:sz w:val="28"/>
          <w:szCs w:val="72"/>
        </w:rPr>
        <w:t>Business Needs</w:t>
      </w:r>
    </w:p>
    <w:p w:rsidR="00CE0653" w:rsidRPr="00C43E87" w:rsidRDefault="00CE0653" w:rsidP="00CE0653">
      <w:pPr>
        <w:spacing w:after="0" w:line="300" w:lineRule="auto"/>
        <w:jc w:val="both"/>
        <w:rPr>
          <w:rFonts w:asciiTheme="majorHAnsi" w:hAnsiTheme="majorHAnsi" w:cs="Times New Roman"/>
          <w:sz w:val="28"/>
          <w:szCs w:val="72"/>
        </w:rPr>
      </w:pPr>
      <w:r>
        <w:rPr>
          <w:rFonts w:asciiTheme="majorHAnsi" w:hAnsiTheme="majorHAnsi" w:cs="Times New Roman"/>
          <w:noProof/>
          <w:sz w:val="28"/>
          <w:szCs w:val="72"/>
          <w:lang w:eastAsia="en-CA"/>
        </w:rPr>
        <w:drawing>
          <wp:inline distT="0" distB="0" distL="0" distR="0" wp14:anchorId="2E8FB861" wp14:editId="5AA1268C">
            <wp:extent cx="5943600" cy="3328284"/>
            <wp:effectExtent l="0" t="0" r="0" b="5715"/>
            <wp:docPr id="1" name="Picture 1" descr="C:\Users\student\Desktop\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tudent\Desktop\pla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28284"/>
                    </a:xfrm>
                    <a:prstGeom prst="rect">
                      <a:avLst/>
                    </a:prstGeom>
                    <a:noFill/>
                    <a:ln>
                      <a:noFill/>
                    </a:ln>
                  </pic:spPr>
                </pic:pic>
              </a:graphicData>
            </a:graphic>
          </wp:inline>
        </w:drawing>
      </w:r>
    </w:p>
    <w:p w:rsidR="00CE0653" w:rsidRDefault="00CE0653" w:rsidP="00542845">
      <w:pPr>
        <w:spacing w:after="0"/>
        <w:ind w:left="360" w:right="360"/>
        <w:jc w:val="center"/>
        <w:rPr>
          <w:rFonts w:asciiTheme="majorHAnsi" w:hAnsiTheme="majorHAnsi" w:cs="Times New Roman"/>
          <w:b/>
          <w:i/>
          <w:sz w:val="24"/>
          <w:szCs w:val="72"/>
        </w:rPr>
      </w:pPr>
      <w:r w:rsidRPr="003952B1">
        <w:rPr>
          <w:rFonts w:asciiTheme="majorHAnsi" w:hAnsiTheme="majorHAnsi" w:cs="Times New Roman"/>
          <w:b/>
          <w:i/>
          <w:color w:val="008000"/>
          <w:sz w:val="24"/>
          <w:szCs w:val="72"/>
        </w:rPr>
        <w:t>Fig</w:t>
      </w:r>
      <w:r w:rsidR="002A237F">
        <w:rPr>
          <w:rFonts w:asciiTheme="majorHAnsi" w:hAnsiTheme="majorHAnsi" w:cs="Times New Roman"/>
          <w:b/>
          <w:i/>
          <w:color w:val="008000"/>
          <w:sz w:val="24"/>
          <w:szCs w:val="72"/>
        </w:rPr>
        <w:t>ure</w:t>
      </w:r>
      <w:r w:rsidRPr="003952B1">
        <w:rPr>
          <w:rFonts w:asciiTheme="majorHAnsi" w:hAnsiTheme="majorHAnsi" w:cs="Times New Roman"/>
          <w:b/>
          <w:i/>
          <w:color w:val="008000"/>
          <w:sz w:val="24"/>
          <w:szCs w:val="72"/>
        </w:rPr>
        <w:t xml:space="preserve"> </w:t>
      </w:r>
      <w:r>
        <w:rPr>
          <w:rFonts w:asciiTheme="majorHAnsi" w:hAnsiTheme="majorHAnsi" w:cs="Times New Roman"/>
          <w:b/>
          <w:i/>
          <w:color w:val="008000"/>
          <w:sz w:val="24"/>
          <w:szCs w:val="72"/>
        </w:rPr>
        <w:t>2</w:t>
      </w:r>
      <w:r w:rsidRPr="003952B1">
        <w:rPr>
          <w:rFonts w:asciiTheme="majorHAnsi" w:hAnsiTheme="majorHAnsi" w:cs="Times New Roman"/>
          <w:b/>
          <w:i/>
          <w:color w:val="008000"/>
          <w:sz w:val="24"/>
          <w:szCs w:val="72"/>
        </w:rPr>
        <w:t>.1</w:t>
      </w:r>
      <w:r>
        <w:rPr>
          <w:rFonts w:asciiTheme="majorHAnsi" w:hAnsiTheme="majorHAnsi" w:cs="Times New Roman"/>
          <w:b/>
          <w:i/>
          <w:color w:val="008000"/>
          <w:sz w:val="24"/>
          <w:szCs w:val="72"/>
        </w:rPr>
        <w:t xml:space="preserve"> </w:t>
      </w:r>
      <w:r w:rsidR="00C930AA">
        <w:rPr>
          <w:rFonts w:asciiTheme="majorHAnsi" w:hAnsiTheme="majorHAnsi" w:cs="Times New Roman"/>
          <w:b/>
          <w:i/>
          <w:sz w:val="24"/>
          <w:szCs w:val="72"/>
        </w:rPr>
        <w:t>B</w:t>
      </w:r>
      <w:r w:rsidR="002A237F">
        <w:rPr>
          <w:rFonts w:asciiTheme="majorHAnsi" w:hAnsiTheme="majorHAnsi" w:cs="Times New Roman"/>
          <w:b/>
          <w:i/>
          <w:sz w:val="24"/>
          <w:szCs w:val="72"/>
        </w:rPr>
        <w:t xml:space="preserve">usiness Needs </w:t>
      </w:r>
      <w:r w:rsidR="00CC33CC">
        <w:rPr>
          <w:rFonts w:asciiTheme="majorHAnsi" w:hAnsiTheme="majorHAnsi" w:cs="Times New Roman"/>
          <w:b/>
          <w:i/>
          <w:sz w:val="24"/>
          <w:szCs w:val="72"/>
        </w:rPr>
        <w:t>are</w:t>
      </w:r>
      <w:r w:rsidR="00C930AA">
        <w:rPr>
          <w:rFonts w:asciiTheme="majorHAnsi" w:hAnsiTheme="majorHAnsi" w:cs="Times New Roman"/>
          <w:b/>
          <w:i/>
          <w:sz w:val="24"/>
          <w:szCs w:val="72"/>
        </w:rPr>
        <w:t xml:space="preserve"> </w:t>
      </w:r>
      <w:r w:rsidR="002A237F">
        <w:rPr>
          <w:rFonts w:asciiTheme="majorHAnsi" w:hAnsiTheme="majorHAnsi" w:cs="Times New Roman"/>
          <w:b/>
          <w:i/>
          <w:sz w:val="24"/>
          <w:szCs w:val="72"/>
        </w:rPr>
        <w:t xml:space="preserve">an important input to </w:t>
      </w:r>
      <w:r w:rsidR="00C930AA">
        <w:rPr>
          <w:rFonts w:asciiTheme="majorHAnsi" w:hAnsiTheme="majorHAnsi" w:cs="Times New Roman"/>
          <w:b/>
          <w:i/>
          <w:sz w:val="24"/>
          <w:szCs w:val="72"/>
        </w:rPr>
        <w:t>the p</w:t>
      </w:r>
      <w:r w:rsidR="002A237F">
        <w:rPr>
          <w:rFonts w:asciiTheme="majorHAnsi" w:hAnsiTheme="majorHAnsi" w:cs="Times New Roman"/>
          <w:b/>
          <w:i/>
          <w:sz w:val="24"/>
          <w:szCs w:val="72"/>
        </w:rPr>
        <w:t xml:space="preserve">lanning </w:t>
      </w:r>
      <w:r w:rsidR="00E164DB">
        <w:rPr>
          <w:rFonts w:asciiTheme="majorHAnsi" w:hAnsiTheme="majorHAnsi" w:cs="Times New Roman"/>
          <w:b/>
          <w:i/>
          <w:sz w:val="24"/>
          <w:szCs w:val="72"/>
        </w:rPr>
        <w:t>p</w:t>
      </w:r>
      <w:r w:rsidR="002A237F">
        <w:rPr>
          <w:rFonts w:asciiTheme="majorHAnsi" w:hAnsiTheme="majorHAnsi" w:cs="Times New Roman"/>
          <w:b/>
          <w:i/>
          <w:sz w:val="24"/>
          <w:szCs w:val="72"/>
        </w:rPr>
        <w:t>rocess of a</w:t>
      </w:r>
      <w:r w:rsidR="00542845">
        <w:rPr>
          <w:rFonts w:asciiTheme="majorHAnsi" w:hAnsiTheme="majorHAnsi" w:cs="Times New Roman"/>
          <w:b/>
          <w:i/>
          <w:sz w:val="24"/>
          <w:szCs w:val="72"/>
        </w:rPr>
        <w:t xml:space="preserve"> </w:t>
      </w:r>
      <w:r w:rsidR="002A237F">
        <w:rPr>
          <w:rFonts w:asciiTheme="majorHAnsi" w:hAnsiTheme="majorHAnsi" w:cs="Times New Roman"/>
          <w:b/>
          <w:i/>
          <w:sz w:val="24"/>
          <w:szCs w:val="72"/>
        </w:rPr>
        <w:t>data center project</w:t>
      </w:r>
      <w:r w:rsidR="00C930AA">
        <w:rPr>
          <w:rFonts w:asciiTheme="majorHAnsi" w:hAnsiTheme="majorHAnsi" w:cs="Times New Roman"/>
          <w:b/>
          <w:i/>
          <w:sz w:val="24"/>
          <w:szCs w:val="72"/>
        </w:rPr>
        <w:t xml:space="preserve"> lifecycle</w:t>
      </w:r>
    </w:p>
    <w:p w:rsidR="007C2B12" w:rsidRPr="007C2B12" w:rsidRDefault="007C2B12" w:rsidP="007C2B12">
      <w:pPr>
        <w:pStyle w:val="ListParagraph"/>
        <w:keepNext/>
        <w:keepLines/>
        <w:numPr>
          <w:ilvl w:val="0"/>
          <w:numId w:val="14"/>
        </w:numPr>
        <w:spacing w:before="200" w:after="0"/>
        <w:contextualSpacing w:val="0"/>
        <w:outlineLvl w:val="1"/>
        <w:rPr>
          <w:rFonts w:asciiTheme="majorHAnsi" w:eastAsiaTheme="majorEastAsia" w:hAnsiTheme="majorHAnsi" w:cstheme="majorBidi"/>
          <w:b/>
          <w:bCs/>
          <w:vanish/>
          <w:sz w:val="32"/>
          <w:szCs w:val="26"/>
        </w:rPr>
      </w:pPr>
      <w:bookmarkStart w:id="6" w:name="_Toc405375794"/>
      <w:bookmarkStart w:id="7" w:name="_Toc405475271"/>
      <w:bookmarkStart w:id="8" w:name="_Toc405885808"/>
      <w:bookmarkStart w:id="9" w:name="_Toc405885876"/>
      <w:bookmarkStart w:id="10" w:name="_Toc405989577"/>
      <w:bookmarkStart w:id="11" w:name="_Toc405989644"/>
      <w:bookmarkStart w:id="12" w:name="_Toc405989711"/>
      <w:bookmarkStart w:id="13" w:name="_Toc406001803"/>
      <w:bookmarkStart w:id="14" w:name="_Toc406001869"/>
      <w:bookmarkStart w:id="15" w:name="_Toc406001935"/>
      <w:bookmarkStart w:id="16" w:name="_Toc406577629"/>
      <w:bookmarkEnd w:id="6"/>
      <w:bookmarkEnd w:id="7"/>
      <w:bookmarkEnd w:id="8"/>
      <w:bookmarkEnd w:id="9"/>
      <w:bookmarkEnd w:id="10"/>
      <w:bookmarkEnd w:id="11"/>
      <w:bookmarkEnd w:id="12"/>
      <w:bookmarkEnd w:id="13"/>
      <w:bookmarkEnd w:id="14"/>
      <w:bookmarkEnd w:id="15"/>
      <w:bookmarkEnd w:id="16"/>
    </w:p>
    <w:p w:rsidR="007C2B12" w:rsidRPr="007C2B12" w:rsidRDefault="007C2B12" w:rsidP="007C2B12">
      <w:pPr>
        <w:pStyle w:val="ListParagraph"/>
        <w:keepNext/>
        <w:keepLines/>
        <w:numPr>
          <w:ilvl w:val="0"/>
          <w:numId w:val="14"/>
        </w:numPr>
        <w:spacing w:before="200" w:after="0"/>
        <w:contextualSpacing w:val="0"/>
        <w:outlineLvl w:val="1"/>
        <w:rPr>
          <w:rFonts w:asciiTheme="majorHAnsi" w:eastAsiaTheme="majorEastAsia" w:hAnsiTheme="majorHAnsi" w:cstheme="majorBidi"/>
          <w:b/>
          <w:bCs/>
          <w:vanish/>
          <w:sz w:val="32"/>
          <w:szCs w:val="26"/>
        </w:rPr>
      </w:pPr>
      <w:bookmarkStart w:id="17" w:name="_Toc405375795"/>
      <w:bookmarkStart w:id="18" w:name="_Toc405475272"/>
      <w:bookmarkStart w:id="19" w:name="_Toc405885809"/>
      <w:bookmarkStart w:id="20" w:name="_Toc405885877"/>
      <w:bookmarkStart w:id="21" w:name="_Toc405989578"/>
      <w:bookmarkStart w:id="22" w:name="_Toc405989645"/>
      <w:bookmarkStart w:id="23" w:name="_Toc405989712"/>
      <w:bookmarkStart w:id="24" w:name="_Toc406001804"/>
      <w:bookmarkStart w:id="25" w:name="_Toc406001870"/>
      <w:bookmarkStart w:id="26" w:name="_Toc406001936"/>
      <w:bookmarkStart w:id="27" w:name="_Toc406577630"/>
      <w:bookmarkEnd w:id="17"/>
      <w:bookmarkEnd w:id="18"/>
      <w:bookmarkEnd w:id="19"/>
      <w:bookmarkEnd w:id="20"/>
      <w:bookmarkEnd w:id="21"/>
      <w:bookmarkEnd w:id="22"/>
      <w:bookmarkEnd w:id="23"/>
      <w:bookmarkEnd w:id="24"/>
      <w:bookmarkEnd w:id="25"/>
      <w:bookmarkEnd w:id="26"/>
      <w:bookmarkEnd w:id="27"/>
    </w:p>
    <w:p w:rsidR="00C20884" w:rsidRPr="00C44F74" w:rsidRDefault="00C20884" w:rsidP="007C2B12">
      <w:pPr>
        <w:pStyle w:val="Heading2"/>
        <w:numPr>
          <w:ilvl w:val="1"/>
          <w:numId w:val="14"/>
        </w:numPr>
        <w:ind w:left="990"/>
        <w:rPr>
          <w:color w:val="auto"/>
          <w:sz w:val="32"/>
        </w:rPr>
      </w:pPr>
      <w:bookmarkStart w:id="28" w:name="_Toc406577631"/>
      <w:r w:rsidRPr="00C44F74">
        <w:rPr>
          <w:color w:val="auto"/>
          <w:sz w:val="32"/>
        </w:rPr>
        <w:t>Integration Management</w:t>
      </w:r>
      <w:bookmarkEnd w:id="28"/>
    </w:p>
    <w:p w:rsidR="00C20884" w:rsidRDefault="00C20884" w:rsidP="00331F3D">
      <w:pPr>
        <w:spacing w:after="0"/>
        <w:rPr>
          <w:rFonts w:asciiTheme="majorHAnsi" w:hAnsiTheme="majorHAnsi" w:cs="Times New Roman"/>
          <w:sz w:val="28"/>
          <w:szCs w:val="72"/>
        </w:rPr>
      </w:pPr>
    </w:p>
    <w:p w:rsidR="00947B4F" w:rsidRDefault="00947B4F" w:rsidP="00CE0653">
      <w:pPr>
        <w:spacing w:after="0" w:line="300" w:lineRule="auto"/>
        <w:jc w:val="both"/>
        <w:rPr>
          <w:rFonts w:asciiTheme="majorHAnsi" w:hAnsiTheme="majorHAnsi" w:cs="Times New Roman"/>
          <w:sz w:val="28"/>
          <w:szCs w:val="72"/>
        </w:rPr>
      </w:pPr>
      <w:r>
        <w:rPr>
          <w:rFonts w:asciiTheme="majorHAnsi" w:hAnsiTheme="majorHAnsi" w:cs="Times New Roman"/>
          <w:sz w:val="28"/>
          <w:szCs w:val="72"/>
        </w:rPr>
        <w:t>T</w:t>
      </w:r>
      <w:r w:rsidRPr="00947B4F">
        <w:rPr>
          <w:rFonts w:asciiTheme="majorHAnsi" w:hAnsiTheme="majorHAnsi" w:cs="Times New Roman"/>
          <w:sz w:val="28"/>
          <w:szCs w:val="72"/>
        </w:rPr>
        <w:t>he Project Manager</w:t>
      </w:r>
      <w:r w:rsidR="00CE0653">
        <w:rPr>
          <w:rFonts w:asciiTheme="majorHAnsi" w:hAnsiTheme="majorHAnsi" w:cs="Times New Roman"/>
          <w:sz w:val="28"/>
          <w:szCs w:val="72"/>
        </w:rPr>
        <w:t xml:space="preserve"> </w:t>
      </w:r>
      <w:r w:rsidRPr="00947B4F">
        <w:rPr>
          <w:rFonts w:asciiTheme="majorHAnsi" w:hAnsiTheme="majorHAnsi" w:cs="Times New Roman"/>
          <w:sz w:val="28"/>
          <w:szCs w:val="72"/>
        </w:rPr>
        <w:t>i</w:t>
      </w:r>
      <w:r w:rsidR="00E705F8">
        <w:rPr>
          <w:rFonts w:asciiTheme="majorHAnsi" w:hAnsiTheme="majorHAnsi" w:cs="Times New Roman"/>
          <w:sz w:val="28"/>
          <w:szCs w:val="72"/>
        </w:rPr>
        <w:t xml:space="preserve">s responsible for effective </w:t>
      </w:r>
      <w:r>
        <w:rPr>
          <w:rFonts w:asciiTheme="majorHAnsi" w:hAnsiTheme="majorHAnsi" w:cs="Times New Roman"/>
          <w:sz w:val="28"/>
          <w:szCs w:val="72"/>
        </w:rPr>
        <w:t xml:space="preserve">project </w:t>
      </w:r>
      <w:r w:rsidR="00E705F8">
        <w:rPr>
          <w:rFonts w:asciiTheme="majorHAnsi" w:hAnsiTheme="majorHAnsi" w:cs="Times New Roman"/>
          <w:sz w:val="28"/>
          <w:szCs w:val="72"/>
        </w:rPr>
        <w:t>i</w:t>
      </w:r>
      <w:r w:rsidR="00E705F8" w:rsidRPr="00947B4F">
        <w:rPr>
          <w:rFonts w:asciiTheme="majorHAnsi" w:hAnsiTheme="majorHAnsi" w:cs="Times New Roman"/>
          <w:sz w:val="28"/>
          <w:szCs w:val="72"/>
        </w:rPr>
        <w:t xml:space="preserve">ntegration </w:t>
      </w:r>
      <w:r w:rsidR="00E705F8">
        <w:rPr>
          <w:rFonts w:asciiTheme="majorHAnsi" w:hAnsiTheme="majorHAnsi" w:cs="Times New Roman"/>
          <w:sz w:val="28"/>
          <w:szCs w:val="72"/>
        </w:rPr>
        <w:t>m</w:t>
      </w:r>
      <w:r w:rsidR="00E705F8" w:rsidRPr="00947B4F">
        <w:rPr>
          <w:rFonts w:asciiTheme="majorHAnsi" w:hAnsiTheme="majorHAnsi" w:cs="Times New Roman"/>
          <w:sz w:val="28"/>
          <w:szCs w:val="72"/>
        </w:rPr>
        <w:t xml:space="preserve">anagement </w:t>
      </w:r>
      <w:r w:rsidRPr="00947B4F">
        <w:rPr>
          <w:rFonts w:asciiTheme="majorHAnsi" w:hAnsiTheme="majorHAnsi" w:cs="Times New Roman"/>
          <w:sz w:val="28"/>
          <w:szCs w:val="72"/>
        </w:rPr>
        <w:t>as the</w:t>
      </w:r>
      <w:r>
        <w:rPr>
          <w:rFonts w:asciiTheme="majorHAnsi" w:hAnsiTheme="majorHAnsi" w:cs="Times New Roman"/>
          <w:sz w:val="28"/>
          <w:szCs w:val="72"/>
        </w:rPr>
        <w:t xml:space="preserve"> </w:t>
      </w:r>
      <w:r w:rsidRPr="00947B4F">
        <w:rPr>
          <w:rFonts w:asciiTheme="majorHAnsi" w:hAnsiTheme="majorHAnsi" w:cs="Times New Roman"/>
          <w:sz w:val="28"/>
          <w:szCs w:val="72"/>
        </w:rPr>
        <w:t xml:space="preserve">success of </w:t>
      </w:r>
      <w:r>
        <w:rPr>
          <w:rFonts w:asciiTheme="majorHAnsi" w:hAnsiTheme="majorHAnsi" w:cs="Times New Roman"/>
          <w:sz w:val="28"/>
          <w:szCs w:val="72"/>
        </w:rPr>
        <w:t xml:space="preserve">this </w:t>
      </w:r>
      <w:r w:rsidRPr="00947B4F">
        <w:rPr>
          <w:rFonts w:asciiTheme="majorHAnsi" w:hAnsiTheme="majorHAnsi" w:cs="Times New Roman"/>
          <w:sz w:val="28"/>
          <w:szCs w:val="72"/>
        </w:rPr>
        <w:t>pr</w:t>
      </w:r>
      <w:r>
        <w:rPr>
          <w:rFonts w:asciiTheme="majorHAnsi" w:hAnsiTheme="majorHAnsi" w:cs="Times New Roman"/>
          <w:sz w:val="28"/>
          <w:szCs w:val="72"/>
        </w:rPr>
        <w:t>oject is highly dependent on it. I</w:t>
      </w:r>
      <w:r w:rsidR="00CE0653">
        <w:rPr>
          <w:rFonts w:asciiTheme="majorHAnsi" w:hAnsiTheme="majorHAnsi" w:cs="Times New Roman"/>
          <w:sz w:val="28"/>
          <w:szCs w:val="72"/>
        </w:rPr>
        <w:t xml:space="preserve">ntegration </w:t>
      </w:r>
      <w:r w:rsidR="00E705F8">
        <w:rPr>
          <w:rFonts w:asciiTheme="majorHAnsi" w:hAnsiTheme="majorHAnsi" w:cs="Times New Roman"/>
          <w:sz w:val="28"/>
          <w:szCs w:val="72"/>
        </w:rPr>
        <w:t>m</w:t>
      </w:r>
      <w:r w:rsidR="00CE0653">
        <w:rPr>
          <w:rFonts w:asciiTheme="majorHAnsi" w:hAnsiTheme="majorHAnsi" w:cs="Times New Roman"/>
          <w:sz w:val="28"/>
          <w:szCs w:val="72"/>
        </w:rPr>
        <w:t xml:space="preserve">anagement also </w:t>
      </w:r>
      <w:r w:rsidRPr="00947B4F">
        <w:rPr>
          <w:rFonts w:asciiTheme="majorHAnsi" w:hAnsiTheme="majorHAnsi" w:cs="Times New Roman"/>
          <w:sz w:val="28"/>
          <w:szCs w:val="72"/>
        </w:rPr>
        <w:t xml:space="preserve">helps to </w:t>
      </w:r>
      <w:r w:rsidR="00E705F8">
        <w:rPr>
          <w:rFonts w:asciiTheme="majorHAnsi" w:hAnsiTheme="majorHAnsi" w:cs="Times New Roman"/>
          <w:sz w:val="28"/>
          <w:szCs w:val="72"/>
        </w:rPr>
        <w:t xml:space="preserve">maintain satisfaction of </w:t>
      </w:r>
      <w:r w:rsidR="00E63137">
        <w:rPr>
          <w:rFonts w:asciiTheme="majorHAnsi" w:hAnsiTheme="majorHAnsi" w:cs="Times New Roman"/>
          <w:sz w:val="28"/>
          <w:szCs w:val="72"/>
        </w:rPr>
        <w:t xml:space="preserve">the </w:t>
      </w:r>
      <w:r w:rsidR="00CE0653">
        <w:rPr>
          <w:rFonts w:asciiTheme="majorHAnsi" w:hAnsiTheme="majorHAnsi" w:cs="Times New Roman"/>
          <w:sz w:val="28"/>
          <w:szCs w:val="72"/>
        </w:rPr>
        <w:t xml:space="preserve">project </w:t>
      </w:r>
      <w:r w:rsidR="00E705F8">
        <w:rPr>
          <w:rFonts w:asciiTheme="majorHAnsi" w:hAnsiTheme="majorHAnsi" w:cs="Times New Roman"/>
          <w:sz w:val="28"/>
          <w:szCs w:val="72"/>
        </w:rPr>
        <w:t>S</w:t>
      </w:r>
      <w:r w:rsidRPr="00947B4F">
        <w:rPr>
          <w:rFonts w:asciiTheme="majorHAnsi" w:hAnsiTheme="majorHAnsi" w:cs="Times New Roman"/>
          <w:sz w:val="28"/>
          <w:szCs w:val="72"/>
        </w:rPr>
        <w:t xml:space="preserve">takeholders </w:t>
      </w:r>
      <w:r w:rsidR="00E705F8">
        <w:rPr>
          <w:rFonts w:asciiTheme="majorHAnsi" w:hAnsiTheme="majorHAnsi" w:cs="Times New Roman"/>
          <w:sz w:val="28"/>
          <w:szCs w:val="72"/>
        </w:rPr>
        <w:t>through</w:t>
      </w:r>
      <w:r w:rsidR="00E63137">
        <w:rPr>
          <w:rFonts w:asciiTheme="majorHAnsi" w:hAnsiTheme="majorHAnsi" w:cs="Times New Roman"/>
          <w:sz w:val="28"/>
          <w:szCs w:val="72"/>
        </w:rPr>
        <w:t>out</w:t>
      </w:r>
      <w:r w:rsidR="00E705F8">
        <w:rPr>
          <w:rFonts w:asciiTheme="majorHAnsi" w:hAnsiTheme="majorHAnsi" w:cs="Times New Roman"/>
          <w:sz w:val="28"/>
          <w:szCs w:val="72"/>
        </w:rPr>
        <w:t xml:space="preserve"> the project lifecycle </w:t>
      </w:r>
      <w:r w:rsidRPr="00947B4F">
        <w:rPr>
          <w:rFonts w:asciiTheme="majorHAnsi" w:hAnsiTheme="majorHAnsi" w:cs="Times New Roman"/>
          <w:sz w:val="28"/>
          <w:szCs w:val="72"/>
        </w:rPr>
        <w:t>and limit</w:t>
      </w:r>
      <w:r w:rsidR="00E705F8">
        <w:rPr>
          <w:rFonts w:asciiTheme="majorHAnsi" w:hAnsiTheme="majorHAnsi" w:cs="Times New Roman"/>
          <w:sz w:val="28"/>
          <w:szCs w:val="72"/>
        </w:rPr>
        <w:t>s</w:t>
      </w:r>
      <w:r w:rsidRPr="00947B4F">
        <w:rPr>
          <w:rFonts w:asciiTheme="majorHAnsi" w:hAnsiTheme="majorHAnsi" w:cs="Times New Roman"/>
          <w:sz w:val="28"/>
          <w:szCs w:val="72"/>
        </w:rPr>
        <w:t xml:space="preserve"> </w:t>
      </w:r>
      <w:r w:rsidR="00217F16">
        <w:rPr>
          <w:rFonts w:asciiTheme="majorHAnsi" w:hAnsiTheme="majorHAnsi" w:cs="Times New Roman"/>
          <w:sz w:val="28"/>
          <w:szCs w:val="72"/>
        </w:rPr>
        <w:t>the chance</w:t>
      </w:r>
      <w:r w:rsidRPr="00947B4F">
        <w:rPr>
          <w:rFonts w:asciiTheme="majorHAnsi" w:hAnsiTheme="majorHAnsi" w:cs="Times New Roman"/>
          <w:sz w:val="28"/>
          <w:szCs w:val="72"/>
        </w:rPr>
        <w:t xml:space="preserve"> of conflict to rise.</w:t>
      </w:r>
    </w:p>
    <w:p w:rsidR="00CE0653" w:rsidRPr="00C44F74" w:rsidRDefault="00CE0653" w:rsidP="00CE0653">
      <w:pPr>
        <w:spacing w:after="0" w:line="300" w:lineRule="auto"/>
        <w:jc w:val="both"/>
        <w:rPr>
          <w:rFonts w:asciiTheme="majorHAnsi" w:hAnsiTheme="majorHAnsi" w:cs="Times New Roman"/>
          <w:sz w:val="28"/>
          <w:szCs w:val="72"/>
        </w:rPr>
      </w:pPr>
    </w:p>
    <w:p w:rsidR="00C44F74" w:rsidRPr="00C44F74" w:rsidRDefault="00C44F74" w:rsidP="00B53AD0">
      <w:pPr>
        <w:pStyle w:val="Heading3"/>
        <w:numPr>
          <w:ilvl w:val="2"/>
          <w:numId w:val="14"/>
        </w:numPr>
        <w:ind w:left="1710"/>
        <w:rPr>
          <w:rFonts w:cs="Times New Roman"/>
          <w:color w:val="auto"/>
          <w:sz w:val="28"/>
          <w:szCs w:val="72"/>
        </w:rPr>
      </w:pPr>
      <w:bookmarkStart w:id="29" w:name="_Toc406577632"/>
      <w:r>
        <w:rPr>
          <w:color w:val="auto"/>
          <w:sz w:val="28"/>
        </w:rPr>
        <w:t>Integration Management Approach</w:t>
      </w:r>
      <w:bookmarkEnd w:id="29"/>
    </w:p>
    <w:p w:rsidR="00C44F74" w:rsidRDefault="00C44F74" w:rsidP="00331F3D">
      <w:pPr>
        <w:spacing w:after="0"/>
        <w:rPr>
          <w:rFonts w:asciiTheme="majorHAnsi" w:hAnsiTheme="majorHAnsi" w:cs="Times New Roman"/>
          <w:sz w:val="28"/>
          <w:szCs w:val="72"/>
        </w:rPr>
      </w:pPr>
    </w:p>
    <w:p w:rsidR="00C44F74" w:rsidRPr="00C44F74" w:rsidRDefault="00E63137" w:rsidP="00FF1C50">
      <w:pPr>
        <w:spacing w:after="0" w:line="300" w:lineRule="auto"/>
        <w:jc w:val="both"/>
        <w:rPr>
          <w:rFonts w:asciiTheme="majorHAnsi" w:hAnsiTheme="majorHAnsi" w:cs="Times New Roman"/>
          <w:sz w:val="28"/>
          <w:szCs w:val="72"/>
        </w:rPr>
      </w:pPr>
      <w:r>
        <w:rPr>
          <w:rFonts w:asciiTheme="majorHAnsi" w:hAnsiTheme="majorHAnsi" w:cs="Times New Roman"/>
          <w:sz w:val="28"/>
          <w:szCs w:val="72"/>
        </w:rPr>
        <w:t xml:space="preserve">This project starts with </w:t>
      </w:r>
      <w:r w:rsidR="003973A8" w:rsidRPr="003973A8">
        <w:rPr>
          <w:rFonts w:asciiTheme="majorHAnsi" w:hAnsiTheme="majorHAnsi" w:cs="Times New Roman"/>
          <w:sz w:val="28"/>
          <w:szCs w:val="72"/>
        </w:rPr>
        <w:t xml:space="preserve">the </w:t>
      </w:r>
      <w:r>
        <w:rPr>
          <w:rFonts w:asciiTheme="majorHAnsi" w:hAnsiTheme="majorHAnsi" w:cs="Times New Roman"/>
          <w:sz w:val="28"/>
          <w:szCs w:val="72"/>
        </w:rPr>
        <w:t xml:space="preserve">development of the </w:t>
      </w:r>
      <w:r w:rsidR="003973A8" w:rsidRPr="003973A8">
        <w:rPr>
          <w:rFonts w:asciiTheme="majorHAnsi" w:hAnsiTheme="majorHAnsi" w:cs="Times New Roman"/>
          <w:sz w:val="28"/>
          <w:szCs w:val="72"/>
        </w:rPr>
        <w:t xml:space="preserve">project charter to provide a formal authorization of </w:t>
      </w:r>
      <w:r w:rsidR="00217F16">
        <w:rPr>
          <w:rFonts w:asciiTheme="majorHAnsi" w:hAnsiTheme="majorHAnsi" w:cs="Times New Roman"/>
          <w:sz w:val="28"/>
          <w:szCs w:val="72"/>
        </w:rPr>
        <w:t xml:space="preserve">the </w:t>
      </w:r>
      <w:r w:rsidR="003973A8" w:rsidRPr="003973A8">
        <w:rPr>
          <w:rFonts w:asciiTheme="majorHAnsi" w:hAnsiTheme="majorHAnsi" w:cs="Times New Roman"/>
          <w:sz w:val="28"/>
          <w:szCs w:val="72"/>
        </w:rPr>
        <w:t>project through proper documentation</w:t>
      </w:r>
      <w:r>
        <w:rPr>
          <w:rFonts w:asciiTheme="majorHAnsi" w:hAnsiTheme="majorHAnsi" w:cs="Times New Roman"/>
          <w:sz w:val="28"/>
          <w:szCs w:val="72"/>
        </w:rPr>
        <w:t xml:space="preserve">. The charter is developed by the Project Manager and states </w:t>
      </w:r>
      <w:r w:rsidR="003973A8" w:rsidRPr="003973A8">
        <w:rPr>
          <w:rFonts w:asciiTheme="majorHAnsi" w:hAnsiTheme="majorHAnsi" w:cs="Times New Roman"/>
          <w:sz w:val="28"/>
          <w:szCs w:val="72"/>
        </w:rPr>
        <w:t xml:space="preserve">the initial requirements that fulfill the </w:t>
      </w:r>
      <w:r>
        <w:rPr>
          <w:rFonts w:asciiTheme="majorHAnsi" w:hAnsiTheme="majorHAnsi" w:cs="Times New Roman"/>
          <w:sz w:val="28"/>
          <w:szCs w:val="72"/>
        </w:rPr>
        <w:t>B</w:t>
      </w:r>
      <w:r w:rsidR="003973A8" w:rsidRPr="003973A8">
        <w:rPr>
          <w:rFonts w:asciiTheme="majorHAnsi" w:hAnsiTheme="majorHAnsi" w:cs="Times New Roman"/>
          <w:sz w:val="28"/>
          <w:szCs w:val="72"/>
        </w:rPr>
        <w:t xml:space="preserve">usiness </w:t>
      </w:r>
      <w:r>
        <w:rPr>
          <w:rFonts w:asciiTheme="majorHAnsi" w:hAnsiTheme="majorHAnsi" w:cs="Times New Roman"/>
          <w:sz w:val="28"/>
          <w:szCs w:val="72"/>
        </w:rPr>
        <w:t>N</w:t>
      </w:r>
      <w:r w:rsidR="003973A8" w:rsidRPr="003973A8">
        <w:rPr>
          <w:rFonts w:asciiTheme="majorHAnsi" w:hAnsiTheme="majorHAnsi" w:cs="Times New Roman"/>
          <w:sz w:val="28"/>
          <w:szCs w:val="72"/>
        </w:rPr>
        <w:t xml:space="preserve">eeds </w:t>
      </w:r>
      <w:r>
        <w:rPr>
          <w:rFonts w:asciiTheme="majorHAnsi" w:hAnsiTheme="majorHAnsi" w:cs="Times New Roman"/>
          <w:sz w:val="28"/>
          <w:szCs w:val="72"/>
        </w:rPr>
        <w:t xml:space="preserve">of the City and </w:t>
      </w:r>
      <w:r w:rsidR="003973A8" w:rsidRPr="003973A8">
        <w:rPr>
          <w:rFonts w:asciiTheme="majorHAnsi" w:hAnsiTheme="majorHAnsi" w:cs="Times New Roman"/>
          <w:sz w:val="28"/>
          <w:szCs w:val="72"/>
        </w:rPr>
        <w:t xml:space="preserve">satisfy the </w:t>
      </w:r>
      <w:r>
        <w:rPr>
          <w:rFonts w:asciiTheme="majorHAnsi" w:hAnsiTheme="majorHAnsi" w:cs="Times New Roman"/>
          <w:sz w:val="28"/>
          <w:szCs w:val="72"/>
        </w:rPr>
        <w:t>project S</w:t>
      </w:r>
      <w:r w:rsidR="003973A8" w:rsidRPr="003973A8">
        <w:rPr>
          <w:rFonts w:asciiTheme="majorHAnsi" w:hAnsiTheme="majorHAnsi" w:cs="Times New Roman"/>
          <w:sz w:val="28"/>
          <w:szCs w:val="72"/>
        </w:rPr>
        <w:t xml:space="preserve">takeholders. After the project charter is signed by both the Project Manager and </w:t>
      </w:r>
      <w:r>
        <w:rPr>
          <w:rFonts w:asciiTheme="majorHAnsi" w:hAnsiTheme="majorHAnsi" w:cs="Times New Roman"/>
          <w:sz w:val="28"/>
          <w:szCs w:val="72"/>
        </w:rPr>
        <w:t xml:space="preserve">the Executive </w:t>
      </w:r>
      <w:r w:rsidR="003973A8" w:rsidRPr="003973A8">
        <w:rPr>
          <w:rFonts w:asciiTheme="majorHAnsi" w:hAnsiTheme="majorHAnsi" w:cs="Times New Roman"/>
          <w:sz w:val="28"/>
          <w:szCs w:val="72"/>
        </w:rPr>
        <w:t xml:space="preserve">Sponsor, the Project Manager will use the project charter for organising the required resources </w:t>
      </w:r>
      <w:r>
        <w:rPr>
          <w:rFonts w:asciiTheme="majorHAnsi" w:hAnsiTheme="majorHAnsi" w:cs="Times New Roman"/>
          <w:sz w:val="28"/>
          <w:szCs w:val="72"/>
        </w:rPr>
        <w:t xml:space="preserve">to ensure </w:t>
      </w:r>
      <w:r w:rsidR="003973A8" w:rsidRPr="003973A8">
        <w:rPr>
          <w:rFonts w:asciiTheme="majorHAnsi" w:hAnsiTheme="majorHAnsi" w:cs="Times New Roman"/>
          <w:sz w:val="28"/>
          <w:szCs w:val="72"/>
        </w:rPr>
        <w:t xml:space="preserve">successful completion of the project. He </w:t>
      </w:r>
      <w:r>
        <w:rPr>
          <w:rFonts w:asciiTheme="majorHAnsi" w:hAnsiTheme="majorHAnsi" w:cs="Times New Roman"/>
          <w:sz w:val="28"/>
          <w:szCs w:val="72"/>
        </w:rPr>
        <w:t xml:space="preserve">will </w:t>
      </w:r>
      <w:r w:rsidR="00217F16" w:rsidRPr="003973A8">
        <w:rPr>
          <w:rFonts w:asciiTheme="majorHAnsi" w:hAnsiTheme="majorHAnsi" w:cs="Times New Roman"/>
          <w:sz w:val="28"/>
          <w:szCs w:val="72"/>
        </w:rPr>
        <w:t xml:space="preserve">also </w:t>
      </w:r>
      <w:r w:rsidR="003973A8" w:rsidRPr="003973A8">
        <w:rPr>
          <w:rFonts w:asciiTheme="majorHAnsi" w:hAnsiTheme="majorHAnsi" w:cs="Times New Roman"/>
          <w:sz w:val="28"/>
          <w:szCs w:val="72"/>
        </w:rPr>
        <w:t xml:space="preserve">determine the external </w:t>
      </w:r>
      <w:r>
        <w:rPr>
          <w:rFonts w:asciiTheme="majorHAnsi" w:hAnsiTheme="majorHAnsi" w:cs="Times New Roman"/>
          <w:sz w:val="28"/>
          <w:szCs w:val="72"/>
        </w:rPr>
        <w:t xml:space="preserve">and </w:t>
      </w:r>
      <w:r w:rsidR="003973A8" w:rsidRPr="003973A8">
        <w:rPr>
          <w:rFonts w:asciiTheme="majorHAnsi" w:hAnsiTheme="majorHAnsi" w:cs="Times New Roman"/>
          <w:sz w:val="28"/>
          <w:szCs w:val="72"/>
        </w:rPr>
        <w:t xml:space="preserve">internal environment that can influence the project, </w:t>
      </w:r>
      <w:r w:rsidR="00D52151" w:rsidRPr="003973A8">
        <w:rPr>
          <w:rFonts w:asciiTheme="majorHAnsi" w:hAnsiTheme="majorHAnsi" w:cs="Times New Roman"/>
          <w:sz w:val="28"/>
          <w:szCs w:val="72"/>
        </w:rPr>
        <w:t xml:space="preserve">and </w:t>
      </w:r>
      <w:r w:rsidR="003973A8" w:rsidRPr="003973A8">
        <w:rPr>
          <w:rFonts w:asciiTheme="majorHAnsi" w:hAnsiTheme="majorHAnsi" w:cs="Times New Roman"/>
          <w:sz w:val="28"/>
          <w:szCs w:val="72"/>
        </w:rPr>
        <w:t xml:space="preserve">he will start to prepare detailed documentation of </w:t>
      </w:r>
      <w:r>
        <w:rPr>
          <w:rFonts w:asciiTheme="majorHAnsi" w:hAnsiTheme="majorHAnsi" w:cs="Times New Roman"/>
          <w:sz w:val="28"/>
          <w:szCs w:val="72"/>
        </w:rPr>
        <w:t xml:space="preserve">the </w:t>
      </w:r>
      <w:r w:rsidR="003973A8" w:rsidRPr="003973A8">
        <w:rPr>
          <w:rFonts w:asciiTheme="majorHAnsi" w:hAnsiTheme="majorHAnsi" w:cs="Times New Roman"/>
          <w:sz w:val="28"/>
          <w:szCs w:val="72"/>
        </w:rPr>
        <w:t xml:space="preserve">project management plan. The plan is </w:t>
      </w:r>
      <w:r w:rsidR="00217F16">
        <w:rPr>
          <w:rFonts w:asciiTheme="majorHAnsi" w:hAnsiTheme="majorHAnsi" w:cs="Times New Roman"/>
          <w:sz w:val="28"/>
          <w:szCs w:val="72"/>
        </w:rPr>
        <w:t xml:space="preserve">an </w:t>
      </w:r>
      <w:r w:rsidR="003973A8" w:rsidRPr="003973A8">
        <w:rPr>
          <w:rFonts w:asciiTheme="majorHAnsi" w:hAnsiTheme="majorHAnsi" w:cs="Times New Roman"/>
          <w:sz w:val="28"/>
          <w:szCs w:val="72"/>
        </w:rPr>
        <w:t xml:space="preserve">important </w:t>
      </w:r>
      <w:r w:rsidR="00217F16">
        <w:rPr>
          <w:rFonts w:asciiTheme="majorHAnsi" w:hAnsiTheme="majorHAnsi" w:cs="Times New Roman"/>
          <w:sz w:val="28"/>
          <w:szCs w:val="72"/>
        </w:rPr>
        <w:t xml:space="preserve">tool </w:t>
      </w:r>
      <w:r w:rsidR="003973A8" w:rsidRPr="003973A8">
        <w:rPr>
          <w:rFonts w:asciiTheme="majorHAnsi" w:hAnsiTheme="majorHAnsi" w:cs="Times New Roman"/>
          <w:sz w:val="28"/>
          <w:szCs w:val="72"/>
        </w:rPr>
        <w:t xml:space="preserve">for the Project Manager to understand the </w:t>
      </w:r>
      <w:r w:rsidR="00217F16">
        <w:rPr>
          <w:rFonts w:asciiTheme="majorHAnsi" w:hAnsiTheme="majorHAnsi" w:cs="Times New Roman"/>
          <w:sz w:val="28"/>
          <w:szCs w:val="72"/>
        </w:rPr>
        <w:t>project and execute it properly. I</w:t>
      </w:r>
      <w:r w:rsidR="003973A8" w:rsidRPr="003973A8">
        <w:rPr>
          <w:rFonts w:asciiTheme="majorHAnsi" w:hAnsiTheme="majorHAnsi" w:cs="Times New Roman"/>
          <w:sz w:val="28"/>
          <w:szCs w:val="72"/>
        </w:rPr>
        <w:t xml:space="preserve">t will guide the Project Manager and </w:t>
      </w:r>
      <w:r w:rsidR="004F41F2">
        <w:rPr>
          <w:rFonts w:asciiTheme="majorHAnsi" w:hAnsiTheme="majorHAnsi" w:cs="Times New Roman"/>
          <w:sz w:val="28"/>
          <w:szCs w:val="72"/>
        </w:rPr>
        <w:t>P</w:t>
      </w:r>
      <w:r w:rsidR="003973A8" w:rsidRPr="003973A8">
        <w:rPr>
          <w:rFonts w:asciiTheme="majorHAnsi" w:hAnsiTheme="majorHAnsi" w:cs="Times New Roman"/>
          <w:sz w:val="28"/>
          <w:szCs w:val="72"/>
        </w:rPr>
        <w:t xml:space="preserve">roject </w:t>
      </w:r>
      <w:r w:rsidR="004F41F2">
        <w:rPr>
          <w:rFonts w:asciiTheme="majorHAnsi" w:hAnsiTheme="majorHAnsi" w:cs="Times New Roman"/>
          <w:sz w:val="28"/>
          <w:szCs w:val="72"/>
        </w:rPr>
        <w:t>T</w:t>
      </w:r>
      <w:r w:rsidR="003973A8" w:rsidRPr="003973A8">
        <w:rPr>
          <w:rFonts w:asciiTheme="majorHAnsi" w:hAnsiTheme="majorHAnsi" w:cs="Times New Roman"/>
          <w:sz w:val="28"/>
          <w:szCs w:val="72"/>
        </w:rPr>
        <w:t xml:space="preserve">eam for directing and managing the execution of the project. The major role of the Project Manager </w:t>
      </w:r>
      <w:r w:rsidR="00217F16">
        <w:rPr>
          <w:rFonts w:asciiTheme="majorHAnsi" w:hAnsiTheme="majorHAnsi" w:cs="Times New Roman"/>
          <w:sz w:val="28"/>
          <w:szCs w:val="72"/>
        </w:rPr>
        <w:t xml:space="preserve">is </w:t>
      </w:r>
      <w:r w:rsidR="003973A8" w:rsidRPr="003973A8">
        <w:rPr>
          <w:rFonts w:asciiTheme="majorHAnsi" w:hAnsiTheme="majorHAnsi" w:cs="Times New Roman"/>
          <w:sz w:val="28"/>
          <w:szCs w:val="72"/>
        </w:rPr>
        <w:t xml:space="preserve">to manage project execution, monitor and control project work, perform integrated change control, and eventually complete the project and hand it over to the </w:t>
      </w:r>
      <w:r w:rsidR="005E2681">
        <w:rPr>
          <w:rFonts w:asciiTheme="majorHAnsi" w:hAnsiTheme="majorHAnsi" w:cs="Times New Roman"/>
          <w:sz w:val="28"/>
          <w:szCs w:val="72"/>
        </w:rPr>
        <w:t>City of Calgary</w:t>
      </w:r>
      <w:r w:rsidR="003973A8" w:rsidRPr="003973A8">
        <w:rPr>
          <w:rFonts w:asciiTheme="majorHAnsi" w:hAnsiTheme="majorHAnsi" w:cs="Times New Roman"/>
          <w:sz w:val="28"/>
          <w:szCs w:val="72"/>
        </w:rPr>
        <w:t>.</w:t>
      </w:r>
    </w:p>
    <w:p w:rsidR="00C44F74" w:rsidRPr="00C44F74" w:rsidRDefault="00C44F74" w:rsidP="00FF1C50">
      <w:pPr>
        <w:spacing w:after="0" w:line="300" w:lineRule="auto"/>
        <w:jc w:val="both"/>
        <w:rPr>
          <w:rFonts w:asciiTheme="majorHAnsi" w:hAnsiTheme="majorHAnsi" w:cs="Times New Roman"/>
          <w:sz w:val="28"/>
          <w:szCs w:val="72"/>
        </w:rPr>
      </w:pPr>
    </w:p>
    <w:p w:rsidR="00C44F74" w:rsidRPr="00331F3D" w:rsidRDefault="00C44F74" w:rsidP="00B53AD0">
      <w:pPr>
        <w:pStyle w:val="Heading3"/>
        <w:numPr>
          <w:ilvl w:val="2"/>
          <w:numId w:val="14"/>
        </w:numPr>
        <w:ind w:left="1710"/>
        <w:rPr>
          <w:color w:val="auto"/>
          <w:sz w:val="28"/>
        </w:rPr>
      </w:pPr>
      <w:bookmarkStart w:id="30" w:name="_Toc406577633"/>
      <w:r w:rsidRPr="00C44F74">
        <w:rPr>
          <w:color w:val="auto"/>
          <w:sz w:val="28"/>
        </w:rPr>
        <w:t>Project Team</w:t>
      </w:r>
      <w:bookmarkEnd w:id="30"/>
    </w:p>
    <w:p w:rsidR="00C44F74" w:rsidRDefault="00C44F74" w:rsidP="00331F3D">
      <w:pPr>
        <w:spacing w:after="0"/>
        <w:rPr>
          <w:rFonts w:asciiTheme="majorHAnsi" w:hAnsiTheme="majorHAnsi" w:cs="Times New Roman"/>
          <w:sz w:val="28"/>
          <w:szCs w:val="72"/>
        </w:rPr>
      </w:pPr>
    </w:p>
    <w:p w:rsidR="00C44F74" w:rsidRDefault="00466F1A" w:rsidP="00466F1A">
      <w:pPr>
        <w:spacing w:after="0" w:line="300" w:lineRule="auto"/>
        <w:jc w:val="both"/>
        <w:rPr>
          <w:rFonts w:asciiTheme="majorHAnsi" w:hAnsiTheme="majorHAnsi" w:cs="Times New Roman"/>
          <w:sz w:val="28"/>
          <w:szCs w:val="72"/>
        </w:rPr>
      </w:pPr>
      <w:r w:rsidRPr="00466F1A">
        <w:rPr>
          <w:rFonts w:asciiTheme="majorHAnsi" w:hAnsiTheme="majorHAnsi" w:cs="Times New Roman"/>
          <w:sz w:val="28"/>
          <w:szCs w:val="72"/>
        </w:rPr>
        <w:t xml:space="preserve">Celine Dion, the </w:t>
      </w:r>
      <w:r w:rsidR="005E2681">
        <w:rPr>
          <w:rFonts w:asciiTheme="majorHAnsi" w:hAnsiTheme="majorHAnsi" w:cs="Times New Roman"/>
          <w:sz w:val="28"/>
          <w:szCs w:val="72"/>
        </w:rPr>
        <w:t>PMO Head</w:t>
      </w:r>
      <w:r w:rsidRPr="00466F1A">
        <w:rPr>
          <w:rFonts w:asciiTheme="majorHAnsi" w:hAnsiTheme="majorHAnsi" w:cs="Times New Roman"/>
          <w:sz w:val="28"/>
          <w:szCs w:val="72"/>
        </w:rPr>
        <w:t xml:space="preserve"> of South Alberta Data Ce</w:t>
      </w:r>
      <w:r w:rsidR="005A000A">
        <w:rPr>
          <w:rFonts w:asciiTheme="majorHAnsi" w:hAnsiTheme="majorHAnsi" w:cs="Times New Roman"/>
          <w:sz w:val="28"/>
          <w:szCs w:val="72"/>
        </w:rPr>
        <w:t xml:space="preserve">nters Inc. (SADC Inc.), is the </w:t>
      </w:r>
      <w:r w:rsidR="005E2681">
        <w:rPr>
          <w:rFonts w:asciiTheme="majorHAnsi" w:hAnsiTheme="majorHAnsi" w:cs="Times New Roman"/>
          <w:sz w:val="28"/>
          <w:szCs w:val="72"/>
        </w:rPr>
        <w:t>Executive</w:t>
      </w:r>
      <w:r w:rsidR="005A000A">
        <w:rPr>
          <w:rFonts w:asciiTheme="majorHAnsi" w:hAnsiTheme="majorHAnsi" w:cs="Times New Roman"/>
          <w:sz w:val="28"/>
          <w:szCs w:val="72"/>
        </w:rPr>
        <w:t xml:space="preserve"> S</w:t>
      </w:r>
      <w:r w:rsidRPr="00466F1A">
        <w:rPr>
          <w:rFonts w:asciiTheme="majorHAnsi" w:hAnsiTheme="majorHAnsi" w:cs="Times New Roman"/>
          <w:sz w:val="28"/>
          <w:szCs w:val="72"/>
        </w:rPr>
        <w:t xml:space="preserve">ponsor of the VDI Data Center Design and Build project. </w:t>
      </w:r>
      <w:r w:rsidR="00D52151">
        <w:rPr>
          <w:rFonts w:asciiTheme="majorHAnsi" w:hAnsiTheme="majorHAnsi" w:cs="Times New Roman"/>
          <w:sz w:val="28"/>
          <w:szCs w:val="72"/>
        </w:rPr>
        <w:t xml:space="preserve">Moe </w:t>
      </w:r>
      <w:r w:rsidR="00D52151">
        <w:rPr>
          <w:rFonts w:asciiTheme="majorHAnsi" w:hAnsiTheme="majorHAnsi" w:cs="Times New Roman"/>
          <w:sz w:val="28"/>
          <w:szCs w:val="72"/>
        </w:rPr>
        <w:lastRenderedPageBreak/>
        <w:t xml:space="preserve">Yousof is the Project </w:t>
      </w:r>
      <w:r w:rsidR="003762F3">
        <w:rPr>
          <w:rFonts w:asciiTheme="majorHAnsi" w:hAnsiTheme="majorHAnsi" w:cs="Times New Roman"/>
          <w:sz w:val="28"/>
          <w:szCs w:val="72"/>
        </w:rPr>
        <w:t>M</w:t>
      </w:r>
      <w:r w:rsidR="00D52151">
        <w:rPr>
          <w:rFonts w:asciiTheme="majorHAnsi" w:hAnsiTheme="majorHAnsi" w:cs="Times New Roman"/>
          <w:sz w:val="28"/>
          <w:szCs w:val="72"/>
        </w:rPr>
        <w:t xml:space="preserve">anager, </w:t>
      </w:r>
      <w:r w:rsidRPr="00466F1A">
        <w:rPr>
          <w:rFonts w:asciiTheme="majorHAnsi" w:hAnsiTheme="majorHAnsi" w:cs="Times New Roman"/>
          <w:sz w:val="28"/>
          <w:szCs w:val="72"/>
        </w:rPr>
        <w:t>Martin Short</w:t>
      </w:r>
      <w:r>
        <w:rPr>
          <w:rFonts w:asciiTheme="majorHAnsi" w:hAnsiTheme="majorHAnsi" w:cs="Times New Roman"/>
          <w:sz w:val="28"/>
          <w:szCs w:val="72"/>
        </w:rPr>
        <w:t xml:space="preserve"> is t</w:t>
      </w:r>
      <w:r w:rsidRPr="00466F1A">
        <w:rPr>
          <w:rFonts w:asciiTheme="majorHAnsi" w:hAnsiTheme="majorHAnsi" w:cs="Times New Roman"/>
          <w:sz w:val="28"/>
          <w:szCs w:val="72"/>
        </w:rPr>
        <w:t>he Project Analysts Head, Keanu Reeves</w:t>
      </w:r>
      <w:r>
        <w:rPr>
          <w:rFonts w:asciiTheme="majorHAnsi" w:hAnsiTheme="majorHAnsi" w:cs="Times New Roman"/>
          <w:sz w:val="28"/>
          <w:szCs w:val="72"/>
        </w:rPr>
        <w:t xml:space="preserve"> is </w:t>
      </w:r>
      <w:r w:rsidRPr="00466F1A">
        <w:rPr>
          <w:rFonts w:asciiTheme="majorHAnsi" w:hAnsiTheme="majorHAnsi" w:cs="Times New Roman"/>
          <w:sz w:val="28"/>
          <w:szCs w:val="72"/>
        </w:rPr>
        <w:t xml:space="preserve">the Designing Engineers Head, </w:t>
      </w:r>
      <w:r>
        <w:rPr>
          <w:rFonts w:asciiTheme="majorHAnsi" w:hAnsiTheme="majorHAnsi" w:cs="Times New Roman"/>
          <w:sz w:val="28"/>
          <w:szCs w:val="72"/>
        </w:rPr>
        <w:t xml:space="preserve">and </w:t>
      </w:r>
      <w:r w:rsidRPr="00466F1A">
        <w:rPr>
          <w:rFonts w:asciiTheme="majorHAnsi" w:hAnsiTheme="majorHAnsi" w:cs="Times New Roman"/>
          <w:sz w:val="28"/>
          <w:szCs w:val="72"/>
        </w:rPr>
        <w:t>Ryan Reynolds</w:t>
      </w:r>
      <w:r>
        <w:rPr>
          <w:rFonts w:asciiTheme="majorHAnsi" w:hAnsiTheme="majorHAnsi" w:cs="Times New Roman"/>
          <w:sz w:val="28"/>
          <w:szCs w:val="72"/>
        </w:rPr>
        <w:t xml:space="preserve"> is </w:t>
      </w:r>
      <w:r w:rsidRPr="00466F1A">
        <w:rPr>
          <w:rFonts w:asciiTheme="majorHAnsi" w:hAnsiTheme="majorHAnsi" w:cs="Times New Roman"/>
          <w:sz w:val="28"/>
          <w:szCs w:val="72"/>
        </w:rPr>
        <w:t>the Technicians Head</w:t>
      </w:r>
      <w:r w:rsidR="008859FE">
        <w:rPr>
          <w:rFonts w:asciiTheme="majorHAnsi" w:hAnsiTheme="majorHAnsi" w:cs="Times New Roman"/>
          <w:sz w:val="28"/>
          <w:szCs w:val="72"/>
        </w:rPr>
        <w:t>. The team will also have a Contract Officer, Planner, Scheduler, Cost Controller</w:t>
      </w:r>
      <w:r w:rsidRPr="00466F1A">
        <w:rPr>
          <w:rFonts w:asciiTheme="majorHAnsi" w:hAnsiTheme="majorHAnsi" w:cs="Times New Roman"/>
          <w:sz w:val="28"/>
          <w:szCs w:val="72"/>
        </w:rPr>
        <w:t>,</w:t>
      </w:r>
      <w:r w:rsidR="008859FE">
        <w:rPr>
          <w:rFonts w:asciiTheme="majorHAnsi" w:hAnsiTheme="majorHAnsi" w:cs="Times New Roman"/>
          <w:sz w:val="28"/>
          <w:szCs w:val="72"/>
        </w:rPr>
        <w:t xml:space="preserve"> Coordinator, Civil Engineering Designer, Electrical Engineering Designer, Mechanical Engineering Designer, Networking Designer, IT Designer, Construction Specialist, Networking Technician, and IT </w:t>
      </w:r>
      <w:r w:rsidR="00576568">
        <w:rPr>
          <w:rFonts w:asciiTheme="majorHAnsi" w:hAnsiTheme="majorHAnsi" w:cs="Times New Roman"/>
          <w:sz w:val="28"/>
          <w:szCs w:val="72"/>
        </w:rPr>
        <w:t>T</w:t>
      </w:r>
      <w:r w:rsidR="008859FE">
        <w:rPr>
          <w:rFonts w:asciiTheme="majorHAnsi" w:hAnsiTheme="majorHAnsi" w:cs="Times New Roman"/>
          <w:sz w:val="28"/>
          <w:szCs w:val="72"/>
        </w:rPr>
        <w:t>echnicians.</w:t>
      </w:r>
      <w:r>
        <w:rPr>
          <w:rFonts w:asciiTheme="majorHAnsi" w:hAnsiTheme="majorHAnsi" w:cs="Times New Roman"/>
          <w:sz w:val="28"/>
          <w:szCs w:val="72"/>
        </w:rPr>
        <w:t xml:space="preserve"> </w:t>
      </w:r>
      <w:r w:rsidRPr="00466F1A">
        <w:rPr>
          <w:rFonts w:asciiTheme="majorHAnsi" w:hAnsiTheme="majorHAnsi" w:cs="Times New Roman"/>
          <w:sz w:val="28"/>
          <w:szCs w:val="72"/>
        </w:rPr>
        <w:t xml:space="preserve">The </w:t>
      </w:r>
      <w:r w:rsidR="00576568">
        <w:rPr>
          <w:rFonts w:asciiTheme="majorHAnsi" w:hAnsiTheme="majorHAnsi" w:cs="Times New Roman"/>
          <w:sz w:val="28"/>
          <w:szCs w:val="72"/>
        </w:rPr>
        <w:t xml:space="preserve">hierarchy and </w:t>
      </w:r>
      <w:r>
        <w:rPr>
          <w:rFonts w:asciiTheme="majorHAnsi" w:hAnsiTheme="majorHAnsi" w:cs="Times New Roman"/>
          <w:sz w:val="28"/>
          <w:szCs w:val="72"/>
        </w:rPr>
        <w:t xml:space="preserve">relationship between </w:t>
      </w:r>
      <w:r w:rsidR="004F41F2">
        <w:rPr>
          <w:rFonts w:asciiTheme="majorHAnsi" w:hAnsiTheme="majorHAnsi" w:cs="Times New Roman"/>
          <w:sz w:val="28"/>
          <w:szCs w:val="72"/>
        </w:rPr>
        <w:t>Project T</w:t>
      </w:r>
      <w:r w:rsidRPr="00466F1A">
        <w:rPr>
          <w:rFonts w:asciiTheme="majorHAnsi" w:hAnsiTheme="majorHAnsi" w:cs="Times New Roman"/>
          <w:sz w:val="28"/>
          <w:szCs w:val="72"/>
        </w:rPr>
        <w:t xml:space="preserve">eam </w:t>
      </w:r>
      <w:r>
        <w:rPr>
          <w:rFonts w:asciiTheme="majorHAnsi" w:hAnsiTheme="majorHAnsi" w:cs="Times New Roman"/>
          <w:sz w:val="28"/>
          <w:szCs w:val="72"/>
        </w:rPr>
        <w:t xml:space="preserve">members </w:t>
      </w:r>
      <w:r w:rsidRPr="00466F1A">
        <w:rPr>
          <w:rFonts w:asciiTheme="majorHAnsi" w:hAnsiTheme="majorHAnsi" w:cs="Times New Roman"/>
          <w:sz w:val="28"/>
          <w:szCs w:val="72"/>
        </w:rPr>
        <w:t>is</w:t>
      </w:r>
      <w:r w:rsidR="005E2681">
        <w:rPr>
          <w:rFonts w:asciiTheme="majorHAnsi" w:hAnsiTheme="majorHAnsi" w:cs="Times New Roman"/>
          <w:sz w:val="28"/>
          <w:szCs w:val="72"/>
        </w:rPr>
        <w:t xml:space="preserve"> shown in the following diagram:</w:t>
      </w:r>
    </w:p>
    <w:p w:rsidR="00461CB9" w:rsidRDefault="00461CB9" w:rsidP="00466F1A">
      <w:pPr>
        <w:spacing w:after="0" w:line="300" w:lineRule="auto"/>
        <w:jc w:val="both"/>
        <w:rPr>
          <w:rFonts w:asciiTheme="majorHAnsi" w:hAnsiTheme="majorHAnsi" w:cs="Times New Roman"/>
          <w:sz w:val="28"/>
          <w:szCs w:val="72"/>
        </w:rPr>
      </w:pPr>
    </w:p>
    <w:p w:rsidR="00461CB9" w:rsidRPr="00466F1A" w:rsidRDefault="00150CC0" w:rsidP="008859FE">
      <w:pPr>
        <w:spacing w:after="0" w:line="300" w:lineRule="auto"/>
        <w:ind w:left="-630"/>
        <w:jc w:val="center"/>
        <w:rPr>
          <w:rFonts w:asciiTheme="majorHAnsi" w:hAnsiTheme="majorHAnsi" w:cs="Times New Roman"/>
          <w:sz w:val="16"/>
          <w:szCs w:val="72"/>
        </w:rPr>
      </w:pPr>
      <w:r>
        <w:rPr>
          <w:rFonts w:asciiTheme="majorHAnsi" w:hAnsiTheme="majorHAnsi" w:cs="Times New Roman"/>
          <w:sz w:val="16"/>
          <w:szCs w:val="72"/>
        </w:rPr>
        <w:object w:dxaOrig="19898" w:dyaOrig="14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4pt;height:395.25pt" o:ole="">
            <v:imagedata r:id="rId11" o:title=""/>
          </v:shape>
          <o:OLEObject Type="Embed" ProgID="AcroExch.Document.7" ShapeID="_x0000_i1025" DrawAspect="Content" ObjectID="_1480404015" r:id="rId12"/>
        </w:object>
      </w:r>
    </w:p>
    <w:p w:rsidR="00C44F74" w:rsidRPr="00C44F74" w:rsidRDefault="00466F1A" w:rsidP="008859FE">
      <w:pPr>
        <w:spacing w:after="0"/>
        <w:jc w:val="center"/>
        <w:rPr>
          <w:rFonts w:asciiTheme="majorHAnsi" w:hAnsiTheme="majorHAnsi" w:cs="Times New Roman"/>
          <w:sz w:val="28"/>
          <w:szCs w:val="72"/>
        </w:rPr>
      </w:pPr>
      <w:r w:rsidRPr="003952B1">
        <w:rPr>
          <w:rFonts w:asciiTheme="majorHAnsi" w:hAnsiTheme="majorHAnsi" w:cs="Times New Roman"/>
          <w:b/>
          <w:i/>
          <w:color w:val="008000"/>
          <w:sz w:val="24"/>
          <w:szCs w:val="72"/>
        </w:rPr>
        <w:t>Fig</w:t>
      </w:r>
      <w:r>
        <w:rPr>
          <w:rFonts w:asciiTheme="majorHAnsi" w:hAnsiTheme="majorHAnsi" w:cs="Times New Roman"/>
          <w:b/>
          <w:i/>
          <w:color w:val="008000"/>
          <w:sz w:val="24"/>
          <w:szCs w:val="72"/>
        </w:rPr>
        <w:t>ure</w:t>
      </w:r>
      <w:r w:rsidRPr="003952B1">
        <w:rPr>
          <w:rFonts w:asciiTheme="majorHAnsi" w:hAnsiTheme="majorHAnsi" w:cs="Times New Roman"/>
          <w:b/>
          <w:i/>
          <w:color w:val="008000"/>
          <w:sz w:val="24"/>
          <w:szCs w:val="72"/>
        </w:rPr>
        <w:t xml:space="preserve"> </w:t>
      </w:r>
      <w:r>
        <w:rPr>
          <w:rFonts w:asciiTheme="majorHAnsi" w:hAnsiTheme="majorHAnsi" w:cs="Times New Roman"/>
          <w:b/>
          <w:i/>
          <w:color w:val="008000"/>
          <w:sz w:val="24"/>
          <w:szCs w:val="72"/>
        </w:rPr>
        <w:t>2</w:t>
      </w:r>
      <w:r w:rsidRPr="003952B1">
        <w:rPr>
          <w:rFonts w:asciiTheme="majorHAnsi" w:hAnsiTheme="majorHAnsi" w:cs="Times New Roman"/>
          <w:b/>
          <w:i/>
          <w:color w:val="008000"/>
          <w:sz w:val="24"/>
          <w:szCs w:val="72"/>
        </w:rPr>
        <w:t>.1</w:t>
      </w:r>
      <w:r w:rsidR="005E2681">
        <w:rPr>
          <w:rFonts w:asciiTheme="majorHAnsi" w:hAnsiTheme="majorHAnsi" w:cs="Times New Roman"/>
          <w:b/>
          <w:i/>
          <w:color w:val="008000"/>
          <w:sz w:val="24"/>
          <w:szCs w:val="72"/>
        </w:rPr>
        <w:t>.</w:t>
      </w:r>
      <w:r>
        <w:rPr>
          <w:rFonts w:asciiTheme="majorHAnsi" w:hAnsiTheme="majorHAnsi" w:cs="Times New Roman"/>
          <w:b/>
          <w:i/>
          <w:color w:val="008000"/>
          <w:sz w:val="24"/>
          <w:szCs w:val="72"/>
        </w:rPr>
        <w:t xml:space="preserve">2.1 </w:t>
      </w:r>
      <w:r w:rsidR="008859FE">
        <w:rPr>
          <w:rFonts w:asciiTheme="majorHAnsi" w:hAnsiTheme="majorHAnsi" w:cs="Times New Roman"/>
          <w:b/>
          <w:i/>
          <w:sz w:val="24"/>
          <w:szCs w:val="72"/>
        </w:rPr>
        <w:t>The VDI-DC Project Team hierarchy</w:t>
      </w:r>
      <w:r w:rsidR="005E2681">
        <w:rPr>
          <w:rFonts w:asciiTheme="majorHAnsi" w:hAnsiTheme="majorHAnsi" w:cs="Times New Roman"/>
          <w:b/>
          <w:i/>
          <w:sz w:val="24"/>
          <w:szCs w:val="72"/>
        </w:rPr>
        <w:t xml:space="preserve"> and relationships</w:t>
      </w:r>
      <w:r w:rsidR="008859FE">
        <w:rPr>
          <w:rFonts w:asciiTheme="majorHAnsi" w:hAnsiTheme="majorHAnsi" w:cs="Times New Roman"/>
          <w:b/>
          <w:i/>
          <w:sz w:val="24"/>
          <w:szCs w:val="72"/>
        </w:rPr>
        <w:t xml:space="preserve"> diagram</w:t>
      </w:r>
    </w:p>
    <w:p w:rsidR="00C44F74" w:rsidRDefault="00C44F74" w:rsidP="008859FE">
      <w:pPr>
        <w:spacing w:after="0" w:line="300" w:lineRule="auto"/>
        <w:jc w:val="both"/>
        <w:rPr>
          <w:rFonts w:asciiTheme="majorHAnsi" w:hAnsiTheme="majorHAnsi" w:cs="Times New Roman"/>
          <w:sz w:val="28"/>
          <w:szCs w:val="72"/>
        </w:rPr>
      </w:pPr>
    </w:p>
    <w:p w:rsidR="008859FE" w:rsidRPr="00C43E87" w:rsidRDefault="008859FE" w:rsidP="008859FE">
      <w:pPr>
        <w:spacing w:after="0" w:line="300" w:lineRule="auto"/>
        <w:jc w:val="both"/>
        <w:rPr>
          <w:rFonts w:asciiTheme="majorHAnsi" w:hAnsiTheme="majorHAnsi" w:cs="Times New Roman"/>
          <w:sz w:val="28"/>
          <w:szCs w:val="72"/>
        </w:rPr>
      </w:pPr>
    </w:p>
    <w:p w:rsidR="00C44F74" w:rsidRPr="00331F3D" w:rsidRDefault="00C44F74" w:rsidP="00B53AD0">
      <w:pPr>
        <w:pStyle w:val="Heading3"/>
        <w:numPr>
          <w:ilvl w:val="2"/>
          <w:numId w:val="14"/>
        </w:numPr>
        <w:ind w:left="1710"/>
        <w:rPr>
          <w:color w:val="auto"/>
          <w:sz w:val="28"/>
        </w:rPr>
      </w:pPr>
      <w:bookmarkStart w:id="31" w:name="_Toc406577634"/>
      <w:r w:rsidRPr="00C44F74">
        <w:rPr>
          <w:color w:val="auto"/>
          <w:sz w:val="28"/>
        </w:rPr>
        <w:lastRenderedPageBreak/>
        <w:t>Manage Change</w:t>
      </w:r>
      <w:bookmarkEnd w:id="31"/>
    </w:p>
    <w:p w:rsidR="00C44F74" w:rsidRDefault="00C44F74" w:rsidP="00331F3D">
      <w:pPr>
        <w:spacing w:after="0"/>
        <w:rPr>
          <w:rFonts w:asciiTheme="majorHAnsi" w:hAnsiTheme="majorHAnsi" w:cs="Times New Roman"/>
          <w:sz w:val="28"/>
          <w:szCs w:val="72"/>
        </w:rPr>
      </w:pPr>
    </w:p>
    <w:p w:rsidR="00357146" w:rsidRDefault="00357146" w:rsidP="00357146">
      <w:pPr>
        <w:spacing w:after="0" w:line="300" w:lineRule="auto"/>
        <w:jc w:val="both"/>
        <w:rPr>
          <w:rFonts w:asciiTheme="majorHAnsi" w:hAnsiTheme="majorHAnsi" w:cs="Times New Roman"/>
          <w:sz w:val="28"/>
          <w:szCs w:val="72"/>
        </w:rPr>
      </w:pPr>
      <w:r>
        <w:rPr>
          <w:rFonts w:asciiTheme="majorHAnsi" w:hAnsiTheme="majorHAnsi" w:cs="Times New Roman"/>
          <w:sz w:val="28"/>
          <w:szCs w:val="72"/>
        </w:rPr>
        <w:t xml:space="preserve">The project will have two approaches to deal with changes, one for </w:t>
      </w:r>
      <w:r w:rsidR="00C21047">
        <w:rPr>
          <w:rFonts w:asciiTheme="majorHAnsi" w:hAnsiTheme="majorHAnsi" w:cs="Times New Roman"/>
          <w:sz w:val="28"/>
          <w:szCs w:val="72"/>
        </w:rPr>
        <w:t>p</w:t>
      </w:r>
      <w:r>
        <w:rPr>
          <w:rFonts w:asciiTheme="majorHAnsi" w:hAnsiTheme="majorHAnsi" w:cs="Times New Roman"/>
          <w:sz w:val="28"/>
          <w:szCs w:val="72"/>
        </w:rPr>
        <w:t xml:space="preserve">roject </w:t>
      </w:r>
      <w:r w:rsidR="00C21047">
        <w:rPr>
          <w:rFonts w:asciiTheme="majorHAnsi" w:hAnsiTheme="majorHAnsi" w:cs="Times New Roman"/>
          <w:sz w:val="28"/>
          <w:szCs w:val="72"/>
        </w:rPr>
        <w:t>c</w:t>
      </w:r>
      <w:r>
        <w:rPr>
          <w:rFonts w:asciiTheme="majorHAnsi" w:hAnsiTheme="majorHAnsi" w:cs="Times New Roman"/>
          <w:sz w:val="28"/>
          <w:szCs w:val="72"/>
        </w:rPr>
        <w:t xml:space="preserve">hanges, and another for </w:t>
      </w:r>
      <w:r w:rsidR="00C21047">
        <w:rPr>
          <w:rFonts w:asciiTheme="majorHAnsi" w:hAnsiTheme="majorHAnsi" w:cs="Times New Roman"/>
          <w:sz w:val="28"/>
          <w:szCs w:val="72"/>
        </w:rPr>
        <w:t>c</w:t>
      </w:r>
      <w:r>
        <w:rPr>
          <w:rFonts w:asciiTheme="majorHAnsi" w:hAnsiTheme="majorHAnsi" w:cs="Times New Roman"/>
          <w:sz w:val="28"/>
          <w:szCs w:val="72"/>
        </w:rPr>
        <w:t xml:space="preserve">ontract </w:t>
      </w:r>
      <w:r w:rsidR="00C21047">
        <w:rPr>
          <w:rFonts w:asciiTheme="majorHAnsi" w:hAnsiTheme="majorHAnsi" w:cs="Times New Roman"/>
          <w:sz w:val="28"/>
          <w:szCs w:val="72"/>
        </w:rPr>
        <w:t>c</w:t>
      </w:r>
      <w:r>
        <w:rPr>
          <w:rFonts w:asciiTheme="majorHAnsi" w:hAnsiTheme="majorHAnsi" w:cs="Times New Roman"/>
          <w:sz w:val="28"/>
          <w:szCs w:val="72"/>
        </w:rPr>
        <w:t xml:space="preserve">hanges. </w:t>
      </w:r>
    </w:p>
    <w:p w:rsidR="00357146" w:rsidRDefault="00357146" w:rsidP="00357146">
      <w:pPr>
        <w:spacing w:after="0" w:line="300" w:lineRule="auto"/>
        <w:jc w:val="both"/>
        <w:rPr>
          <w:rFonts w:asciiTheme="majorHAnsi" w:hAnsiTheme="majorHAnsi" w:cs="Times New Roman"/>
          <w:sz w:val="28"/>
          <w:szCs w:val="72"/>
        </w:rPr>
      </w:pPr>
    </w:p>
    <w:p w:rsidR="00D52151" w:rsidRDefault="00D52151" w:rsidP="00357146">
      <w:pPr>
        <w:pStyle w:val="Heading3"/>
        <w:numPr>
          <w:ilvl w:val="3"/>
          <w:numId w:val="14"/>
        </w:numPr>
        <w:ind w:left="2340"/>
        <w:rPr>
          <w:color w:val="auto"/>
          <w:sz w:val="28"/>
        </w:rPr>
      </w:pPr>
      <w:bookmarkStart w:id="32" w:name="_Toc406577635"/>
      <w:r w:rsidRPr="00357146">
        <w:rPr>
          <w:color w:val="auto"/>
          <w:sz w:val="28"/>
        </w:rPr>
        <w:t>Project Changes</w:t>
      </w:r>
      <w:bookmarkEnd w:id="32"/>
    </w:p>
    <w:p w:rsidR="00357146" w:rsidRPr="00357146" w:rsidRDefault="00357146" w:rsidP="00357146">
      <w:pPr>
        <w:spacing w:after="0"/>
        <w:rPr>
          <w:rFonts w:asciiTheme="majorHAnsi" w:hAnsiTheme="majorHAnsi" w:cs="Times New Roman"/>
          <w:sz w:val="28"/>
          <w:szCs w:val="72"/>
        </w:rPr>
      </w:pPr>
    </w:p>
    <w:p w:rsidR="00D52151" w:rsidRPr="00D52151" w:rsidRDefault="00D52151" w:rsidP="00357146">
      <w:pPr>
        <w:spacing w:after="0" w:line="300" w:lineRule="auto"/>
        <w:jc w:val="both"/>
        <w:rPr>
          <w:rFonts w:asciiTheme="majorHAnsi" w:hAnsiTheme="majorHAnsi" w:cs="Times New Roman"/>
          <w:sz w:val="28"/>
          <w:szCs w:val="72"/>
        </w:rPr>
      </w:pPr>
      <w:r w:rsidRPr="00D52151">
        <w:rPr>
          <w:rFonts w:asciiTheme="majorHAnsi" w:hAnsiTheme="majorHAnsi" w:cs="Times New Roman"/>
          <w:sz w:val="28"/>
          <w:szCs w:val="72"/>
        </w:rPr>
        <w:t xml:space="preserve">These are changes in </w:t>
      </w:r>
      <w:r w:rsidR="00DB49EE" w:rsidRPr="00D52151">
        <w:rPr>
          <w:rFonts w:asciiTheme="majorHAnsi" w:hAnsiTheme="majorHAnsi" w:cs="Times New Roman"/>
          <w:sz w:val="28"/>
          <w:szCs w:val="72"/>
        </w:rPr>
        <w:t>activities</w:t>
      </w:r>
      <w:r w:rsidR="00DB49EE">
        <w:rPr>
          <w:rFonts w:asciiTheme="majorHAnsi" w:hAnsiTheme="majorHAnsi" w:cs="Times New Roman"/>
          <w:sz w:val="28"/>
          <w:szCs w:val="72"/>
        </w:rPr>
        <w:t xml:space="preserve"> that happen </w:t>
      </w:r>
      <w:r w:rsidR="00DB49EE" w:rsidRPr="00D52151">
        <w:rPr>
          <w:rFonts w:asciiTheme="majorHAnsi" w:hAnsiTheme="majorHAnsi" w:cs="Times New Roman"/>
          <w:sz w:val="28"/>
          <w:szCs w:val="72"/>
        </w:rPr>
        <w:t>within</w:t>
      </w:r>
      <w:r w:rsidRPr="00D52151">
        <w:rPr>
          <w:rFonts w:asciiTheme="majorHAnsi" w:hAnsiTheme="majorHAnsi" w:cs="Times New Roman"/>
          <w:sz w:val="28"/>
          <w:szCs w:val="72"/>
        </w:rPr>
        <w:t xml:space="preserve"> the </w:t>
      </w:r>
      <w:r w:rsidR="004F41F2">
        <w:rPr>
          <w:rFonts w:asciiTheme="majorHAnsi" w:hAnsiTheme="majorHAnsi" w:cs="Times New Roman"/>
          <w:sz w:val="28"/>
          <w:szCs w:val="72"/>
        </w:rPr>
        <w:t>P</w:t>
      </w:r>
      <w:r w:rsidR="00DB49EE">
        <w:rPr>
          <w:rFonts w:asciiTheme="majorHAnsi" w:hAnsiTheme="majorHAnsi" w:cs="Times New Roman"/>
          <w:sz w:val="28"/>
          <w:szCs w:val="72"/>
        </w:rPr>
        <w:t xml:space="preserve">roject </w:t>
      </w:r>
      <w:r w:rsidR="004F41F2">
        <w:rPr>
          <w:rFonts w:asciiTheme="majorHAnsi" w:hAnsiTheme="majorHAnsi" w:cs="Times New Roman"/>
          <w:sz w:val="28"/>
          <w:szCs w:val="72"/>
        </w:rPr>
        <w:t>T</w:t>
      </w:r>
      <w:r w:rsidR="00DB49EE">
        <w:rPr>
          <w:rFonts w:asciiTheme="majorHAnsi" w:hAnsiTheme="majorHAnsi" w:cs="Times New Roman"/>
          <w:sz w:val="28"/>
          <w:szCs w:val="72"/>
        </w:rPr>
        <w:t xml:space="preserve">eam </w:t>
      </w:r>
      <w:r w:rsidRPr="00D52151">
        <w:rPr>
          <w:rFonts w:asciiTheme="majorHAnsi" w:hAnsiTheme="majorHAnsi" w:cs="Times New Roman"/>
          <w:sz w:val="28"/>
          <w:szCs w:val="72"/>
        </w:rPr>
        <w:t xml:space="preserve">and must be incorporated to allow the project to proceed on schedule and to provide a fully functional facility. The change may be generated as a result of </w:t>
      </w:r>
      <w:r w:rsidR="006465E0">
        <w:rPr>
          <w:rFonts w:asciiTheme="majorHAnsi" w:hAnsiTheme="majorHAnsi" w:cs="Times New Roman"/>
          <w:sz w:val="28"/>
          <w:szCs w:val="72"/>
        </w:rPr>
        <w:t>change in</w:t>
      </w:r>
      <w:r w:rsidRPr="00D52151">
        <w:rPr>
          <w:rFonts w:asciiTheme="majorHAnsi" w:hAnsiTheme="majorHAnsi" w:cs="Times New Roman"/>
          <w:sz w:val="28"/>
          <w:szCs w:val="72"/>
        </w:rPr>
        <w:t xml:space="preserve"> </w:t>
      </w:r>
      <w:r w:rsidR="00C21047">
        <w:rPr>
          <w:rFonts w:asciiTheme="majorHAnsi" w:hAnsiTheme="majorHAnsi" w:cs="Times New Roman"/>
          <w:sz w:val="28"/>
          <w:szCs w:val="72"/>
        </w:rPr>
        <w:t xml:space="preserve">a </w:t>
      </w:r>
      <w:r w:rsidRPr="00D52151">
        <w:rPr>
          <w:rFonts w:asciiTheme="majorHAnsi" w:hAnsiTheme="majorHAnsi" w:cs="Times New Roman"/>
          <w:sz w:val="28"/>
          <w:szCs w:val="72"/>
        </w:rPr>
        <w:t xml:space="preserve">site condition, errors in </w:t>
      </w:r>
      <w:r w:rsidR="006465E0">
        <w:rPr>
          <w:rFonts w:asciiTheme="majorHAnsi" w:hAnsiTheme="majorHAnsi" w:cs="Times New Roman"/>
          <w:sz w:val="28"/>
          <w:szCs w:val="72"/>
        </w:rPr>
        <w:t xml:space="preserve">a </w:t>
      </w:r>
      <w:r w:rsidRPr="00D52151">
        <w:rPr>
          <w:rFonts w:asciiTheme="majorHAnsi" w:hAnsiTheme="majorHAnsi" w:cs="Times New Roman"/>
          <w:sz w:val="28"/>
          <w:szCs w:val="72"/>
        </w:rPr>
        <w:t xml:space="preserve">design, or </w:t>
      </w:r>
      <w:r w:rsidR="00C21047">
        <w:rPr>
          <w:rFonts w:asciiTheme="majorHAnsi" w:hAnsiTheme="majorHAnsi" w:cs="Times New Roman"/>
          <w:sz w:val="28"/>
          <w:szCs w:val="72"/>
        </w:rPr>
        <w:t xml:space="preserve">a </w:t>
      </w:r>
      <w:r w:rsidRPr="00D52151">
        <w:rPr>
          <w:rFonts w:asciiTheme="majorHAnsi" w:hAnsiTheme="majorHAnsi" w:cs="Times New Roman"/>
          <w:sz w:val="28"/>
          <w:szCs w:val="72"/>
        </w:rPr>
        <w:t xml:space="preserve">change in the equipment specifications. Funding for these changes is covered by the </w:t>
      </w:r>
      <w:r w:rsidR="006465E0">
        <w:rPr>
          <w:rFonts w:asciiTheme="majorHAnsi" w:hAnsiTheme="majorHAnsi" w:cs="Times New Roman"/>
          <w:sz w:val="28"/>
          <w:szCs w:val="72"/>
        </w:rPr>
        <w:t>project</w:t>
      </w:r>
      <w:r w:rsidRPr="00D52151">
        <w:rPr>
          <w:rFonts w:asciiTheme="majorHAnsi" w:hAnsiTheme="majorHAnsi" w:cs="Times New Roman"/>
          <w:sz w:val="28"/>
          <w:szCs w:val="72"/>
        </w:rPr>
        <w:t xml:space="preserve"> contingency and </w:t>
      </w:r>
      <w:r w:rsidR="006465E0">
        <w:rPr>
          <w:rFonts w:asciiTheme="majorHAnsi" w:hAnsiTheme="majorHAnsi" w:cs="Times New Roman"/>
          <w:sz w:val="28"/>
          <w:szCs w:val="72"/>
        </w:rPr>
        <w:t>managed by the P</w:t>
      </w:r>
      <w:r w:rsidRPr="00D52151">
        <w:rPr>
          <w:rFonts w:asciiTheme="majorHAnsi" w:hAnsiTheme="majorHAnsi" w:cs="Times New Roman"/>
          <w:sz w:val="28"/>
          <w:szCs w:val="72"/>
        </w:rPr>
        <w:t xml:space="preserve">roject </w:t>
      </w:r>
      <w:r w:rsidR="006465E0">
        <w:rPr>
          <w:rFonts w:asciiTheme="majorHAnsi" w:hAnsiTheme="majorHAnsi" w:cs="Times New Roman"/>
          <w:sz w:val="28"/>
          <w:szCs w:val="72"/>
        </w:rPr>
        <w:t>M</w:t>
      </w:r>
      <w:r w:rsidRPr="00D52151">
        <w:rPr>
          <w:rFonts w:asciiTheme="majorHAnsi" w:hAnsiTheme="majorHAnsi" w:cs="Times New Roman"/>
          <w:sz w:val="28"/>
          <w:szCs w:val="72"/>
        </w:rPr>
        <w:t xml:space="preserve">anager. These changes will receive top priority for implementation. Approval authority for these changes rests with the </w:t>
      </w:r>
      <w:r w:rsidR="006465E0">
        <w:rPr>
          <w:rFonts w:asciiTheme="majorHAnsi" w:hAnsiTheme="majorHAnsi" w:cs="Times New Roman"/>
          <w:sz w:val="28"/>
          <w:szCs w:val="72"/>
        </w:rPr>
        <w:t>P</w:t>
      </w:r>
      <w:r w:rsidRPr="00D52151">
        <w:rPr>
          <w:rFonts w:asciiTheme="majorHAnsi" w:hAnsiTheme="majorHAnsi" w:cs="Times New Roman"/>
          <w:sz w:val="28"/>
          <w:szCs w:val="72"/>
        </w:rPr>
        <w:t xml:space="preserve">roject </w:t>
      </w:r>
      <w:r w:rsidR="006465E0">
        <w:rPr>
          <w:rFonts w:asciiTheme="majorHAnsi" w:hAnsiTheme="majorHAnsi" w:cs="Times New Roman"/>
          <w:sz w:val="28"/>
          <w:szCs w:val="72"/>
        </w:rPr>
        <w:t>S</w:t>
      </w:r>
      <w:r w:rsidRPr="00D52151">
        <w:rPr>
          <w:rFonts w:asciiTheme="majorHAnsi" w:hAnsiTheme="majorHAnsi" w:cs="Times New Roman"/>
          <w:sz w:val="28"/>
          <w:szCs w:val="72"/>
        </w:rPr>
        <w:t xml:space="preserve">ponsor and must be </w:t>
      </w:r>
      <w:r w:rsidR="00075B1B">
        <w:rPr>
          <w:rFonts w:asciiTheme="majorHAnsi" w:hAnsiTheme="majorHAnsi" w:cs="Times New Roman"/>
          <w:sz w:val="28"/>
          <w:szCs w:val="72"/>
        </w:rPr>
        <w:t>conducted</w:t>
      </w:r>
      <w:r w:rsidRPr="00D52151">
        <w:rPr>
          <w:rFonts w:asciiTheme="majorHAnsi" w:hAnsiTheme="majorHAnsi" w:cs="Times New Roman"/>
          <w:sz w:val="28"/>
          <w:szCs w:val="72"/>
        </w:rPr>
        <w:t xml:space="preserve"> through the </w:t>
      </w:r>
      <w:r w:rsidR="006465E0">
        <w:rPr>
          <w:rFonts w:asciiTheme="majorHAnsi" w:hAnsiTheme="majorHAnsi" w:cs="Times New Roman"/>
          <w:sz w:val="28"/>
          <w:szCs w:val="72"/>
        </w:rPr>
        <w:t>P</w:t>
      </w:r>
      <w:r w:rsidRPr="00D52151">
        <w:rPr>
          <w:rFonts w:asciiTheme="majorHAnsi" w:hAnsiTheme="majorHAnsi" w:cs="Times New Roman"/>
          <w:sz w:val="28"/>
          <w:szCs w:val="72"/>
        </w:rPr>
        <w:t xml:space="preserve">roject </w:t>
      </w:r>
      <w:r w:rsidR="006465E0">
        <w:rPr>
          <w:rFonts w:asciiTheme="majorHAnsi" w:hAnsiTheme="majorHAnsi" w:cs="Times New Roman"/>
          <w:sz w:val="28"/>
          <w:szCs w:val="72"/>
        </w:rPr>
        <w:t>M</w:t>
      </w:r>
      <w:r w:rsidRPr="00D52151">
        <w:rPr>
          <w:rFonts w:asciiTheme="majorHAnsi" w:hAnsiTheme="majorHAnsi" w:cs="Times New Roman"/>
          <w:sz w:val="28"/>
          <w:szCs w:val="72"/>
        </w:rPr>
        <w:t>anager.</w:t>
      </w:r>
    </w:p>
    <w:p w:rsidR="00D52151" w:rsidRPr="00D52151" w:rsidRDefault="00D52151" w:rsidP="00357146">
      <w:pPr>
        <w:spacing w:after="0" w:line="300" w:lineRule="auto"/>
        <w:jc w:val="both"/>
        <w:rPr>
          <w:rFonts w:asciiTheme="majorHAnsi" w:hAnsiTheme="majorHAnsi" w:cs="Times New Roman"/>
          <w:sz w:val="28"/>
          <w:szCs w:val="72"/>
        </w:rPr>
      </w:pPr>
    </w:p>
    <w:p w:rsidR="00D52151" w:rsidRDefault="00D52151" w:rsidP="00357146">
      <w:pPr>
        <w:pStyle w:val="Heading3"/>
        <w:numPr>
          <w:ilvl w:val="3"/>
          <w:numId w:val="14"/>
        </w:numPr>
        <w:ind w:left="2340"/>
        <w:rPr>
          <w:color w:val="auto"/>
          <w:sz w:val="28"/>
        </w:rPr>
      </w:pPr>
      <w:bookmarkStart w:id="33" w:name="_Toc406577636"/>
      <w:r w:rsidRPr="00357146">
        <w:rPr>
          <w:color w:val="auto"/>
          <w:sz w:val="28"/>
        </w:rPr>
        <w:t>Contract Changes</w:t>
      </w:r>
      <w:bookmarkEnd w:id="33"/>
    </w:p>
    <w:p w:rsidR="00357146" w:rsidRPr="00357146" w:rsidRDefault="00357146" w:rsidP="00357146">
      <w:pPr>
        <w:spacing w:after="0"/>
        <w:rPr>
          <w:rFonts w:asciiTheme="majorHAnsi" w:hAnsiTheme="majorHAnsi" w:cs="Times New Roman"/>
          <w:sz w:val="28"/>
          <w:szCs w:val="72"/>
        </w:rPr>
      </w:pPr>
    </w:p>
    <w:p w:rsidR="00C44F74" w:rsidRPr="00C44F74" w:rsidRDefault="00D52151" w:rsidP="00357146">
      <w:pPr>
        <w:spacing w:after="0" w:line="300" w:lineRule="auto"/>
        <w:jc w:val="both"/>
        <w:rPr>
          <w:rFonts w:asciiTheme="majorHAnsi" w:hAnsiTheme="majorHAnsi" w:cs="Times New Roman"/>
          <w:sz w:val="28"/>
          <w:szCs w:val="72"/>
        </w:rPr>
      </w:pPr>
      <w:r w:rsidRPr="00D52151">
        <w:rPr>
          <w:rFonts w:asciiTheme="majorHAnsi" w:hAnsiTheme="majorHAnsi" w:cs="Times New Roman"/>
          <w:sz w:val="28"/>
          <w:szCs w:val="72"/>
        </w:rPr>
        <w:t xml:space="preserve">These </w:t>
      </w:r>
      <w:r w:rsidR="006465E0">
        <w:rPr>
          <w:rFonts w:asciiTheme="majorHAnsi" w:hAnsiTheme="majorHAnsi" w:cs="Times New Roman"/>
          <w:sz w:val="28"/>
          <w:szCs w:val="72"/>
        </w:rPr>
        <w:t xml:space="preserve">changes </w:t>
      </w:r>
      <w:r w:rsidRPr="00D52151">
        <w:rPr>
          <w:rFonts w:asciiTheme="majorHAnsi" w:hAnsiTheme="majorHAnsi" w:cs="Times New Roman"/>
          <w:sz w:val="28"/>
          <w:szCs w:val="72"/>
        </w:rPr>
        <w:t xml:space="preserve">generally </w:t>
      </w:r>
      <w:r w:rsidR="006465E0">
        <w:rPr>
          <w:rFonts w:asciiTheme="majorHAnsi" w:hAnsiTheme="majorHAnsi" w:cs="Times New Roman"/>
          <w:sz w:val="28"/>
          <w:szCs w:val="72"/>
        </w:rPr>
        <w:t xml:space="preserve">are </w:t>
      </w:r>
      <w:r w:rsidRPr="00D52151">
        <w:rPr>
          <w:rFonts w:asciiTheme="majorHAnsi" w:hAnsiTheme="majorHAnsi" w:cs="Times New Roman"/>
          <w:sz w:val="28"/>
          <w:szCs w:val="72"/>
        </w:rPr>
        <w:t xml:space="preserve">change </w:t>
      </w:r>
      <w:r w:rsidR="008B3197" w:rsidRPr="00D52151">
        <w:rPr>
          <w:rFonts w:asciiTheme="majorHAnsi" w:hAnsiTheme="majorHAnsi" w:cs="Times New Roman"/>
          <w:sz w:val="28"/>
          <w:szCs w:val="72"/>
        </w:rPr>
        <w:t xml:space="preserve">requests </w:t>
      </w:r>
      <w:r w:rsidRPr="00D52151">
        <w:rPr>
          <w:rFonts w:asciiTheme="majorHAnsi" w:hAnsiTheme="majorHAnsi" w:cs="Times New Roman"/>
          <w:sz w:val="28"/>
          <w:szCs w:val="72"/>
        </w:rPr>
        <w:t>to the con</w:t>
      </w:r>
      <w:r w:rsidR="005A000A">
        <w:rPr>
          <w:rFonts w:asciiTheme="majorHAnsi" w:hAnsiTheme="majorHAnsi" w:cs="Times New Roman"/>
          <w:sz w:val="28"/>
          <w:szCs w:val="72"/>
        </w:rPr>
        <w:t>tracts initiated by the Project S</w:t>
      </w:r>
      <w:r w:rsidR="006465E0">
        <w:rPr>
          <w:rFonts w:asciiTheme="majorHAnsi" w:hAnsiTheme="majorHAnsi" w:cs="Times New Roman"/>
          <w:sz w:val="28"/>
          <w:szCs w:val="72"/>
        </w:rPr>
        <w:t>ponsor</w:t>
      </w:r>
      <w:r w:rsidRPr="00D52151">
        <w:rPr>
          <w:rFonts w:asciiTheme="majorHAnsi" w:hAnsiTheme="majorHAnsi" w:cs="Times New Roman"/>
          <w:sz w:val="28"/>
          <w:szCs w:val="72"/>
        </w:rPr>
        <w:t xml:space="preserve">. Such changes after </w:t>
      </w:r>
      <w:r w:rsidR="006465E0">
        <w:rPr>
          <w:rFonts w:asciiTheme="majorHAnsi" w:hAnsiTheme="majorHAnsi" w:cs="Times New Roman"/>
          <w:sz w:val="28"/>
          <w:szCs w:val="72"/>
        </w:rPr>
        <w:t xml:space="preserve">a </w:t>
      </w:r>
      <w:r w:rsidRPr="00D52151">
        <w:rPr>
          <w:rFonts w:asciiTheme="majorHAnsi" w:hAnsiTheme="majorHAnsi" w:cs="Times New Roman"/>
          <w:sz w:val="28"/>
          <w:szCs w:val="72"/>
        </w:rPr>
        <w:t xml:space="preserve">contract </w:t>
      </w:r>
      <w:r w:rsidR="009E1523">
        <w:rPr>
          <w:rFonts w:asciiTheme="majorHAnsi" w:hAnsiTheme="majorHAnsi" w:cs="Times New Roman"/>
          <w:sz w:val="28"/>
          <w:szCs w:val="72"/>
        </w:rPr>
        <w:t xml:space="preserve">is </w:t>
      </w:r>
      <w:r w:rsidRPr="00D52151">
        <w:rPr>
          <w:rFonts w:asciiTheme="majorHAnsi" w:hAnsiTheme="majorHAnsi" w:cs="Times New Roman"/>
          <w:sz w:val="28"/>
          <w:szCs w:val="72"/>
        </w:rPr>
        <w:t>award</w:t>
      </w:r>
      <w:r w:rsidR="009E1523">
        <w:rPr>
          <w:rFonts w:asciiTheme="majorHAnsi" w:hAnsiTheme="majorHAnsi" w:cs="Times New Roman"/>
          <w:sz w:val="28"/>
          <w:szCs w:val="72"/>
        </w:rPr>
        <w:t>ed</w:t>
      </w:r>
      <w:r w:rsidRPr="00D52151">
        <w:rPr>
          <w:rFonts w:asciiTheme="majorHAnsi" w:hAnsiTheme="majorHAnsi" w:cs="Times New Roman"/>
          <w:sz w:val="28"/>
          <w:szCs w:val="72"/>
        </w:rPr>
        <w:t xml:space="preserve"> are normally very expensive</w:t>
      </w:r>
      <w:r w:rsidR="00217F16">
        <w:rPr>
          <w:rFonts w:asciiTheme="majorHAnsi" w:hAnsiTheme="majorHAnsi" w:cs="Times New Roman"/>
          <w:sz w:val="28"/>
          <w:szCs w:val="72"/>
        </w:rPr>
        <w:t xml:space="preserve"> and </w:t>
      </w:r>
      <w:r w:rsidRPr="00D52151">
        <w:rPr>
          <w:rFonts w:asciiTheme="majorHAnsi" w:hAnsiTheme="majorHAnsi" w:cs="Times New Roman"/>
          <w:sz w:val="28"/>
          <w:szCs w:val="72"/>
        </w:rPr>
        <w:t xml:space="preserve">may </w:t>
      </w:r>
      <w:r w:rsidR="00217F16">
        <w:rPr>
          <w:rFonts w:asciiTheme="majorHAnsi" w:hAnsiTheme="majorHAnsi" w:cs="Times New Roman"/>
          <w:sz w:val="28"/>
          <w:szCs w:val="72"/>
        </w:rPr>
        <w:t>delay completion of the project</w:t>
      </w:r>
      <w:r w:rsidR="004F41F2">
        <w:rPr>
          <w:rFonts w:asciiTheme="majorHAnsi" w:hAnsiTheme="majorHAnsi" w:cs="Times New Roman"/>
          <w:sz w:val="28"/>
          <w:szCs w:val="72"/>
        </w:rPr>
        <w:t>. The P</w:t>
      </w:r>
      <w:r w:rsidRPr="00D52151">
        <w:rPr>
          <w:rFonts w:asciiTheme="majorHAnsi" w:hAnsiTheme="majorHAnsi" w:cs="Times New Roman"/>
          <w:sz w:val="28"/>
          <w:szCs w:val="72"/>
        </w:rPr>
        <w:t xml:space="preserve">roject </w:t>
      </w:r>
      <w:r w:rsidR="004F41F2">
        <w:rPr>
          <w:rFonts w:asciiTheme="majorHAnsi" w:hAnsiTheme="majorHAnsi" w:cs="Times New Roman"/>
          <w:sz w:val="28"/>
          <w:szCs w:val="72"/>
        </w:rPr>
        <w:t>T</w:t>
      </w:r>
      <w:r w:rsidRPr="00D52151">
        <w:rPr>
          <w:rFonts w:asciiTheme="majorHAnsi" w:hAnsiTheme="majorHAnsi" w:cs="Times New Roman"/>
          <w:sz w:val="28"/>
          <w:szCs w:val="72"/>
        </w:rPr>
        <w:t>eam will maintain a priority list of deferred changes with preliminary cost estimates. All requests for these ch</w:t>
      </w:r>
      <w:r w:rsidR="006465E0">
        <w:rPr>
          <w:rFonts w:asciiTheme="majorHAnsi" w:hAnsiTheme="majorHAnsi" w:cs="Times New Roman"/>
          <w:sz w:val="28"/>
          <w:szCs w:val="72"/>
        </w:rPr>
        <w:t>anges will be submitted to the C</w:t>
      </w:r>
      <w:r w:rsidRPr="00D52151">
        <w:rPr>
          <w:rFonts w:asciiTheme="majorHAnsi" w:hAnsiTheme="majorHAnsi" w:cs="Times New Roman"/>
          <w:sz w:val="28"/>
          <w:szCs w:val="72"/>
        </w:rPr>
        <w:t xml:space="preserve">ontract </w:t>
      </w:r>
      <w:r w:rsidR="006465E0">
        <w:rPr>
          <w:rFonts w:asciiTheme="majorHAnsi" w:hAnsiTheme="majorHAnsi" w:cs="Times New Roman"/>
          <w:sz w:val="28"/>
          <w:szCs w:val="72"/>
        </w:rPr>
        <w:t>O</w:t>
      </w:r>
      <w:r w:rsidRPr="00D52151">
        <w:rPr>
          <w:rFonts w:asciiTheme="majorHAnsi" w:hAnsiTheme="majorHAnsi" w:cs="Times New Roman"/>
          <w:sz w:val="28"/>
          <w:szCs w:val="72"/>
        </w:rPr>
        <w:t>fficer. When required, the P</w:t>
      </w:r>
      <w:r w:rsidR="006465E0">
        <w:rPr>
          <w:rFonts w:asciiTheme="majorHAnsi" w:hAnsiTheme="majorHAnsi" w:cs="Times New Roman"/>
          <w:sz w:val="28"/>
          <w:szCs w:val="72"/>
        </w:rPr>
        <w:t xml:space="preserve">roject Manager </w:t>
      </w:r>
      <w:r w:rsidRPr="00D52151">
        <w:rPr>
          <w:rFonts w:asciiTheme="majorHAnsi" w:hAnsiTheme="majorHAnsi" w:cs="Times New Roman"/>
          <w:sz w:val="28"/>
          <w:szCs w:val="72"/>
        </w:rPr>
        <w:t>will provide a written scope of work, preliminary cost estimate</w:t>
      </w:r>
      <w:r w:rsidR="006465E0">
        <w:rPr>
          <w:rFonts w:asciiTheme="majorHAnsi" w:hAnsiTheme="majorHAnsi" w:cs="Times New Roman"/>
          <w:sz w:val="28"/>
          <w:szCs w:val="72"/>
        </w:rPr>
        <w:t>,</w:t>
      </w:r>
      <w:r w:rsidRPr="00D52151">
        <w:rPr>
          <w:rFonts w:asciiTheme="majorHAnsi" w:hAnsiTheme="majorHAnsi" w:cs="Times New Roman"/>
          <w:sz w:val="28"/>
          <w:szCs w:val="72"/>
        </w:rPr>
        <w:t xml:space="preserve"> and impact statement for the proposed change. The P</w:t>
      </w:r>
      <w:r w:rsidR="006465E0">
        <w:rPr>
          <w:rFonts w:asciiTheme="majorHAnsi" w:hAnsiTheme="majorHAnsi" w:cs="Times New Roman"/>
          <w:sz w:val="28"/>
          <w:szCs w:val="72"/>
        </w:rPr>
        <w:t xml:space="preserve">roject Manager </w:t>
      </w:r>
      <w:r w:rsidRPr="00D52151">
        <w:rPr>
          <w:rFonts w:asciiTheme="majorHAnsi" w:hAnsiTheme="majorHAnsi" w:cs="Times New Roman"/>
          <w:sz w:val="28"/>
          <w:szCs w:val="72"/>
        </w:rPr>
        <w:t>will revie</w:t>
      </w:r>
      <w:r w:rsidR="006465E0">
        <w:rPr>
          <w:rFonts w:asciiTheme="majorHAnsi" w:hAnsiTheme="majorHAnsi" w:cs="Times New Roman"/>
          <w:sz w:val="28"/>
          <w:szCs w:val="72"/>
        </w:rPr>
        <w:t>w the proposed change with the C</w:t>
      </w:r>
      <w:r w:rsidRPr="00D52151">
        <w:rPr>
          <w:rFonts w:asciiTheme="majorHAnsi" w:hAnsiTheme="majorHAnsi" w:cs="Times New Roman"/>
          <w:sz w:val="28"/>
          <w:szCs w:val="72"/>
        </w:rPr>
        <w:t xml:space="preserve">ontract </w:t>
      </w:r>
      <w:r w:rsidR="006465E0">
        <w:rPr>
          <w:rFonts w:asciiTheme="majorHAnsi" w:hAnsiTheme="majorHAnsi" w:cs="Times New Roman"/>
          <w:sz w:val="28"/>
          <w:szCs w:val="72"/>
        </w:rPr>
        <w:t>O</w:t>
      </w:r>
      <w:r w:rsidRPr="00D52151">
        <w:rPr>
          <w:rFonts w:asciiTheme="majorHAnsi" w:hAnsiTheme="majorHAnsi" w:cs="Times New Roman"/>
          <w:sz w:val="28"/>
          <w:szCs w:val="72"/>
        </w:rPr>
        <w:t xml:space="preserve">fficer to determine </w:t>
      </w:r>
      <w:r w:rsidR="006465E0" w:rsidRPr="006465E0">
        <w:rPr>
          <w:rFonts w:asciiTheme="majorHAnsi" w:hAnsiTheme="majorHAnsi" w:cs="Times New Roman"/>
          <w:sz w:val="28"/>
          <w:szCs w:val="72"/>
        </w:rPr>
        <w:t xml:space="preserve">whether </w:t>
      </w:r>
      <w:r w:rsidRPr="00D52151">
        <w:rPr>
          <w:rFonts w:asciiTheme="majorHAnsi" w:hAnsiTheme="majorHAnsi" w:cs="Times New Roman"/>
          <w:sz w:val="28"/>
          <w:szCs w:val="72"/>
        </w:rPr>
        <w:t>the change is out of project scope, exceeds available funds</w:t>
      </w:r>
      <w:r w:rsidR="006465E0">
        <w:rPr>
          <w:rFonts w:asciiTheme="majorHAnsi" w:hAnsiTheme="majorHAnsi" w:cs="Times New Roman"/>
          <w:sz w:val="28"/>
          <w:szCs w:val="72"/>
        </w:rPr>
        <w:t>,</w:t>
      </w:r>
      <w:r w:rsidRPr="00D52151">
        <w:rPr>
          <w:rFonts w:asciiTheme="majorHAnsi" w:hAnsiTheme="majorHAnsi" w:cs="Times New Roman"/>
          <w:sz w:val="28"/>
          <w:szCs w:val="72"/>
        </w:rPr>
        <w:t xml:space="preserve"> should be deferred</w:t>
      </w:r>
      <w:r w:rsidR="006465E0">
        <w:rPr>
          <w:rFonts w:asciiTheme="majorHAnsi" w:hAnsiTheme="majorHAnsi" w:cs="Times New Roman"/>
          <w:sz w:val="28"/>
          <w:szCs w:val="72"/>
        </w:rPr>
        <w:t>, or is going to be rejected</w:t>
      </w:r>
      <w:r w:rsidRPr="00D52151">
        <w:rPr>
          <w:rFonts w:asciiTheme="majorHAnsi" w:hAnsiTheme="majorHAnsi" w:cs="Times New Roman"/>
          <w:sz w:val="28"/>
          <w:szCs w:val="72"/>
        </w:rPr>
        <w:t>.</w:t>
      </w:r>
    </w:p>
    <w:p w:rsidR="00C44F74" w:rsidRDefault="00C44F74" w:rsidP="00357146">
      <w:pPr>
        <w:spacing w:after="0" w:line="300" w:lineRule="auto"/>
        <w:jc w:val="both"/>
        <w:rPr>
          <w:rFonts w:asciiTheme="majorHAnsi" w:hAnsiTheme="majorHAnsi" w:cs="Times New Roman"/>
          <w:sz w:val="28"/>
          <w:szCs w:val="72"/>
        </w:rPr>
      </w:pPr>
    </w:p>
    <w:p w:rsidR="00357146" w:rsidRPr="00C44F74" w:rsidRDefault="00357146" w:rsidP="00357146">
      <w:pPr>
        <w:spacing w:after="0" w:line="300" w:lineRule="auto"/>
        <w:jc w:val="both"/>
        <w:rPr>
          <w:rFonts w:asciiTheme="majorHAnsi" w:hAnsiTheme="majorHAnsi" w:cs="Times New Roman"/>
          <w:sz w:val="28"/>
          <w:szCs w:val="72"/>
        </w:rPr>
      </w:pPr>
    </w:p>
    <w:p w:rsidR="00C44F74" w:rsidRPr="00C44F74" w:rsidRDefault="00C44F74" w:rsidP="00B53AD0">
      <w:pPr>
        <w:pStyle w:val="Heading2"/>
        <w:numPr>
          <w:ilvl w:val="1"/>
          <w:numId w:val="14"/>
        </w:numPr>
        <w:ind w:left="990"/>
        <w:rPr>
          <w:color w:val="auto"/>
          <w:sz w:val="32"/>
        </w:rPr>
      </w:pPr>
      <w:bookmarkStart w:id="34" w:name="_Toc406577637"/>
      <w:r w:rsidRPr="00C44F74">
        <w:rPr>
          <w:color w:val="auto"/>
          <w:sz w:val="32"/>
        </w:rPr>
        <w:lastRenderedPageBreak/>
        <w:t>Scope Management Plan</w:t>
      </w:r>
      <w:bookmarkEnd w:id="34"/>
    </w:p>
    <w:p w:rsidR="00C44F74" w:rsidRPr="00C44F74" w:rsidRDefault="00C44F74" w:rsidP="00331F3D">
      <w:pPr>
        <w:spacing w:after="0"/>
        <w:rPr>
          <w:rFonts w:asciiTheme="majorHAnsi" w:hAnsiTheme="majorHAnsi" w:cs="Times New Roman"/>
          <w:sz w:val="28"/>
          <w:szCs w:val="72"/>
        </w:rPr>
      </w:pPr>
    </w:p>
    <w:p w:rsidR="00C44F74" w:rsidRPr="00331F3D" w:rsidRDefault="00331F3D" w:rsidP="00B53AD0">
      <w:pPr>
        <w:pStyle w:val="Heading3"/>
        <w:numPr>
          <w:ilvl w:val="2"/>
          <w:numId w:val="14"/>
        </w:numPr>
        <w:ind w:left="1710"/>
        <w:rPr>
          <w:color w:val="auto"/>
          <w:sz w:val="28"/>
        </w:rPr>
      </w:pPr>
      <w:bookmarkStart w:id="35" w:name="_Toc406577638"/>
      <w:r w:rsidRPr="00331F3D">
        <w:rPr>
          <w:color w:val="auto"/>
          <w:sz w:val="28"/>
        </w:rPr>
        <w:t>Scope Statement</w:t>
      </w:r>
      <w:bookmarkEnd w:id="35"/>
    </w:p>
    <w:p w:rsidR="00C44F74" w:rsidRDefault="00C44F74" w:rsidP="00EA4588">
      <w:pPr>
        <w:spacing w:after="0"/>
        <w:rPr>
          <w:rFonts w:asciiTheme="majorHAnsi" w:hAnsiTheme="majorHAnsi" w:cs="Times New Roman"/>
          <w:sz w:val="28"/>
          <w:szCs w:val="72"/>
        </w:rPr>
      </w:pPr>
    </w:p>
    <w:p w:rsidR="00304572" w:rsidRDefault="00304572" w:rsidP="00304572">
      <w:pPr>
        <w:spacing w:after="0" w:line="300" w:lineRule="auto"/>
        <w:jc w:val="both"/>
        <w:rPr>
          <w:rFonts w:asciiTheme="majorHAnsi" w:hAnsiTheme="majorHAnsi" w:cs="Times New Roman"/>
          <w:sz w:val="28"/>
          <w:szCs w:val="72"/>
        </w:rPr>
      </w:pPr>
      <w:r w:rsidRPr="00304572">
        <w:rPr>
          <w:rFonts w:asciiTheme="majorHAnsi" w:hAnsiTheme="majorHAnsi" w:cs="Times New Roman"/>
          <w:sz w:val="28"/>
          <w:szCs w:val="72"/>
        </w:rPr>
        <w:t xml:space="preserve">The scope for this project is defined through a comprehensive </w:t>
      </w:r>
      <w:r w:rsidR="009E1523">
        <w:rPr>
          <w:rFonts w:asciiTheme="majorHAnsi" w:hAnsiTheme="majorHAnsi" w:cs="Times New Roman"/>
          <w:sz w:val="28"/>
          <w:szCs w:val="72"/>
        </w:rPr>
        <w:t>r</w:t>
      </w:r>
      <w:r w:rsidRPr="00304572">
        <w:rPr>
          <w:rFonts w:asciiTheme="majorHAnsi" w:hAnsiTheme="majorHAnsi" w:cs="Times New Roman"/>
          <w:sz w:val="28"/>
          <w:szCs w:val="72"/>
        </w:rPr>
        <w:t xml:space="preserve">equirements </w:t>
      </w:r>
      <w:r w:rsidR="009E1523">
        <w:rPr>
          <w:rFonts w:asciiTheme="majorHAnsi" w:hAnsiTheme="majorHAnsi" w:cs="Times New Roman"/>
          <w:sz w:val="28"/>
          <w:szCs w:val="72"/>
        </w:rPr>
        <w:t>c</w:t>
      </w:r>
      <w:r w:rsidRPr="00304572">
        <w:rPr>
          <w:rFonts w:asciiTheme="majorHAnsi" w:hAnsiTheme="majorHAnsi" w:cs="Times New Roman"/>
          <w:sz w:val="28"/>
          <w:szCs w:val="72"/>
        </w:rPr>
        <w:t xml:space="preserve">ollection process. </w:t>
      </w:r>
      <w:r w:rsidR="003C2601">
        <w:rPr>
          <w:rFonts w:asciiTheme="majorHAnsi" w:hAnsiTheme="majorHAnsi" w:cs="Times New Roman"/>
          <w:sz w:val="28"/>
          <w:szCs w:val="72"/>
        </w:rPr>
        <w:t>A</w:t>
      </w:r>
      <w:r w:rsidRPr="00304572">
        <w:rPr>
          <w:rFonts w:asciiTheme="majorHAnsi" w:hAnsiTheme="majorHAnsi" w:cs="Times New Roman"/>
          <w:sz w:val="28"/>
          <w:szCs w:val="72"/>
        </w:rPr>
        <w:t xml:space="preserve"> thorough analysis </w:t>
      </w:r>
      <w:r w:rsidR="003C2601">
        <w:rPr>
          <w:rFonts w:asciiTheme="majorHAnsi" w:hAnsiTheme="majorHAnsi" w:cs="Times New Roman"/>
          <w:sz w:val="28"/>
          <w:szCs w:val="72"/>
        </w:rPr>
        <w:t xml:space="preserve">is performed on the </w:t>
      </w:r>
      <w:r w:rsidR="009E1523">
        <w:rPr>
          <w:rFonts w:asciiTheme="majorHAnsi" w:hAnsiTheme="majorHAnsi" w:cs="Times New Roman"/>
          <w:sz w:val="28"/>
          <w:szCs w:val="72"/>
        </w:rPr>
        <w:t>b</w:t>
      </w:r>
      <w:r w:rsidRPr="00304572">
        <w:rPr>
          <w:rFonts w:asciiTheme="majorHAnsi" w:hAnsiTheme="majorHAnsi" w:cs="Times New Roman"/>
          <w:sz w:val="28"/>
          <w:szCs w:val="72"/>
        </w:rPr>
        <w:t xml:space="preserve">usiness </w:t>
      </w:r>
      <w:r w:rsidR="009E1523">
        <w:rPr>
          <w:rFonts w:asciiTheme="majorHAnsi" w:hAnsiTheme="majorHAnsi" w:cs="Times New Roman"/>
          <w:sz w:val="28"/>
          <w:szCs w:val="72"/>
        </w:rPr>
        <w:t>r</w:t>
      </w:r>
      <w:r w:rsidRPr="00304572">
        <w:rPr>
          <w:rFonts w:asciiTheme="majorHAnsi" w:hAnsiTheme="majorHAnsi" w:cs="Times New Roman"/>
          <w:sz w:val="28"/>
          <w:szCs w:val="72"/>
        </w:rPr>
        <w:t xml:space="preserve">equirements of all the </w:t>
      </w:r>
      <w:r w:rsidR="003C2601">
        <w:rPr>
          <w:rFonts w:asciiTheme="majorHAnsi" w:hAnsiTheme="majorHAnsi" w:cs="Times New Roman"/>
          <w:sz w:val="28"/>
          <w:szCs w:val="72"/>
        </w:rPr>
        <w:t>B</w:t>
      </w:r>
      <w:r w:rsidRPr="00304572">
        <w:rPr>
          <w:rFonts w:asciiTheme="majorHAnsi" w:hAnsiTheme="majorHAnsi" w:cs="Times New Roman"/>
          <w:sz w:val="28"/>
          <w:szCs w:val="72"/>
        </w:rPr>
        <w:t xml:space="preserve">usiness </w:t>
      </w:r>
      <w:r w:rsidR="003C2601">
        <w:rPr>
          <w:rFonts w:asciiTheme="majorHAnsi" w:hAnsiTheme="majorHAnsi" w:cs="Times New Roman"/>
          <w:sz w:val="28"/>
          <w:szCs w:val="72"/>
        </w:rPr>
        <w:t>U</w:t>
      </w:r>
      <w:r w:rsidRPr="00304572">
        <w:rPr>
          <w:rFonts w:asciiTheme="majorHAnsi" w:hAnsiTheme="majorHAnsi" w:cs="Times New Roman"/>
          <w:sz w:val="28"/>
          <w:szCs w:val="72"/>
        </w:rPr>
        <w:t>n</w:t>
      </w:r>
      <w:r>
        <w:rPr>
          <w:rFonts w:asciiTheme="majorHAnsi" w:hAnsiTheme="majorHAnsi" w:cs="Times New Roman"/>
          <w:sz w:val="28"/>
          <w:szCs w:val="72"/>
        </w:rPr>
        <w:t xml:space="preserve">its </w:t>
      </w:r>
      <w:r w:rsidRPr="00304572">
        <w:rPr>
          <w:rFonts w:asciiTheme="majorHAnsi" w:hAnsiTheme="majorHAnsi" w:cs="Times New Roman"/>
          <w:sz w:val="28"/>
          <w:szCs w:val="72"/>
        </w:rPr>
        <w:t xml:space="preserve">of the City. The project description and deliverables are developed based on the </w:t>
      </w:r>
      <w:r w:rsidR="009E1523">
        <w:rPr>
          <w:rFonts w:asciiTheme="majorHAnsi" w:hAnsiTheme="majorHAnsi" w:cs="Times New Roman"/>
          <w:sz w:val="28"/>
          <w:szCs w:val="72"/>
        </w:rPr>
        <w:t>outputs of the r</w:t>
      </w:r>
      <w:r w:rsidRPr="00304572">
        <w:rPr>
          <w:rFonts w:asciiTheme="majorHAnsi" w:hAnsiTheme="majorHAnsi" w:cs="Times New Roman"/>
          <w:sz w:val="28"/>
          <w:szCs w:val="72"/>
        </w:rPr>
        <w:t xml:space="preserve">equirements </w:t>
      </w:r>
      <w:r w:rsidR="009E1523">
        <w:rPr>
          <w:rFonts w:asciiTheme="majorHAnsi" w:hAnsiTheme="majorHAnsi" w:cs="Times New Roman"/>
          <w:sz w:val="28"/>
          <w:szCs w:val="72"/>
        </w:rPr>
        <w:t>c</w:t>
      </w:r>
      <w:r w:rsidRPr="00304572">
        <w:rPr>
          <w:rFonts w:asciiTheme="majorHAnsi" w:hAnsiTheme="majorHAnsi" w:cs="Times New Roman"/>
          <w:sz w:val="28"/>
          <w:szCs w:val="72"/>
        </w:rPr>
        <w:t xml:space="preserve">ollection process </w:t>
      </w:r>
      <w:r w:rsidR="004B522C">
        <w:rPr>
          <w:rFonts w:asciiTheme="majorHAnsi" w:hAnsiTheme="majorHAnsi" w:cs="Times New Roman"/>
          <w:sz w:val="28"/>
          <w:szCs w:val="72"/>
        </w:rPr>
        <w:t xml:space="preserve">that are prepared by </w:t>
      </w:r>
      <w:r w:rsidRPr="00304572">
        <w:rPr>
          <w:rFonts w:asciiTheme="majorHAnsi" w:hAnsiTheme="majorHAnsi" w:cs="Times New Roman"/>
          <w:sz w:val="28"/>
          <w:szCs w:val="72"/>
        </w:rPr>
        <w:t xml:space="preserve">subject matter experts </w:t>
      </w:r>
      <w:r w:rsidR="004B522C">
        <w:rPr>
          <w:rFonts w:asciiTheme="majorHAnsi" w:hAnsiTheme="majorHAnsi" w:cs="Times New Roman"/>
          <w:sz w:val="28"/>
          <w:szCs w:val="72"/>
        </w:rPr>
        <w:t xml:space="preserve">from </w:t>
      </w:r>
      <w:r w:rsidR="003C2601">
        <w:rPr>
          <w:rFonts w:asciiTheme="majorHAnsi" w:hAnsiTheme="majorHAnsi" w:cs="Times New Roman"/>
          <w:sz w:val="28"/>
          <w:szCs w:val="72"/>
        </w:rPr>
        <w:t>both the City and SADC Inc.</w:t>
      </w:r>
      <w:r w:rsidRPr="00304572">
        <w:rPr>
          <w:rFonts w:asciiTheme="majorHAnsi" w:hAnsiTheme="majorHAnsi" w:cs="Times New Roman"/>
          <w:sz w:val="28"/>
          <w:szCs w:val="72"/>
        </w:rPr>
        <w:t xml:space="preserve"> This process of expert judgment provid</w:t>
      </w:r>
      <w:r w:rsidR="003C2601">
        <w:rPr>
          <w:rFonts w:asciiTheme="majorHAnsi" w:hAnsiTheme="majorHAnsi" w:cs="Times New Roman"/>
          <w:sz w:val="28"/>
          <w:szCs w:val="72"/>
        </w:rPr>
        <w:t>es</w:t>
      </w:r>
      <w:r w:rsidRPr="00304572">
        <w:rPr>
          <w:rFonts w:asciiTheme="majorHAnsi" w:hAnsiTheme="majorHAnsi" w:cs="Times New Roman"/>
          <w:sz w:val="28"/>
          <w:szCs w:val="72"/>
        </w:rPr>
        <w:t xml:space="preserve"> feedback on the most effective ways to </w:t>
      </w:r>
      <w:r w:rsidR="003C2601">
        <w:rPr>
          <w:rFonts w:asciiTheme="majorHAnsi" w:hAnsiTheme="majorHAnsi" w:cs="Times New Roman"/>
          <w:sz w:val="28"/>
          <w:szCs w:val="72"/>
        </w:rPr>
        <w:t>determine</w:t>
      </w:r>
      <w:r w:rsidRPr="00304572">
        <w:rPr>
          <w:rFonts w:asciiTheme="majorHAnsi" w:hAnsiTheme="majorHAnsi" w:cs="Times New Roman"/>
          <w:sz w:val="28"/>
          <w:szCs w:val="72"/>
        </w:rPr>
        <w:t xml:space="preserve"> the </w:t>
      </w:r>
      <w:r w:rsidR="003C2601">
        <w:rPr>
          <w:rFonts w:asciiTheme="majorHAnsi" w:hAnsiTheme="majorHAnsi" w:cs="Times New Roman"/>
          <w:sz w:val="28"/>
          <w:szCs w:val="72"/>
        </w:rPr>
        <w:t>Business Needs of all the Business Units of the City</w:t>
      </w:r>
      <w:r w:rsidRPr="00304572">
        <w:rPr>
          <w:rFonts w:asciiTheme="majorHAnsi" w:hAnsiTheme="majorHAnsi" w:cs="Times New Roman"/>
          <w:sz w:val="28"/>
          <w:szCs w:val="72"/>
        </w:rPr>
        <w:t>.</w:t>
      </w:r>
      <w:r w:rsidR="003C2601">
        <w:rPr>
          <w:rFonts w:asciiTheme="majorHAnsi" w:hAnsiTheme="majorHAnsi" w:cs="Times New Roman"/>
          <w:sz w:val="28"/>
          <w:szCs w:val="72"/>
        </w:rPr>
        <w:t xml:space="preserve"> The following Project Scope table is one of the outputs of the </w:t>
      </w:r>
      <w:r w:rsidR="004B522C">
        <w:rPr>
          <w:rFonts w:asciiTheme="majorHAnsi" w:hAnsiTheme="majorHAnsi" w:cs="Times New Roman"/>
          <w:sz w:val="28"/>
          <w:szCs w:val="72"/>
        </w:rPr>
        <w:t>r</w:t>
      </w:r>
      <w:r w:rsidR="003C2601" w:rsidRPr="00304572">
        <w:rPr>
          <w:rFonts w:asciiTheme="majorHAnsi" w:hAnsiTheme="majorHAnsi" w:cs="Times New Roman"/>
          <w:sz w:val="28"/>
          <w:szCs w:val="72"/>
        </w:rPr>
        <w:t xml:space="preserve">equirements </w:t>
      </w:r>
      <w:r w:rsidR="004B522C">
        <w:rPr>
          <w:rFonts w:asciiTheme="majorHAnsi" w:hAnsiTheme="majorHAnsi" w:cs="Times New Roman"/>
          <w:sz w:val="28"/>
          <w:szCs w:val="72"/>
        </w:rPr>
        <w:t>c</w:t>
      </w:r>
      <w:r w:rsidR="003C2601" w:rsidRPr="00304572">
        <w:rPr>
          <w:rFonts w:asciiTheme="majorHAnsi" w:hAnsiTheme="majorHAnsi" w:cs="Times New Roman"/>
          <w:sz w:val="28"/>
          <w:szCs w:val="72"/>
        </w:rPr>
        <w:t>ollection process</w:t>
      </w:r>
      <w:r w:rsidR="003C2601">
        <w:rPr>
          <w:rFonts w:asciiTheme="majorHAnsi" w:hAnsiTheme="majorHAnsi" w:cs="Times New Roman"/>
          <w:sz w:val="28"/>
          <w:szCs w:val="72"/>
        </w:rPr>
        <w:t>:</w:t>
      </w:r>
    </w:p>
    <w:p w:rsidR="00797312" w:rsidRPr="007A2551" w:rsidRDefault="00797312" w:rsidP="00304572">
      <w:pPr>
        <w:spacing w:after="0" w:line="300" w:lineRule="auto"/>
        <w:jc w:val="both"/>
        <w:rPr>
          <w:rFonts w:asciiTheme="majorHAnsi" w:hAnsiTheme="majorHAnsi" w:cs="Times New Roman"/>
          <w:sz w:val="16"/>
          <w:szCs w:val="72"/>
        </w:rPr>
      </w:pPr>
    </w:p>
    <w:tbl>
      <w:tblPr>
        <w:tblStyle w:val="TableGrid"/>
        <w:tblW w:w="0" w:type="auto"/>
        <w:tblLook w:val="04A0" w:firstRow="1" w:lastRow="0" w:firstColumn="1" w:lastColumn="0" w:noHBand="0" w:noVBand="1"/>
      </w:tblPr>
      <w:tblGrid>
        <w:gridCol w:w="6768"/>
        <w:gridCol w:w="2808"/>
      </w:tblGrid>
      <w:tr w:rsidR="00AC1BE5" w:rsidRPr="00797312" w:rsidTr="003C2601">
        <w:tc>
          <w:tcPr>
            <w:tcW w:w="6768" w:type="dxa"/>
            <w:vAlign w:val="center"/>
          </w:tcPr>
          <w:p w:rsidR="00797312" w:rsidRPr="00797312" w:rsidRDefault="00797312" w:rsidP="00797312">
            <w:pPr>
              <w:spacing w:line="300" w:lineRule="auto"/>
              <w:jc w:val="center"/>
              <w:rPr>
                <w:rFonts w:asciiTheme="majorHAnsi" w:hAnsiTheme="majorHAnsi" w:cs="Times New Roman"/>
                <w:b/>
                <w:sz w:val="28"/>
                <w:szCs w:val="72"/>
              </w:rPr>
            </w:pPr>
            <w:r>
              <w:rPr>
                <w:rFonts w:asciiTheme="majorHAnsi" w:hAnsiTheme="majorHAnsi" w:cs="Times New Roman"/>
                <w:b/>
                <w:sz w:val="28"/>
                <w:szCs w:val="72"/>
              </w:rPr>
              <w:t>In Scope</w:t>
            </w:r>
          </w:p>
        </w:tc>
        <w:tc>
          <w:tcPr>
            <w:tcW w:w="2808" w:type="dxa"/>
            <w:vAlign w:val="center"/>
          </w:tcPr>
          <w:p w:rsidR="00797312" w:rsidRPr="00797312" w:rsidRDefault="00797312" w:rsidP="00797312">
            <w:pPr>
              <w:spacing w:line="300" w:lineRule="auto"/>
              <w:jc w:val="center"/>
              <w:rPr>
                <w:rFonts w:asciiTheme="majorHAnsi" w:hAnsiTheme="majorHAnsi" w:cs="Times New Roman"/>
                <w:b/>
                <w:sz w:val="28"/>
                <w:szCs w:val="72"/>
              </w:rPr>
            </w:pPr>
            <w:r>
              <w:rPr>
                <w:rFonts w:asciiTheme="majorHAnsi" w:hAnsiTheme="majorHAnsi" w:cs="Times New Roman"/>
                <w:b/>
                <w:sz w:val="28"/>
                <w:szCs w:val="72"/>
              </w:rPr>
              <w:t>Out of Scope</w:t>
            </w:r>
          </w:p>
        </w:tc>
      </w:tr>
      <w:tr w:rsidR="00AC1BE5" w:rsidTr="003C2601">
        <w:tc>
          <w:tcPr>
            <w:tcW w:w="6768" w:type="dxa"/>
          </w:tcPr>
          <w:p w:rsidR="00797312" w:rsidRPr="003C2601" w:rsidRDefault="00797312" w:rsidP="00682A5A">
            <w:pPr>
              <w:pStyle w:val="ListParagraph"/>
              <w:numPr>
                <w:ilvl w:val="0"/>
                <w:numId w:val="23"/>
              </w:numPr>
              <w:spacing w:before="60" w:line="300" w:lineRule="auto"/>
              <w:ind w:left="187" w:hanging="187"/>
              <w:contextualSpacing w:val="0"/>
              <w:jc w:val="both"/>
              <w:rPr>
                <w:rFonts w:asciiTheme="majorHAnsi" w:hAnsiTheme="majorHAnsi" w:cs="Times New Roman"/>
                <w:b/>
                <w:sz w:val="20"/>
                <w:szCs w:val="20"/>
              </w:rPr>
            </w:pPr>
            <w:r w:rsidRPr="003C2601">
              <w:rPr>
                <w:rFonts w:asciiTheme="majorHAnsi" w:hAnsiTheme="majorHAnsi" w:cs="Times New Roman"/>
                <w:b/>
                <w:sz w:val="20"/>
                <w:szCs w:val="20"/>
              </w:rPr>
              <w:t xml:space="preserve">Collect all business and technical requirements that will be used to </w:t>
            </w:r>
            <w:r w:rsidR="001E0B2D">
              <w:rPr>
                <w:rFonts w:asciiTheme="majorHAnsi" w:hAnsiTheme="majorHAnsi" w:cs="Times New Roman"/>
                <w:b/>
                <w:sz w:val="20"/>
                <w:szCs w:val="20"/>
              </w:rPr>
              <w:t xml:space="preserve">plan, </w:t>
            </w:r>
            <w:r w:rsidRPr="003C2601">
              <w:rPr>
                <w:rFonts w:asciiTheme="majorHAnsi" w:hAnsiTheme="majorHAnsi" w:cs="Times New Roman"/>
                <w:b/>
                <w:sz w:val="20"/>
                <w:szCs w:val="20"/>
              </w:rPr>
              <w:t xml:space="preserve">design, </w:t>
            </w:r>
            <w:r w:rsidR="001E0B2D">
              <w:rPr>
                <w:rFonts w:asciiTheme="majorHAnsi" w:hAnsiTheme="majorHAnsi" w:cs="Times New Roman"/>
                <w:b/>
                <w:sz w:val="20"/>
                <w:szCs w:val="20"/>
              </w:rPr>
              <w:t>build</w:t>
            </w:r>
            <w:r w:rsidRPr="003C2601">
              <w:rPr>
                <w:rFonts w:asciiTheme="majorHAnsi" w:hAnsiTheme="majorHAnsi" w:cs="Times New Roman"/>
                <w:b/>
                <w:sz w:val="20"/>
                <w:szCs w:val="20"/>
              </w:rPr>
              <w:t>, and operate the VDI-DC.</w:t>
            </w:r>
          </w:p>
          <w:p w:rsidR="00797312" w:rsidRPr="003C2601" w:rsidRDefault="00797312" w:rsidP="00682A5A">
            <w:pPr>
              <w:pStyle w:val="ListParagraph"/>
              <w:numPr>
                <w:ilvl w:val="0"/>
                <w:numId w:val="23"/>
              </w:numPr>
              <w:spacing w:before="60" w:line="300" w:lineRule="auto"/>
              <w:ind w:left="187" w:hanging="187"/>
              <w:contextualSpacing w:val="0"/>
              <w:jc w:val="both"/>
              <w:rPr>
                <w:rFonts w:asciiTheme="majorHAnsi" w:hAnsiTheme="majorHAnsi" w:cs="Times New Roman"/>
                <w:b/>
                <w:sz w:val="20"/>
                <w:szCs w:val="20"/>
              </w:rPr>
            </w:pPr>
            <w:r w:rsidRPr="003C2601">
              <w:rPr>
                <w:rFonts w:asciiTheme="majorHAnsi" w:hAnsiTheme="majorHAnsi" w:cs="Times New Roman"/>
                <w:b/>
                <w:sz w:val="20"/>
                <w:szCs w:val="20"/>
              </w:rPr>
              <w:t>Prepare the Workload Assessment Report</w:t>
            </w:r>
          </w:p>
          <w:p w:rsidR="00AC1BE5" w:rsidRPr="003C2601" w:rsidRDefault="00AC1BE5" w:rsidP="00682A5A">
            <w:pPr>
              <w:pStyle w:val="ListParagraph"/>
              <w:numPr>
                <w:ilvl w:val="0"/>
                <w:numId w:val="23"/>
              </w:numPr>
              <w:spacing w:before="60" w:line="300" w:lineRule="auto"/>
              <w:ind w:left="187" w:hanging="187"/>
              <w:contextualSpacing w:val="0"/>
              <w:jc w:val="both"/>
              <w:rPr>
                <w:rFonts w:asciiTheme="majorHAnsi" w:hAnsiTheme="majorHAnsi" w:cs="Times New Roman"/>
                <w:b/>
                <w:sz w:val="20"/>
                <w:szCs w:val="20"/>
              </w:rPr>
            </w:pPr>
            <w:r w:rsidRPr="003C2601">
              <w:rPr>
                <w:rFonts w:asciiTheme="majorHAnsi" w:hAnsiTheme="majorHAnsi" w:cs="Times New Roman"/>
                <w:b/>
                <w:sz w:val="20"/>
                <w:szCs w:val="20"/>
              </w:rPr>
              <w:t xml:space="preserve">Develop </w:t>
            </w:r>
            <w:r w:rsidR="001E0B2D">
              <w:rPr>
                <w:rFonts w:asciiTheme="majorHAnsi" w:hAnsiTheme="majorHAnsi" w:cs="Times New Roman"/>
                <w:b/>
                <w:sz w:val="20"/>
                <w:szCs w:val="20"/>
              </w:rPr>
              <w:t xml:space="preserve">the </w:t>
            </w:r>
            <w:r w:rsidR="00D85E3A">
              <w:rPr>
                <w:rFonts w:asciiTheme="majorHAnsi" w:hAnsiTheme="majorHAnsi" w:cs="Times New Roman"/>
                <w:b/>
                <w:sz w:val="20"/>
                <w:szCs w:val="20"/>
              </w:rPr>
              <w:t>d</w:t>
            </w:r>
            <w:r w:rsidRPr="003C2601">
              <w:rPr>
                <w:rFonts w:asciiTheme="majorHAnsi" w:hAnsiTheme="majorHAnsi" w:cs="Times New Roman"/>
                <w:b/>
                <w:sz w:val="20"/>
                <w:szCs w:val="20"/>
              </w:rPr>
              <w:t xml:space="preserve">isaster </w:t>
            </w:r>
            <w:r w:rsidR="00D85E3A">
              <w:rPr>
                <w:rFonts w:asciiTheme="majorHAnsi" w:hAnsiTheme="majorHAnsi" w:cs="Times New Roman"/>
                <w:b/>
                <w:sz w:val="20"/>
                <w:szCs w:val="20"/>
              </w:rPr>
              <w:t>r</w:t>
            </w:r>
            <w:r w:rsidRPr="003C2601">
              <w:rPr>
                <w:rFonts w:asciiTheme="majorHAnsi" w:hAnsiTheme="majorHAnsi" w:cs="Times New Roman"/>
                <w:b/>
                <w:sz w:val="20"/>
                <w:szCs w:val="20"/>
              </w:rPr>
              <w:t>ecovery plan for the VDI-DC.</w:t>
            </w:r>
            <w:r w:rsidR="001E0B2D">
              <w:rPr>
                <w:rFonts w:asciiTheme="majorHAnsi" w:hAnsiTheme="majorHAnsi" w:cs="Times New Roman"/>
                <w:b/>
                <w:sz w:val="20"/>
                <w:szCs w:val="20"/>
              </w:rPr>
              <w:t xml:space="preserve"> (</w:t>
            </w:r>
            <w:r w:rsidRPr="003C2601">
              <w:rPr>
                <w:rFonts w:asciiTheme="majorHAnsi" w:hAnsiTheme="majorHAnsi" w:cs="Times New Roman"/>
                <w:b/>
                <w:sz w:val="20"/>
                <w:szCs w:val="20"/>
              </w:rPr>
              <w:t xml:space="preserve">Note: Implementing the </w:t>
            </w:r>
            <w:r w:rsidR="00D85E3A">
              <w:rPr>
                <w:rFonts w:asciiTheme="majorHAnsi" w:hAnsiTheme="majorHAnsi" w:cs="Times New Roman"/>
                <w:b/>
                <w:sz w:val="20"/>
                <w:szCs w:val="20"/>
              </w:rPr>
              <w:t>d</w:t>
            </w:r>
            <w:r w:rsidRPr="003C2601">
              <w:rPr>
                <w:rFonts w:asciiTheme="majorHAnsi" w:hAnsiTheme="majorHAnsi" w:cs="Times New Roman"/>
                <w:b/>
                <w:sz w:val="20"/>
                <w:szCs w:val="20"/>
              </w:rPr>
              <w:t xml:space="preserve">isaster </w:t>
            </w:r>
            <w:r w:rsidR="00D85E3A">
              <w:rPr>
                <w:rFonts w:asciiTheme="majorHAnsi" w:hAnsiTheme="majorHAnsi" w:cs="Times New Roman"/>
                <w:b/>
                <w:sz w:val="20"/>
                <w:szCs w:val="20"/>
              </w:rPr>
              <w:t>r</w:t>
            </w:r>
            <w:r w:rsidRPr="003C2601">
              <w:rPr>
                <w:rFonts w:asciiTheme="majorHAnsi" w:hAnsiTheme="majorHAnsi" w:cs="Times New Roman"/>
                <w:b/>
                <w:sz w:val="20"/>
                <w:szCs w:val="20"/>
              </w:rPr>
              <w:t xml:space="preserve">ecovery </w:t>
            </w:r>
            <w:r w:rsidR="001E0B2D">
              <w:rPr>
                <w:rFonts w:asciiTheme="majorHAnsi" w:hAnsiTheme="majorHAnsi" w:cs="Times New Roman"/>
                <w:b/>
                <w:sz w:val="20"/>
                <w:szCs w:val="20"/>
              </w:rPr>
              <w:t>plan will be a separate project)</w:t>
            </w:r>
          </w:p>
          <w:p w:rsidR="00797312" w:rsidRPr="003C2601" w:rsidRDefault="00797312" w:rsidP="00682A5A">
            <w:pPr>
              <w:pStyle w:val="ListParagraph"/>
              <w:numPr>
                <w:ilvl w:val="0"/>
                <w:numId w:val="23"/>
              </w:numPr>
              <w:spacing w:before="60" w:line="300" w:lineRule="auto"/>
              <w:ind w:left="187" w:hanging="187"/>
              <w:contextualSpacing w:val="0"/>
              <w:jc w:val="both"/>
              <w:rPr>
                <w:rFonts w:asciiTheme="majorHAnsi" w:hAnsiTheme="majorHAnsi" w:cs="Times New Roman"/>
                <w:b/>
                <w:sz w:val="20"/>
                <w:szCs w:val="20"/>
              </w:rPr>
            </w:pPr>
            <w:r w:rsidRPr="003C2601">
              <w:rPr>
                <w:rFonts w:asciiTheme="majorHAnsi" w:hAnsiTheme="majorHAnsi" w:cs="Times New Roman"/>
                <w:b/>
                <w:sz w:val="20"/>
                <w:szCs w:val="20"/>
              </w:rPr>
              <w:t xml:space="preserve">Inspect and prepare the site that will host the VDI-DC and make sure it complies with the site selection criteria that </w:t>
            </w:r>
            <w:r w:rsidR="001E0B2D">
              <w:rPr>
                <w:rFonts w:asciiTheme="majorHAnsi" w:hAnsiTheme="majorHAnsi" w:cs="Times New Roman"/>
                <w:b/>
                <w:sz w:val="20"/>
                <w:szCs w:val="20"/>
              </w:rPr>
              <w:t>are</w:t>
            </w:r>
            <w:r w:rsidRPr="003C2601">
              <w:rPr>
                <w:rFonts w:asciiTheme="majorHAnsi" w:hAnsiTheme="majorHAnsi" w:cs="Times New Roman"/>
                <w:b/>
                <w:sz w:val="20"/>
                <w:szCs w:val="20"/>
              </w:rPr>
              <w:t xml:space="preserve"> provided to the City.</w:t>
            </w:r>
          </w:p>
          <w:p w:rsidR="00797312" w:rsidRPr="003C2601" w:rsidRDefault="00797312" w:rsidP="00682A5A">
            <w:pPr>
              <w:pStyle w:val="ListParagraph"/>
              <w:numPr>
                <w:ilvl w:val="0"/>
                <w:numId w:val="23"/>
              </w:numPr>
              <w:spacing w:before="60" w:line="300" w:lineRule="auto"/>
              <w:ind w:left="187" w:hanging="187"/>
              <w:contextualSpacing w:val="0"/>
              <w:jc w:val="both"/>
              <w:rPr>
                <w:rFonts w:asciiTheme="majorHAnsi" w:hAnsiTheme="majorHAnsi" w:cs="Times New Roman"/>
                <w:b/>
                <w:sz w:val="20"/>
                <w:szCs w:val="20"/>
              </w:rPr>
            </w:pPr>
            <w:r w:rsidRPr="003C2601">
              <w:rPr>
                <w:rFonts w:asciiTheme="majorHAnsi" w:hAnsiTheme="majorHAnsi" w:cs="Times New Roman"/>
                <w:b/>
                <w:sz w:val="20"/>
                <w:szCs w:val="20"/>
              </w:rPr>
              <w:t>Prepare all the designs of the VDI-DC that adheres to the business and technical requirements in terms of performance, availability, stability, and data protection.</w:t>
            </w:r>
          </w:p>
          <w:p w:rsidR="00797312" w:rsidRPr="003C2601" w:rsidRDefault="00797312" w:rsidP="00682A5A">
            <w:pPr>
              <w:pStyle w:val="ListParagraph"/>
              <w:numPr>
                <w:ilvl w:val="0"/>
                <w:numId w:val="23"/>
              </w:numPr>
              <w:spacing w:before="60" w:line="300" w:lineRule="auto"/>
              <w:ind w:left="187" w:hanging="187"/>
              <w:contextualSpacing w:val="0"/>
              <w:jc w:val="both"/>
              <w:rPr>
                <w:rFonts w:asciiTheme="majorHAnsi" w:hAnsiTheme="majorHAnsi" w:cs="Times New Roman"/>
                <w:b/>
                <w:sz w:val="20"/>
                <w:szCs w:val="20"/>
              </w:rPr>
            </w:pPr>
            <w:r w:rsidRPr="003C2601">
              <w:rPr>
                <w:rFonts w:asciiTheme="majorHAnsi" w:hAnsiTheme="majorHAnsi" w:cs="Times New Roman"/>
                <w:b/>
                <w:sz w:val="20"/>
                <w:szCs w:val="20"/>
              </w:rPr>
              <w:t xml:space="preserve">Prepare designs such that the facility is based on a scalable hardware infrastructure to supports future expansion </w:t>
            </w:r>
            <w:r w:rsidR="00126DFB">
              <w:rPr>
                <w:rFonts w:asciiTheme="majorHAnsi" w:hAnsiTheme="majorHAnsi" w:cs="Times New Roman"/>
                <w:b/>
                <w:sz w:val="20"/>
                <w:szCs w:val="20"/>
              </w:rPr>
              <w:t>of the capacity of the data center</w:t>
            </w:r>
            <w:r w:rsidRPr="003C2601">
              <w:rPr>
                <w:rFonts w:asciiTheme="majorHAnsi" w:hAnsiTheme="majorHAnsi" w:cs="Times New Roman"/>
                <w:b/>
                <w:sz w:val="20"/>
                <w:szCs w:val="20"/>
              </w:rPr>
              <w:t>.</w:t>
            </w:r>
          </w:p>
          <w:p w:rsidR="00797312" w:rsidRPr="003C2601" w:rsidRDefault="00797312" w:rsidP="00682A5A">
            <w:pPr>
              <w:pStyle w:val="ListParagraph"/>
              <w:numPr>
                <w:ilvl w:val="0"/>
                <w:numId w:val="23"/>
              </w:numPr>
              <w:spacing w:before="60" w:line="300" w:lineRule="auto"/>
              <w:ind w:left="187" w:hanging="187"/>
              <w:contextualSpacing w:val="0"/>
              <w:jc w:val="both"/>
              <w:rPr>
                <w:rFonts w:asciiTheme="majorHAnsi" w:hAnsiTheme="majorHAnsi" w:cs="Times New Roman"/>
                <w:b/>
                <w:sz w:val="20"/>
                <w:szCs w:val="20"/>
              </w:rPr>
            </w:pPr>
            <w:r w:rsidRPr="003C2601">
              <w:rPr>
                <w:rFonts w:asciiTheme="majorHAnsi" w:hAnsiTheme="majorHAnsi" w:cs="Times New Roman"/>
                <w:b/>
                <w:sz w:val="20"/>
                <w:szCs w:val="20"/>
              </w:rPr>
              <w:t xml:space="preserve">Provide and implement the civil, electrical, mechanical, </w:t>
            </w:r>
            <w:proofErr w:type="gramStart"/>
            <w:r w:rsidR="00126DFB" w:rsidRPr="003C2601">
              <w:rPr>
                <w:rFonts w:asciiTheme="majorHAnsi" w:hAnsiTheme="majorHAnsi" w:cs="Times New Roman"/>
                <w:b/>
                <w:sz w:val="20"/>
                <w:szCs w:val="20"/>
              </w:rPr>
              <w:t>networking</w:t>
            </w:r>
            <w:r w:rsidR="00126DFB">
              <w:rPr>
                <w:rFonts w:asciiTheme="majorHAnsi" w:hAnsiTheme="majorHAnsi" w:cs="Times New Roman"/>
                <w:b/>
                <w:sz w:val="20"/>
                <w:szCs w:val="20"/>
              </w:rPr>
              <w:t>,</w:t>
            </w:r>
            <w:proofErr w:type="gramEnd"/>
            <w:r w:rsidR="00126DFB">
              <w:rPr>
                <w:rFonts w:asciiTheme="majorHAnsi" w:hAnsiTheme="majorHAnsi" w:cs="Times New Roman"/>
                <w:b/>
                <w:sz w:val="20"/>
                <w:szCs w:val="20"/>
              </w:rPr>
              <w:t xml:space="preserve"> and IT</w:t>
            </w:r>
            <w:r w:rsidRPr="003C2601">
              <w:rPr>
                <w:rFonts w:asciiTheme="majorHAnsi" w:hAnsiTheme="majorHAnsi" w:cs="Times New Roman"/>
                <w:b/>
                <w:sz w:val="20"/>
                <w:szCs w:val="20"/>
              </w:rPr>
              <w:t xml:space="preserve"> components that form the foundations of the</w:t>
            </w:r>
            <w:r w:rsidR="00126DFB">
              <w:rPr>
                <w:rFonts w:asciiTheme="majorHAnsi" w:hAnsiTheme="majorHAnsi" w:cs="Times New Roman"/>
                <w:b/>
                <w:sz w:val="20"/>
                <w:szCs w:val="20"/>
              </w:rPr>
              <w:t xml:space="preserve"> VDI-DC</w:t>
            </w:r>
            <w:r w:rsidRPr="003C2601">
              <w:rPr>
                <w:rFonts w:asciiTheme="majorHAnsi" w:hAnsiTheme="majorHAnsi" w:cs="Times New Roman"/>
                <w:b/>
                <w:sz w:val="20"/>
                <w:szCs w:val="20"/>
              </w:rPr>
              <w:t>.</w:t>
            </w:r>
          </w:p>
          <w:p w:rsidR="00797312" w:rsidRDefault="00797312" w:rsidP="00682A5A">
            <w:pPr>
              <w:pStyle w:val="ListParagraph"/>
              <w:numPr>
                <w:ilvl w:val="0"/>
                <w:numId w:val="23"/>
              </w:numPr>
              <w:spacing w:before="60" w:line="300" w:lineRule="auto"/>
              <w:ind w:left="187" w:hanging="187"/>
              <w:contextualSpacing w:val="0"/>
              <w:jc w:val="both"/>
              <w:rPr>
                <w:rFonts w:asciiTheme="majorHAnsi" w:hAnsiTheme="majorHAnsi" w:cs="Times New Roman"/>
                <w:b/>
                <w:sz w:val="20"/>
                <w:szCs w:val="20"/>
              </w:rPr>
            </w:pPr>
            <w:r w:rsidRPr="003C2601">
              <w:rPr>
                <w:rFonts w:asciiTheme="majorHAnsi" w:hAnsiTheme="majorHAnsi" w:cs="Times New Roman"/>
                <w:b/>
                <w:sz w:val="20"/>
                <w:szCs w:val="20"/>
              </w:rPr>
              <w:t>Test and commission the VDI-DC.</w:t>
            </w:r>
          </w:p>
          <w:p w:rsidR="00797312" w:rsidRPr="00EE3841" w:rsidRDefault="00EE3841" w:rsidP="00126DFB">
            <w:pPr>
              <w:pStyle w:val="ListParagraph"/>
              <w:numPr>
                <w:ilvl w:val="0"/>
                <w:numId w:val="23"/>
              </w:numPr>
              <w:spacing w:before="60" w:line="300" w:lineRule="auto"/>
              <w:ind w:left="187" w:hanging="187"/>
              <w:contextualSpacing w:val="0"/>
              <w:jc w:val="both"/>
              <w:rPr>
                <w:rFonts w:asciiTheme="majorHAnsi" w:hAnsiTheme="majorHAnsi" w:cs="Times New Roman"/>
                <w:b/>
                <w:sz w:val="20"/>
                <w:szCs w:val="20"/>
              </w:rPr>
            </w:pPr>
            <w:proofErr w:type="gramStart"/>
            <w:r>
              <w:rPr>
                <w:rFonts w:asciiTheme="majorHAnsi" w:hAnsiTheme="majorHAnsi" w:cs="Times New Roman"/>
                <w:b/>
                <w:sz w:val="20"/>
                <w:szCs w:val="20"/>
              </w:rPr>
              <w:t>M</w:t>
            </w:r>
            <w:r w:rsidRPr="003C2601">
              <w:rPr>
                <w:rFonts w:asciiTheme="majorHAnsi" w:hAnsiTheme="majorHAnsi" w:cs="Times New Roman"/>
                <w:b/>
                <w:sz w:val="20"/>
                <w:szCs w:val="20"/>
              </w:rPr>
              <w:t>igrate</w:t>
            </w:r>
            <w:proofErr w:type="gramEnd"/>
            <w:r w:rsidRPr="003C2601">
              <w:rPr>
                <w:rFonts w:asciiTheme="majorHAnsi" w:hAnsiTheme="majorHAnsi" w:cs="Times New Roman"/>
                <w:b/>
                <w:sz w:val="20"/>
                <w:szCs w:val="20"/>
              </w:rPr>
              <w:t xml:space="preserve"> systems, applications and other services (physical and virtual) running on other data centers into the VDI-DC</w:t>
            </w:r>
            <w:r>
              <w:rPr>
                <w:rFonts w:asciiTheme="majorHAnsi" w:hAnsiTheme="majorHAnsi" w:cs="Times New Roman"/>
                <w:b/>
                <w:sz w:val="20"/>
                <w:szCs w:val="20"/>
              </w:rPr>
              <w:t>.</w:t>
            </w:r>
          </w:p>
        </w:tc>
        <w:tc>
          <w:tcPr>
            <w:tcW w:w="2808" w:type="dxa"/>
          </w:tcPr>
          <w:p w:rsidR="00AC1BE5" w:rsidRPr="003C2601" w:rsidRDefault="00AC1BE5" w:rsidP="00682A5A">
            <w:pPr>
              <w:pStyle w:val="ListParagraph"/>
              <w:numPr>
                <w:ilvl w:val="0"/>
                <w:numId w:val="23"/>
              </w:numPr>
              <w:spacing w:before="60" w:line="300" w:lineRule="auto"/>
              <w:ind w:left="187" w:hanging="187"/>
              <w:contextualSpacing w:val="0"/>
              <w:jc w:val="both"/>
              <w:rPr>
                <w:rFonts w:asciiTheme="majorHAnsi" w:hAnsiTheme="majorHAnsi" w:cs="Times New Roman"/>
                <w:b/>
                <w:sz w:val="20"/>
                <w:szCs w:val="20"/>
              </w:rPr>
            </w:pPr>
            <w:r w:rsidRPr="003C2601">
              <w:rPr>
                <w:rFonts w:asciiTheme="majorHAnsi" w:hAnsiTheme="majorHAnsi" w:cs="Times New Roman"/>
                <w:b/>
                <w:sz w:val="20"/>
                <w:szCs w:val="20"/>
              </w:rPr>
              <w:t>Relocating or moving any equipment or furniture provided by the City to the site of the VDI-DC.</w:t>
            </w:r>
          </w:p>
          <w:p w:rsidR="00AC1BE5" w:rsidRPr="003C2601" w:rsidRDefault="005976F9" w:rsidP="00682A5A">
            <w:pPr>
              <w:pStyle w:val="ListParagraph"/>
              <w:numPr>
                <w:ilvl w:val="0"/>
                <w:numId w:val="23"/>
              </w:numPr>
              <w:spacing w:before="60" w:line="300" w:lineRule="auto"/>
              <w:ind w:left="187" w:hanging="187"/>
              <w:contextualSpacing w:val="0"/>
              <w:jc w:val="both"/>
              <w:rPr>
                <w:rFonts w:asciiTheme="majorHAnsi" w:hAnsiTheme="majorHAnsi" w:cs="Times New Roman"/>
                <w:b/>
                <w:sz w:val="20"/>
                <w:szCs w:val="20"/>
              </w:rPr>
            </w:pPr>
            <w:r w:rsidRPr="003C2601">
              <w:rPr>
                <w:rFonts w:asciiTheme="majorHAnsi" w:hAnsiTheme="majorHAnsi" w:cs="Times New Roman"/>
                <w:b/>
                <w:sz w:val="20"/>
                <w:szCs w:val="20"/>
              </w:rPr>
              <w:t xml:space="preserve">Planning, </w:t>
            </w:r>
            <w:r w:rsidR="00AC1BE5" w:rsidRPr="003C2601">
              <w:rPr>
                <w:rFonts w:asciiTheme="majorHAnsi" w:hAnsiTheme="majorHAnsi" w:cs="Times New Roman"/>
                <w:b/>
                <w:sz w:val="20"/>
                <w:szCs w:val="20"/>
              </w:rPr>
              <w:t xml:space="preserve">Designing or </w:t>
            </w:r>
            <w:r w:rsidR="00126DFB">
              <w:rPr>
                <w:rFonts w:asciiTheme="majorHAnsi" w:hAnsiTheme="majorHAnsi" w:cs="Times New Roman"/>
                <w:b/>
                <w:sz w:val="20"/>
                <w:szCs w:val="20"/>
              </w:rPr>
              <w:t>building</w:t>
            </w:r>
            <w:r w:rsidR="00AC1BE5" w:rsidRPr="003C2601">
              <w:rPr>
                <w:rFonts w:asciiTheme="majorHAnsi" w:hAnsiTheme="majorHAnsi" w:cs="Times New Roman"/>
                <w:b/>
                <w:sz w:val="20"/>
                <w:szCs w:val="20"/>
              </w:rPr>
              <w:t xml:space="preserve"> a data center that will be used for any other purpose besides the </w:t>
            </w:r>
            <w:r w:rsidR="00682A5A" w:rsidRPr="003C2601">
              <w:rPr>
                <w:rFonts w:asciiTheme="majorHAnsi" w:hAnsiTheme="majorHAnsi" w:cs="Times New Roman"/>
                <w:b/>
                <w:sz w:val="20"/>
                <w:szCs w:val="20"/>
              </w:rPr>
              <w:t>VDI (</w:t>
            </w:r>
            <w:r w:rsidR="00AC1BE5" w:rsidRPr="003C2601">
              <w:rPr>
                <w:rFonts w:asciiTheme="majorHAnsi" w:hAnsiTheme="majorHAnsi" w:cs="Times New Roman"/>
                <w:b/>
                <w:sz w:val="20"/>
                <w:szCs w:val="20"/>
              </w:rPr>
              <w:t>Virtual Desktop Infrastructure</w:t>
            </w:r>
            <w:r w:rsidR="00682A5A" w:rsidRPr="003C2601">
              <w:rPr>
                <w:rFonts w:asciiTheme="majorHAnsi" w:hAnsiTheme="majorHAnsi" w:cs="Times New Roman"/>
                <w:b/>
                <w:sz w:val="20"/>
                <w:szCs w:val="20"/>
              </w:rPr>
              <w:t>)</w:t>
            </w:r>
            <w:r w:rsidRPr="003C2601">
              <w:rPr>
                <w:rFonts w:asciiTheme="majorHAnsi" w:hAnsiTheme="majorHAnsi" w:cs="Times New Roman"/>
                <w:b/>
                <w:sz w:val="20"/>
                <w:szCs w:val="20"/>
              </w:rPr>
              <w:t xml:space="preserve"> </w:t>
            </w:r>
            <w:r w:rsidR="00AC1BE5" w:rsidRPr="003C2601">
              <w:rPr>
                <w:rFonts w:asciiTheme="majorHAnsi" w:hAnsiTheme="majorHAnsi" w:cs="Times New Roman"/>
                <w:b/>
                <w:sz w:val="20"/>
                <w:szCs w:val="20"/>
              </w:rPr>
              <w:t xml:space="preserve">needs of the </w:t>
            </w:r>
            <w:r w:rsidR="00126DFB">
              <w:rPr>
                <w:rFonts w:asciiTheme="majorHAnsi" w:hAnsiTheme="majorHAnsi" w:cs="Times New Roman"/>
                <w:b/>
                <w:sz w:val="20"/>
                <w:szCs w:val="20"/>
              </w:rPr>
              <w:t>B</w:t>
            </w:r>
            <w:r w:rsidR="00AC1BE5" w:rsidRPr="003C2601">
              <w:rPr>
                <w:rFonts w:asciiTheme="majorHAnsi" w:hAnsiTheme="majorHAnsi" w:cs="Times New Roman"/>
                <w:b/>
                <w:sz w:val="20"/>
                <w:szCs w:val="20"/>
              </w:rPr>
              <w:t xml:space="preserve">usiness </w:t>
            </w:r>
            <w:r w:rsidR="00126DFB">
              <w:rPr>
                <w:rFonts w:asciiTheme="majorHAnsi" w:hAnsiTheme="majorHAnsi" w:cs="Times New Roman"/>
                <w:b/>
                <w:sz w:val="20"/>
                <w:szCs w:val="20"/>
              </w:rPr>
              <w:t>U</w:t>
            </w:r>
            <w:r w:rsidR="00AC1BE5" w:rsidRPr="003C2601">
              <w:rPr>
                <w:rFonts w:asciiTheme="majorHAnsi" w:hAnsiTheme="majorHAnsi" w:cs="Times New Roman"/>
                <w:b/>
                <w:sz w:val="20"/>
                <w:szCs w:val="20"/>
              </w:rPr>
              <w:t>nites of the City.</w:t>
            </w:r>
          </w:p>
          <w:p w:rsidR="005976F9" w:rsidRDefault="00AC1BE5" w:rsidP="00682A5A">
            <w:pPr>
              <w:pStyle w:val="ListParagraph"/>
              <w:numPr>
                <w:ilvl w:val="0"/>
                <w:numId w:val="23"/>
              </w:numPr>
              <w:spacing w:before="60" w:line="300" w:lineRule="auto"/>
              <w:ind w:left="187" w:hanging="187"/>
              <w:contextualSpacing w:val="0"/>
              <w:jc w:val="both"/>
              <w:rPr>
                <w:rFonts w:asciiTheme="majorHAnsi" w:hAnsiTheme="majorHAnsi" w:cs="Times New Roman"/>
                <w:b/>
                <w:sz w:val="20"/>
                <w:szCs w:val="20"/>
              </w:rPr>
            </w:pPr>
            <w:r w:rsidRPr="003C2601">
              <w:rPr>
                <w:rFonts w:asciiTheme="majorHAnsi" w:hAnsiTheme="majorHAnsi" w:cs="Times New Roman"/>
                <w:b/>
                <w:sz w:val="20"/>
                <w:szCs w:val="20"/>
              </w:rPr>
              <w:t>Training for staff that will be operating the facility.</w:t>
            </w:r>
          </w:p>
          <w:p w:rsidR="00797312" w:rsidRPr="00EE3841" w:rsidRDefault="00EE3841" w:rsidP="00EE3841">
            <w:pPr>
              <w:pStyle w:val="ListParagraph"/>
              <w:numPr>
                <w:ilvl w:val="0"/>
                <w:numId w:val="23"/>
              </w:numPr>
              <w:spacing w:before="60" w:line="300" w:lineRule="auto"/>
              <w:ind w:left="187" w:hanging="187"/>
              <w:contextualSpacing w:val="0"/>
              <w:jc w:val="both"/>
              <w:rPr>
                <w:rFonts w:asciiTheme="majorHAnsi" w:hAnsiTheme="majorHAnsi" w:cs="Times New Roman"/>
                <w:b/>
                <w:sz w:val="20"/>
                <w:szCs w:val="20"/>
              </w:rPr>
            </w:pPr>
            <w:r>
              <w:rPr>
                <w:rFonts w:asciiTheme="majorHAnsi" w:hAnsiTheme="majorHAnsi" w:cs="Times New Roman"/>
                <w:b/>
                <w:sz w:val="20"/>
                <w:szCs w:val="20"/>
              </w:rPr>
              <w:t>D</w:t>
            </w:r>
            <w:r w:rsidRPr="003C2601">
              <w:rPr>
                <w:rFonts w:asciiTheme="majorHAnsi" w:hAnsiTheme="majorHAnsi" w:cs="Times New Roman"/>
                <w:b/>
                <w:sz w:val="20"/>
                <w:szCs w:val="20"/>
              </w:rPr>
              <w:t>eveloping some or all of the operational processes that will be used to operate the facility</w:t>
            </w:r>
            <w:r>
              <w:rPr>
                <w:rFonts w:asciiTheme="majorHAnsi" w:hAnsiTheme="majorHAnsi" w:cs="Times New Roman"/>
                <w:b/>
                <w:sz w:val="20"/>
                <w:szCs w:val="20"/>
              </w:rPr>
              <w:t>.</w:t>
            </w:r>
          </w:p>
        </w:tc>
      </w:tr>
    </w:tbl>
    <w:p w:rsidR="007A2551" w:rsidRPr="007A2551" w:rsidRDefault="007A2551" w:rsidP="007A2551">
      <w:pPr>
        <w:spacing w:after="0"/>
        <w:jc w:val="center"/>
        <w:rPr>
          <w:rFonts w:asciiTheme="majorHAnsi" w:hAnsiTheme="majorHAnsi" w:cs="Times New Roman"/>
          <w:b/>
          <w:color w:val="008000"/>
          <w:sz w:val="8"/>
          <w:szCs w:val="16"/>
        </w:rPr>
      </w:pPr>
    </w:p>
    <w:p w:rsidR="007A2551" w:rsidRPr="007A2551" w:rsidRDefault="007A2551" w:rsidP="007A2551">
      <w:pPr>
        <w:spacing w:after="0"/>
        <w:jc w:val="center"/>
        <w:rPr>
          <w:rFonts w:asciiTheme="majorHAnsi" w:hAnsiTheme="majorHAnsi" w:cs="Times New Roman"/>
          <w:b/>
          <w:i/>
          <w:sz w:val="23"/>
          <w:szCs w:val="23"/>
        </w:rPr>
      </w:pPr>
      <w:r>
        <w:rPr>
          <w:rFonts w:asciiTheme="majorHAnsi" w:hAnsiTheme="majorHAnsi" w:cs="Times New Roman"/>
          <w:b/>
          <w:i/>
          <w:color w:val="008000"/>
          <w:sz w:val="23"/>
          <w:szCs w:val="23"/>
        </w:rPr>
        <w:t>Table 2</w:t>
      </w:r>
      <w:r w:rsidRPr="007A2551">
        <w:rPr>
          <w:rFonts w:asciiTheme="majorHAnsi" w:hAnsiTheme="majorHAnsi" w:cs="Times New Roman"/>
          <w:b/>
          <w:i/>
          <w:color w:val="008000"/>
          <w:sz w:val="23"/>
          <w:szCs w:val="23"/>
        </w:rPr>
        <w:t>.</w:t>
      </w:r>
      <w:r>
        <w:rPr>
          <w:rFonts w:asciiTheme="majorHAnsi" w:hAnsiTheme="majorHAnsi" w:cs="Times New Roman"/>
          <w:b/>
          <w:i/>
          <w:color w:val="008000"/>
          <w:sz w:val="23"/>
          <w:szCs w:val="23"/>
        </w:rPr>
        <w:t>2</w:t>
      </w:r>
      <w:r w:rsidRPr="007A2551">
        <w:rPr>
          <w:rFonts w:asciiTheme="majorHAnsi" w:hAnsiTheme="majorHAnsi" w:cs="Times New Roman"/>
          <w:b/>
          <w:i/>
          <w:color w:val="008000"/>
          <w:sz w:val="23"/>
          <w:szCs w:val="23"/>
        </w:rPr>
        <w:t>.1</w:t>
      </w:r>
      <w:r>
        <w:rPr>
          <w:rFonts w:asciiTheme="majorHAnsi" w:hAnsiTheme="majorHAnsi" w:cs="Times New Roman"/>
          <w:b/>
          <w:i/>
          <w:color w:val="008000"/>
          <w:sz w:val="23"/>
          <w:szCs w:val="23"/>
        </w:rPr>
        <w:t>.1</w:t>
      </w:r>
      <w:r w:rsidRPr="007A2551">
        <w:rPr>
          <w:rFonts w:asciiTheme="majorHAnsi" w:hAnsiTheme="majorHAnsi" w:cs="Times New Roman"/>
          <w:b/>
          <w:i/>
          <w:color w:val="008000"/>
          <w:sz w:val="23"/>
          <w:szCs w:val="23"/>
        </w:rPr>
        <w:t xml:space="preserve"> </w:t>
      </w:r>
      <w:r w:rsidRPr="007A2551">
        <w:rPr>
          <w:rFonts w:asciiTheme="majorHAnsi" w:hAnsiTheme="majorHAnsi" w:cs="Times New Roman"/>
          <w:b/>
          <w:i/>
          <w:sz w:val="23"/>
          <w:szCs w:val="23"/>
        </w:rPr>
        <w:t>T</w:t>
      </w:r>
      <w:r>
        <w:rPr>
          <w:rFonts w:asciiTheme="majorHAnsi" w:hAnsiTheme="majorHAnsi" w:cs="Times New Roman"/>
          <w:b/>
          <w:i/>
          <w:sz w:val="23"/>
          <w:szCs w:val="23"/>
        </w:rPr>
        <w:t xml:space="preserve">he </w:t>
      </w:r>
      <w:proofErr w:type="gramStart"/>
      <w:r>
        <w:rPr>
          <w:rFonts w:asciiTheme="majorHAnsi" w:hAnsiTheme="majorHAnsi" w:cs="Times New Roman"/>
          <w:b/>
          <w:i/>
          <w:sz w:val="23"/>
          <w:szCs w:val="23"/>
        </w:rPr>
        <w:t>In</w:t>
      </w:r>
      <w:proofErr w:type="gramEnd"/>
      <w:r>
        <w:rPr>
          <w:rFonts w:asciiTheme="majorHAnsi" w:hAnsiTheme="majorHAnsi" w:cs="Times New Roman"/>
          <w:b/>
          <w:i/>
          <w:sz w:val="23"/>
          <w:szCs w:val="23"/>
        </w:rPr>
        <w:t xml:space="preserve"> Scope and Out of Scope table</w:t>
      </w:r>
    </w:p>
    <w:p w:rsidR="00304572" w:rsidRPr="00304572" w:rsidRDefault="00304572" w:rsidP="00EA4588">
      <w:pPr>
        <w:pStyle w:val="Heading3"/>
        <w:numPr>
          <w:ilvl w:val="3"/>
          <w:numId w:val="14"/>
        </w:numPr>
        <w:ind w:left="2340"/>
        <w:rPr>
          <w:color w:val="auto"/>
          <w:sz w:val="28"/>
        </w:rPr>
      </w:pPr>
      <w:bookmarkStart w:id="36" w:name="_Toc406577639"/>
      <w:r w:rsidRPr="00304572">
        <w:rPr>
          <w:color w:val="auto"/>
          <w:sz w:val="28"/>
        </w:rPr>
        <w:lastRenderedPageBreak/>
        <w:t>Project Approach</w:t>
      </w:r>
      <w:bookmarkEnd w:id="36"/>
    </w:p>
    <w:p w:rsidR="00EA4588" w:rsidRDefault="00EA4588" w:rsidP="00EA4588">
      <w:pPr>
        <w:spacing w:after="0"/>
        <w:rPr>
          <w:rFonts w:asciiTheme="majorHAnsi" w:hAnsiTheme="majorHAnsi" w:cs="Times New Roman"/>
          <w:sz w:val="28"/>
          <w:szCs w:val="72"/>
        </w:rPr>
      </w:pPr>
    </w:p>
    <w:p w:rsidR="00EA4588" w:rsidRDefault="00EA4588" w:rsidP="00EA4588">
      <w:pPr>
        <w:spacing w:after="0" w:line="300" w:lineRule="auto"/>
        <w:jc w:val="both"/>
        <w:rPr>
          <w:rFonts w:asciiTheme="majorHAnsi" w:hAnsiTheme="majorHAnsi" w:cs="Times New Roman"/>
          <w:sz w:val="28"/>
          <w:szCs w:val="72"/>
        </w:rPr>
      </w:pPr>
      <w:r w:rsidRPr="00EA4588">
        <w:rPr>
          <w:rFonts w:asciiTheme="majorHAnsi" w:hAnsiTheme="majorHAnsi" w:cs="Times New Roman"/>
          <w:sz w:val="28"/>
          <w:szCs w:val="72"/>
        </w:rPr>
        <w:t xml:space="preserve">The approach used for this project </w:t>
      </w:r>
      <w:r>
        <w:rPr>
          <w:rFonts w:asciiTheme="majorHAnsi" w:hAnsiTheme="majorHAnsi" w:cs="Times New Roman"/>
          <w:sz w:val="28"/>
          <w:szCs w:val="72"/>
        </w:rPr>
        <w:t>is outlined as follow</w:t>
      </w:r>
      <w:r w:rsidRPr="00EA4588">
        <w:rPr>
          <w:rFonts w:asciiTheme="majorHAnsi" w:hAnsiTheme="majorHAnsi" w:cs="Times New Roman"/>
          <w:sz w:val="28"/>
          <w:szCs w:val="72"/>
        </w:rPr>
        <w:t>:</w:t>
      </w:r>
    </w:p>
    <w:p w:rsidR="00EA4588" w:rsidRPr="00EA4588" w:rsidRDefault="00EA4588" w:rsidP="00EA4588">
      <w:pPr>
        <w:spacing w:after="0" w:line="300" w:lineRule="auto"/>
        <w:jc w:val="both"/>
        <w:rPr>
          <w:rFonts w:asciiTheme="majorHAnsi" w:hAnsiTheme="majorHAnsi" w:cs="Times New Roman"/>
          <w:sz w:val="16"/>
          <w:szCs w:val="72"/>
        </w:rPr>
      </w:pPr>
    </w:p>
    <w:p w:rsidR="00EA4588" w:rsidRPr="00EA4588" w:rsidRDefault="00EA4588" w:rsidP="00EA4588">
      <w:pPr>
        <w:pStyle w:val="ListParagraph"/>
        <w:numPr>
          <w:ilvl w:val="0"/>
          <w:numId w:val="20"/>
        </w:numPr>
        <w:spacing w:after="0" w:line="300" w:lineRule="auto"/>
        <w:jc w:val="both"/>
        <w:rPr>
          <w:rFonts w:asciiTheme="majorHAnsi" w:hAnsiTheme="majorHAnsi" w:cs="Times New Roman"/>
          <w:sz w:val="26"/>
          <w:szCs w:val="26"/>
        </w:rPr>
      </w:pPr>
      <w:r w:rsidRPr="00EA4588">
        <w:rPr>
          <w:rFonts w:asciiTheme="majorHAnsi" w:hAnsiTheme="majorHAnsi" w:cs="Times New Roman"/>
          <w:sz w:val="26"/>
          <w:szCs w:val="26"/>
        </w:rPr>
        <w:t xml:space="preserve">South Alberta Data Center Inc. (SADC Inc.) </w:t>
      </w:r>
      <w:r>
        <w:rPr>
          <w:rFonts w:asciiTheme="majorHAnsi" w:hAnsiTheme="majorHAnsi" w:cs="Times New Roman"/>
          <w:sz w:val="26"/>
          <w:szCs w:val="26"/>
        </w:rPr>
        <w:t xml:space="preserve">is </w:t>
      </w:r>
      <w:r w:rsidRPr="00EA4588">
        <w:rPr>
          <w:rFonts w:asciiTheme="majorHAnsi" w:hAnsiTheme="majorHAnsi" w:cs="Times New Roman"/>
          <w:sz w:val="26"/>
          <w:szCs w:val="26"/>
        </w:rPr>
        <w:t>in charge of the management and coordinat</w:t>
      </w:r>
      <w:r w:rsidR="00E164DB">
        <w:rPr>
          <w:rFonts w:asciiTheme="majorHAnsi" w:hAnsiTheme="majorHAnsi" w:cs="Times New Roman"/>
          <w:sz w:val="26"/>
          <w:szCs w:val="26"/>
        </w:rPr>
        <w:t xml:space="preserve">ion of all activities and </w:t>
      </w:r>
      <w:r w:rsidRPr="00EA4588">
        <w:rPr>
          <w:rFonts w:asciiTheme="majorHAnsi" w:hAnsiTheme="majorHAnsi" w:cs="Times New Roman"/>
          <w:sz w:val="26"/>
          <w:szCs w:val="26"/>
        </w:rPr>
        <w:t>tasks</w:t>
      </w:r>
      <w:r w:rsidR="00E164DB">
        <w:rPr>
          <w:rFonts w:asciiTheme="majorHAnsi" w:hAnsiTheme="majorHAnsi" w:cs="Times New Roman"/>
          <w:sz w:val="26"/>
          <w:szCs w:val="26"/>
        </w:rPr>
        <w:t xml:space="preserve"> of the project</w:t>
      </w:r>
      <w:r w:rsidRPr="00EA4588">
        <w:rPr>
          <w:rFonts w:asciiTheme="majorHAnsi" w:hAnsiTheme="majorHAnsi" w:cs="Times New Roman"/>
          <w:sz w:val="26"/>
          <w:szCs w:val="26"/>
        </w:rPr>
        <w:t>. SADC Inc. will be responsible for:</w:t>
      </w:r>
    </w:p>
    <w:p w:rsidR="00EA4588" w:rsidRPr="00EA4588" w:rsidRDefault="00EA4588" w:rsidP="00EA4588">
      <w:pPr>
        <w:pStyle w:val="ListParagraph"/>
        <w:numPr>
          <w:ilvl w:val="1"/>
          <w:numId w:val="20"/>
        </w:numPr>
        <w:spacing w:after="0" w:line="300" w:lineRule="auto"/>
        <w:rPr>
          <w:rFonts w:asciiTheme="majorHAnsi" w:hAnsiTheme="majorHAnsi" w:cs="Times New Roman"/>
          <w:sz w:val="26"/>
          <w:szCs w:val="26"/>
        </w:rPr>
      </w:pPr>
      <w:r w:rsidRPr="00EA4588">
        <w:rPr>
          <w:rFonts w:asciiTheme="majorHAnsi" w:hAnsiTheme="majorHAnsi" w:cs="Times New Roman"/>
          <w:sz w:val="26"/>
          <w:szCs w:val="26"/>
        </w:rPr>
        <w:t>Developing and maintaining the overall project plan and schedule.</w:t>
      </w:r>
    </w:p>
    <w:p w:rsidR="00EA4588" w:rsidRPr="00EA4588" w:rsidRDefault="00EA4588" w:rsidP="00EA4588">
      <w:pPr>
        <w:pStyle w:val="ListParagraph"/>
        <w:numPr>
          <w:ilvl w:val="1"/>
          <w:numId w:val="20"/>
        </w:numPr>
        <w:spacing w:after="0" w:line="300" w:lineRule="auto"/>
        <w:rPr>
          <w:rFonts w:asciiTheme="majorHAnsi" w:hAnsiTheme="majorHAnsi" w:cs="Times New Roman"/>
          <w:sz w:val="26"/>
          <w:szCs w:val="26"/>
        </w:rPr>
      </w:pPr>
      <w:r w:rsidRPr="00EA4588">
        <w:rPr>
          <w:rFonts w:asciiTheme="majorHAnsi" w:hAnsiTheme="majorHAnsi" w:cs="Times New Roman"/>
          <w:sz w:val="26"/>
          <w:szCs w:val="26"/>
        </w:rPr>
        <w:t xml:space="preserve">Documenting and managing issues and risks </w:t>
      </w:r>
      <w:r w:rsidR="00D85E3A">
        <w:rPr>
          <w:rFonts w:asciiTheme="majorHAnsi" w:hAnsiTheme="majorHAnsi" w:cs="Times New Roman"/>
          <w:sz w:val="26"/>
          <w:szCs w:val="26"/>
        </w:rPr>
        <w:t>among</w:t>
      </w:r>
      <w:r w:rsidRPr="00EA4588">
        <w:rPr>
          <w:rFonts w:asciiTheme="majorHAnsi" w:hAnsiTheme="majorHAnsi" w:cs="Times New Roman"/>
          <w:sz w:val="26"/>
          <w:szCs w:val="26"/>
        </w:rPr>
        <w:t xml:space="preserve"> all teams.</w:t>
      </w:r>
    </w:p>
    <w:p w:rsidR="00EA4588" w:rsidRPr="00EA4588" w:rsidRDefault="00EA4588" w:rsidP="00EA4588">
      <w:pPr>
        <w:pStyle w:val="ListParagraph"/>
        <w:numPr>
          <w:ilvl w:val="1"/>
          <w:numId w:val="20"/>
        </w:numPr>
        <w:spacing w:after="0" w:line="300" w:lineRule="auto"/>
        <w:rPr>
          <w:rFonts w:asciiTheme="majorHAnsi" w:hAnsiTheme="majorHAnsi" w:cs="Times New Roman"/>
          <w:sz w:val="26"/>
          <w:szCs w:val="26"/>
        </w:rPr>
      </w:pPr>
      <w:r w:rsidRPr="00EA4588">
        <w:rPr>
          <w:rFonts w:asciiTheme="majorHAnsi" w:hAnsiTheme="majorHAnsi" w:cs="Times New Roman"/>
          <w:sz w:val="26"/>
          <w:szCs w:val="26"/>
        </w:rPr>
        <w:t>Establishing project management templates and repeatable processes to manage the VDI-DC project.</w:t>
      </w:r>
    </w:p>
    <w:p w:rsidR="00EA4588" w:rsidRPr="00EA4588" w:rsidRDefault="00EA4588" w:rsidP="00EA4588">
      <w:pPr>
        <w:pStyle w:val="ListParagraph"/>
        <w:numPr>
          <w:ilvl w:val="1"/>
          <w:numId w:val="20"/>
        </w:numPr>
        <w:spacing w:after="0" w:line="300" w:lineRule="auto"/>
        <w:rPr>
          <w:rFonts w:asciiTheme="majorHAnsi" w:hAnsiTheme="majorHAnsi" w:cs="Times New Roman"/>
          <w:sz w:val="26"/>
          <w:szCs w:val="26"/>
        </w:rPr>
      </w:pPr>
      <w:r w:rsidRPr="00EA4588">
        <w:rPr>
          <w:rFonts w:asciiTheme="majorHAnsi" w:hAnsiTheme="majorHAnsi" w:cs="Times New Roman"/>
          <w:sz w:val="26"/>
          <w:szCs w:val="26"/>
        </w:rPr>
        <w:t>Establishing standard migration strategies, templates, and repeatable processes</w:t>
      </w:r>
      <w:r w:rsidR="001B08DB">
        <w:rPr>
          <w:rFonts w:asciiTheme="majorHAnsi" w:hAnsiTheme="majorHAnsi" w:cs="Times New Roman"/>
          <w:sz w:val="26"/>
          <w:szCs w:val="26"/>
        </w:rPr>
        <w:t xml:space="preserve"> to migrate exciting services</w:t>
      </w:r>
      <w:r w:rsidRPr="00EA4588">
        <w:rPr>
          <w:rFonts w:asciiTheme="majorHAnsi" w:hAnsiTheme="majorHAnsi" w:cs="Times New Roman"/>
          <w:sz w:val="26"/>
          <w:szCs w:val="26"/>
        </w:rPr>
        <w:t>.</w:t>
      </w:r>
    </w:p>
    <w:p w:rsidR="00EA4588" w:rsidRPr="00EA4588" w:rsidRDefault="00EA4588" w:rsidP="00EA4588">
      <w:pPr>
        <w:pStyle w:val="ListParagraph"/>
        <w:numPr>
          <w:ilvl w:val="1"/>
          <w:numId w:val="20"/>
        </w:numPr>
        <w:spacing w:after="0" w:line="300" w:lineRule="auto"/>
        <w:rPr>
          <w:rFonts w:asciiTheme="majorHAnsi" w:hAnsiTheme="majorHAnsi" w:cs="Times New Roman"/>
          <w:sz w:val="26"/>
          <w:szCs w:val="26"/>
        </w:rPr>
      </w:pPr>
      <w:r w:rsidRPr="00EA4588">
        <w:rPr>
          <w:rFonts w:asciiTheme="majorHAnsi" w:hAnsiTheme="majorHAnsi" w:cs="Times New Roman"/>
          <w:sz w:val="26"/>
          <w:szCs w:val="26"/>
        </w:rPr>
        <w:t xml:space="preserve">Make the </w:t>
      </w:r>
      <w:r w:rsidR="00E164DB">
        <w:rPr>
          <w:rFonts w:asciiTheme="majorHAnsi" w:hAnsiTheme="majorHAnsi" w:cs="Times New Roman"/>
          <w:sz w:val="26"/>
          <w:szCs w:val="26"/>
        </w:rPr>
        <w:t>M</w:t>
      </w:r>
      <w:r w:rsidRPr="00EA4588">
        <w:rPr>
          <w:rFonts w:asciiTheme="majorHAnsi" w:hAnsiTheme="majorHAnsi" w:cs="Times New Roman"/>
          <w:sz w:val="26"/>
          <w:szCs w:val="26"/>
        </w:rPr>
        <w:t>igration process as efficient and low risk as possible.</w:t>
      </w:r>
    </w:p>
    <w:p w:rsidR="001B08DB" w:rsidRPr="00EA4588" w:rsidRDefault="001B08DB" w:rsidP="001B08DB">
      <w:pPr>
        <w:pStyle w:val="ListParagraph"/>
        <w:numPr>
          <w:ilvl w:val="0"/>
          <w:numId w:val="20"/>
        </w:numPr>
        <w:spacing w:after="0" w:line="300" w:lineRule="auto"/>
        <w:jc w:val="both"/>
        <w:rPr>
          <w:rFonts w:asciiTheme="majorHAnsi" w:hAnsiTheme="majorHAnsi" w:cs="Times New Roman"/>
          <w:sz w:val="26"/>
          <w:szCs w:val="26"/>
        </w:rPr>
      </w:pPr>
      <w:r w:rsidRPr="00EA4588">
        <w:rPr>
          <w:rFonts w:asciiTheme="majorHAnsi" w:hAnsiTheme="majorHAnsi" w:cs="Times New Roman"/>
          <w:sz w:val="26"/>
          <w:szCs w:val="26"/>
        </w:rPr>
        <w:t xml:space="preserve">SADC Inc. </w:t>
      </w:r>
      <w:r>
        <w:rPr>
          <w:rFonts w:asciiTheme="majorHAnsi" w:hAnsiTheme="majorHAnsi" w:cs="Times New Roman"/>
          <w:sz w:val="26"/>
          <w:szCs w:val="26"/>
        </w:rPr>
        <w:t xml:space="preserve">is </w:t>
      </w:r>
      <w:r w:rsidRPr="00EA4588">
        <w:rPr>
          <w:rFonts w:asciiTheme="majorHAnsi" w:hAnsiTheme="majorHAnsi" w:cs="Times New Roman"/>
          <w:sz w:val="26"/>
          <w:szCs w:val="26"/>
        </w:rPr>
        <w:t xml:space="preserve">in charge of developing the VDI-CD </w:t>
      </w:r>
      <w:r w:rsidR="00D85E3A">
        <w:rPr>
          <w:rFonts w:asciiTheme="majorHAnsi" w:hAnsiTheme="majorHAnsi" w:cs="Times New Roman"/>
          <w:sz w:val="26"/>
          <w:szCs w:val="26"/>
        </w:rPr>
        <w:t>d</w:t>
      </w:r>
      <w:r w:rsidRPr="00EA4588">
        <w:rPr>
          <w:rFonts w:asciiTheme="majorHAnsi" w:hAnsiTheme="majorHAnsi" w:cs="Times New Roman"/>
          <w:sz w:val="26"/>
          <w:szCs w:val="26"/>
        </w:rPr>
        <w:t xml:space="preserve">isaster </w:t>
      </w:r>
      <w:r w:rsidR="00D85E3A">
        <w:rPr>
          <w:rFonts w:asciiTheme="majorHAnsi" w:hAnsiTheme="majorHAnsi" w:cs="Times New Roman"/>
          <w:sz w:val="26"/>
          <w:szCs w:val="26"/>
        </w:rPr>
        <w:t>r</w:t>
      </w:r>
      <w:r w:rsidRPr="00EA4588">
        <w:rPr>
          <w:rFonts w:asciiTheme="majorHAnsi" w:hAnsiTheme="majorHAnsi" w:cs="Times New Roman"/>
          <w:sz w:val="26"/>
          <w:szCs w:val="26"/>
        </w:rPr>
        <w:t>ecovery plan.</w:t>
      </w:r>
    </w:p>
    <w:p w:rsidR="001B08DB" w:rsidRDefault="00EA4588" w:rsidP="00EA4588">
      <w:pPr>
        <w:pStyle w:val="ListParagraph"/>
        <w:numPr>
          <w:ilvl w:val="0"/>
          <w:numId w:val="20"/>
        </w:numPr>
        <w:spacing w:after="0" w:line="300" w:lineRule="auto"/>
        <w:jc w:val="both"/>
        <w:rPr>
          <w:rFonts w:asciiTheme="majorHAnsi" w:hAnsiTheme="majorHAnsi" w:cs="Times New Roman"/>
          <w:sz w:val="26"/>
          <w:szCs w:val="26"/>
        </w:rPr>
      </w:pPr>
      <w:r w:rsidRPr="00EA4588">
        <w:rPr>
          <w:rFonts w:asciiTheme="majorHAnsi" w:hAnsiTheme="majorHAnsi" w:cs="Times New Roman"/>
          <w:sz w:val="26"/>
          <w:szCs w:val="26"/>
        </w:rPr>
        <w:t xml:space="preserve">SADC Inc. </w:t>
      </w:r>
      <w:r w:rsidR="001B08DB">
        <w:rPr>
          <w:rFonts w:asciiTheme="majorHAnsi" w:hAnsiTheme="majorHAnsi" w:cs="Times New Roman"/>
          <w:sz w:val="26"/>
          <w:szCs w:val="26"/>
        </w:rPr>
        <w:t xml:space="preserve">is </w:t>
      </w:r>
      <w:r w:rsidRPr="00EA4588">
        <w:rPr>
          <w:rFonts w:asciiTheme="majorHAnsi" w:hAnsiTheme="majorHAnsi" w:cs="Times New Roman"/>
          <w:sz w:val="26"/>
          <w:szCs w:val="26"/>
        </w:rPr>
        <w:t xml:space="preserve">in charge of </w:t>
      </w:r>
      <w:r w:rsidR="001B08DB">
        <w:rPr>
          <w:rFonts w:asciiTheme="majorHAnsi" w:hAnsiTheme="majorHAnsi" w:cs="Times New Roman"/>
          <w:sz w:val="26"/>
          <w:szCs w:val="26"/>
        </w:rPr>
        <w:t xml:space="preserve">the </w:t>
      </w:r>
      <w:r w:rsidRPr="00EA4588">
        <w:rPr>
          <w:rFonts w:asciiTheme="majorHAnsi" w:hAnsiTheme="majorHAnsi" w:cs="Times New Roman"/>
          <w:sz w:val="26"/>
          <w:szCs w:val="26"/>
        </w:rPr>
        <w:t xml:space="preserve">VDI-DC </w:t>
      </w:r>
      <w:r w:rsidR="001B08DB">
        <w:rPr>
          <w:rFonts w:asciiTheme="majorHAnsi" w:hAnsiTheme="majorHAnsi" w:cs="Times New Roman"/>
          <w:sz w:val="26"/>
          <w:szCs w:val="26"/>
        </w:rPr>
        <w:t>designing and engineering.</w:t>
      </w:r>
    </w:p>
    <w:p w:rsidR="00EA4588" w:rsidRPr="00EA4588" w:rsidRDefault="001B08DB" w:rsidP="00EA4588">
      <w:pPr>
        <w:pStyle w:val="ListParagraph"/>
        <w:numPr>
          <w:ilvl w:val="0"/>
          <w:numId w:val="20"/>
        </w:numPr>
        <w:spacing w:after="0" w:line="300" w:lineRule="auto"/>
        <w:jc w:val="both"/>
        <w:rPr>
          <w:rFonts w:asciiTheme="majorHAnsi" w:hAnsiTheme="majorHAnsi" w:cs="Times New Roman"/>
          <w:sz w:val="26"/>
          <w:szCs w:val="26"/>
        </w:rPr>
      </w:pPr>
      <w:r w:rsidRPr="00EA4588">
        <w:rPr>
          <w:rFonts w:asciiTheme="majorHAnsi" w:hAnsiTheme="majorHAnsi" w:cs="Times New Roman"/>
          <w:sz w:val="26"/>
          <w:szCs w:val="26"/>
        </w:rPr>
        <w:t xml:space="preserve">SADC Inc. </w:t>
      </w:r>
      <w:r>
        <w:rPr>
          <w:rFonts w:asciiTheme="majorHAnsi" w:hAnsiTheme="majorHAnsi" w:cs="Times New Roman"/>
          <w:sz w:val="26"/>
          <w:szCs w:val="26"/>
        </w:rPr>
        <w:t xml:space="preserve">is in charge of </w:t>
      </w:r>
      <w:r w:rsidR="00EA4588" w:rsidRPr="00EA4588">
        <w:rPr>
          <w:rFonts w:asciiTheme="majorHAnsi" w:hAnsiTheme="majorHAnsi" w:cs="Times New Roman"/>
          <w:sz w:val="26"/>
          <w:szCs w:val="26"/>
        </w:rPr>
        <w:t xml:space="preserve">overseeing </w:t>
      </w:r>
      <w:r>
        <w:rPr>
          <w:rFonts w:asciiTheme="majorHAnsi" w:hAnsiTheme="majorHAnsi" w:cs="Times New Roman"/>
          <w:sz w:val="26"/>
          <w:szCs w:val="26"/>
        </w:rPr>
        <w:t xml:space="preserve">the </w:t>
      </w:r>
      <w:r w:rsidR="00D85E3A">
        <w:rPr>
          <w:rFonts w:asciiTheme="majorHAnsi" w:hAnsiTheme="majorHAnsi" w:cs="Times New Roman"/>
          <w:sz w:val="26"/>
          <w:szCs w:val="26"/>
        </w:rPr>
        <w:t xml:space="preserve">parts of the </w:t>
      </w:r>
      <w:r>
        <w:rPr>
          <w:rFonts w:asciiTheme="majorHAnsi" w:hAnsiTheme="majorHAnsi" w:cs="Times New Roman"/>
          <w:sz w:val="26"/>
          <w:szCs w:val="26"/>
        </w:rPr>
        <w:t xml:space="preserve">VDI-DC construction </w:t>
      </w:r>
      <w:r w:rsidR="00D85E3A">
        <w:rPr>
          <w:rFonts w:asciiTheme="majorHAnsi" w:hAnsiTheme="majorHAnsi" w:cs="Times New Roman"/>
          <w:sz w:val="26"/>
          <w:szCs w:val="26"/>
        </w:rPr>
        <w:t xml:space="preserve">that will be conducted by </w:t>
      </w:r>
      <w:r>
        <w:rPr>
          <w:rFonts w:asciiTheme="majorHAnsi" w:hAnsiTheme="majorHAnsi" w:cs="Times New Roman"/>
          <w:sz w:val="26"/>
          <w:szCs w:val="26"/>
        </w:rPr>
        <w:t xml:space="preserve">selected </w:t>
      </w:r>
      <w:r w:rsidR="00D85E3A">
        <w:rPr>
          <w:rFonts w:asciiTheme="majorHAnsi" w:hAnsiTheme="majorHAnsi" w:cs="Times New Roman"/>
          <w:sz w:val="26"/>
          <w:szCs w:val="26"/>
        </w:rPr>
        <w:t xml:space="preserve">vendors and </w:t>
      </w:r>
      <w:r w:rsidR="003D78F5">
        <w:rPr>
          <w:rFonts w:asciiTheme="majorHAnsi" w:hAnsiTheme="majorHAnsi" w:cs="Times New Roman"/>
          <w:sz w:val="26"/>
          <w:szCs w:val="26"/>
        </w:rPr>
        <w:t>sub</w:t>
      </w:r>
      <w:r>
        <w:rPr>
          <w:rFonts w:asciiTheme="majorHAnsi" w:hAnsiTheme="majorHAnsi" w:cs="Times New Roman"/>
          <w:sz w:val="26"/>
          <w:szCs w:val="26"/>
        </w:rPr>
        <w:t>contractors</w:t>
      </w:r>
      <w:r w:rsidR="00EA4588" w:rsidRPr="00EA4588">
        <w:rPr>
          <w:rFonts w:asciiTheme="majorHAnsi" w:hAnsiTheme="majorHAnsi" w:cs="Times New Roman"/>
          <w:sz w:val="26"/>
          <w:szCs w:val="26"/>
        </w:rPr>
        <w:t>.</w:t>
      </w:r>
    </w:p>
    <w:p w:rsidR="00EA4588" w:rsidRPr="00EA4588" w:rsidRDefault="00EA4588" w:rsidP="001B08DB">
      <w:pPr>
        <w:pStyle w:val="ListParagraph"/>
        <w:numPr>
          <w:ilvl w:val="0"/>
          <w:numId w:val="20"/>
        </w:numPr>
        <w:spacing w:after="0" w:line="300" w:lineRule="auto"/>
        <w:jc w:val="both"/>
        <w:rPr>
          <w:rFonts w:asciiTheme="majorHAnsi" w:hAnsiTheme="majorHAnsi" w:cs="Times New Roman"/>
          <w:sz w:val="26"/>
          <w:szCs w:val="26"/>
        </w:rPr>
      </w:pPr>
      <w:r w:rsidRPr="00EA4588">
        <w:rPr>
          <w:rFonts w:asciiTheme="majorHAnsi" w:hAnsiTheme="majorHAnsi" w:cs="Times New Roman"/>
          <w:sz w:val="26"/>
          <w:szCs w:val="26"/>
        </w:rPr>
        <w:t xml:space="preserve">SADC Inc. </w:t>
      </w:r>
      <w:r w:rsidR="001B08DB">
        <w:rPr>
          <w:rFonts w:asciiTheme="majorHAnsi" w:hAnsiTheme="majorHAnsi" w:cs="Times New Roman"/>
          <w:sz w:val="26"/>
          <w:szCs w:val="26"/>
        </w:rPr>
        <w:t xml:space="preserve">is </w:t>
      </w:r>
      <w:r w:rsidRPr="00EA4588">
        <w:rPr>
          <w:rFonts w:asciiTheme="majorHAnsi" w:hAnsiTheme="majorHAnsi" w:cs="Times New Roman"/>
          <w:sz w:val="26"/>
          <w:szCs w:val="26"/>
        </w:rPr>
        <w:t xml:space="preserve">coordinating with the IT Services </w:t>
      </w:r>
      <w:r w:rsidR="001B08DB">
        <w:rPr>
          <w:rFonts w:asciiTheme="majorHAnsi" w:hAnsiTheme="majorHAnsi" w:cs="Times New Roman"/>
          <w:sz w:val="26"/>
          <w:szCs w:val="26"/>
        </w:rPr>
        <w:t>of</w:t>
      </w:r>
      <w:r w:rsidRPr="00EA4588">
        <w:rPr>
          <w:rFonts w:asciiTheme="majorHAnsi" w:hAnsiTheme="majorHAnsi" w:cs="Times New Roman"/>
          <w:sz w:val="26"/>
          <w:szCs w:val="26"/>
        </w:rPr>
        <w:t xml:space="preserve"> the City of Calgary </w:t>
      </w:r>
      <w:r w:rsidR="00D85E3A">
        <w:rPr>
          <w:rFonts w:asciiTheme="majorHAnsi" w:hAnsiTheme="majorHAnsi" w:cs="Times New Roman"/>
          <w:sz w:val="26"/>
          <w:szCs w:val="26"/>
        </w:rPr>
        <w:t xml:space="preserve">for </w:t>
      </w:r>
      <w:r w:rsidRPr="00EA4588">
        <w:rPr>
          <w:rFonts w:asciiTheme="majorHAnsi" w:hAnsiTheme="majorHAnsi" w:cs="Times New Roman"/>
          <w:sz w:val="26"/>
          <w:szCs w:val="26"/>
        </w:rPr>
        <w:t>monitor</w:t>
      </w:r>
      <w:r w:rsidR="00D85E3A">
        <w:rPr>
          <w:rFonts w:asciiTheme="majorHAnsi" w:hAnsiTheme="majorHAnsi" w:cs="Times New Roman"/>
          <w:sz w:val="26"/>
          <w:szCs w:val="26"/>
        </w:rPr>
        <w:t>ing</w:t>
      </w:r>
      <w:r w:rsidRPr="00EA4588">
        <w:rPr>
          <w:rFonts w:asciiTheme="majorHAnsi" w:hAnsiTheme="majorHAnsi" w:cs="Times New Roman"/>
          <w:sz w:val="26"/>
          <w:szCs w:val="26"/>
        </w:rPr>
        <w:t xml:space="preserve"> schedule and budget, resolving issues and risks, and </w:t>
      </w:r>
      <w:r w:rsidR="001B08DB">
        <w:rPr>
          <w:rFonts w:asciiTheme="majorHAnsi" w:hAnsiTheme="majorHAnsi" w:cs="Times New Roman"/>
          <w:sz w:val="26"/>
          <w:szCs w:val="26"/>
        </w:rPr>
        <w:t>planning and executing</w:t>
      </w:r>
      <w:r w:rsidRPr="00EA4588">
        <w:rPr>
          <w:rFonts w:asciiTheme="majorHAnsi" w:hAnsiTheme="majorHAnsi" w:cs="Times New Roman"/>
          <w:sz w:val="26"/>
          <w:szCs w:val="26"/>
        </w:rPr>
        <w:t xml:space="preserve"> </w:t>
      </w:r>
      <w:r w:rsidR="001B08DB">
        <w:rPr>
          <w:rFonts w:asciiTheme="majorHAnsi" w:hAnsiTheme="majorHAnsi" w:cs="Times New Roman"/>
          <w:sz w:val="26"/>
          <w:szCs w:val="26"/>
        </w:rPr>
        <w:t xml:space="preserve">the </w:t>
      </w:r>
      <w:r w:rsidRPr="00EA4588">
        <w:rPr>
          <w:rFonts w:asciiTheme="majorHAnsi" w:hAnsiTheme="majorHAnsi" w:cs="Times New Roman"/>
          <w:sz w:val="26"/>
          <w:szCs w:val="26"/>
        </w:rPr>
        <w:t xml:space="preserve">migration </w:t>
      </w:r>
      <w:r w:rsidR="001B08DB">
        <w:rPr>
          <w:rFonts w:asciiTheme="majorHAnsi" w:hAnsiTheme="majorHAnsi" w:cs="Times New Roman"/>
          <w:sz w:val="26"/>
          <w:szCs w:val="26"/>
        </w:rPr>
        <w:t xml:space="preserve">strategy </w:t>
      </w:r>
      <w:r w:rsidRPr="00EA4588">
        <w:rPr>
          <w:rFonts w:asciiTheme="majorHAnsi" w:hAnsiTheme="majorHAnsi" w:cs="Times New Roman"/>
          <w:sz w:val="26"/>
          <w:szCs w:val="26"/>
        </w:rPr>
        <w:t>of existing VMs and</w:t>
      </w:r>
      <w:r w:rsidR="006F5C52">
        <w:rPr>
          <w:rFonts w:asciiTheme="majorHAnsi" w:hAnsiTheme="majorHAnsi" w:cs="Times New Roman"/>
          <w:sz w:val="26"/>
          <w:szCs w:val="26"/>
        </w:rPr>
        <w:t xml:space="preserve"> D</w:t>
      </w:r>
      <w:r w:rsidRPr="00EA4588">
        <w:rPr>
          <w:rFonts w:asciiTheme="majorHAnsi" w:hAnsiTheme="majorHAnsi" w:cs="Times New Roman"/>
          <w:sz w:val="26"/>
          <w:szCs w:val="26"/>
        </w:rPr>
        <w:t xml:space="preserve">ata </w:t>
      </w:r>
      <w:r w:rsidR="006F5C52">
        <w:rPr>
          <w:rFonts w:asciiTheme="majorHAnsi" w:hAnsiTheme="majorHAnsi" w:cs="Times New Roman"/>
          <w:sz w:val="26"/>
          <w:szCs w:val="26"/>
        </w:rPr>
        <w:t>S</w:t>
      </w:r>
      <w:r w:rsidRPr="00EA4588">
        <w:rPr>
          <w:rFonts w:asciiTheme="majorHAnsi" w:hAnsiTheme="majorHAnsi" w:cs="Times New Roman"/>
          <w:sz w:val="26"/>
          <w:szCs w:val="26"/>
        </w:rPr>
        <w:t>tores. </w:t>
      </w:r>
    </w:p>
    <w:p w:rsidR="00EA4588" w:rsidRPr="00EA4588" w:rsidRDefault="00EA4588" w:rsidP="001B08DB">
      <w:pPr>
        <w:pStyle w:val="ListParagraph"/>
        <w:numPr>
          <w:ilvl w:val="0"/>
          <w:numId w:val="20"/>
        </w:numPr>
        <w:spacing w:after="0" w:line="300" w:lineRule="auto"/>
        <w:jc w:val="both"/>
        <w:rPr>
          <w:rFonts w:asciiTheme="majorHAnsi" w:hAnsiTheme="majorHAnsi" w:cs="Times New Roman"/>
          <w:sz w:val="26"/>
          <w:szCs w:val="26"/>
        </w:rPr>
      </w:pPr>
      <w:r w:rsidRPr="00EA4588">
        <w:rPr>
          <w:rFonts w:asciiTheme="majorHAnsi" w:hAnsiTheme="majorHAnsi" w:cs="Times New Roman"/>
          <w:sz w:val="26"/>
          <w:szCs w:val="26"/>
        </w:rPr>
        <w:t xml:space="preserve">Migration to the VDI-DC </w:t>
      </w:r>
      <w:r w:rsidR="001B08DB">
        <w:rPr>
          <w:rFonts w:asciiTheme="majorHAnsi" w:hAnsiTheme="majorHAnsi" w:cs="Times New Roman"/>
          <w:sz w:val="26"/>
          <w:szCs w:val="26"/>
        </w:rPr>
        <w:t xml:space="preserve">is using a </w:t>
      </w:r>
      <w:r w:rsidRPr="00EA4588">
        <w:rPr>
          <w:rFonts w:asciiTheme="majorHAnsi" w:hAnsiTheme="majorHAnsi" w:cs="Times New Roman"/>
          <w:sz w:val="26"/>
          <w:szCs w:val="26"/>
        </w:rPr>
        <w:t xml:space="preserve">low risk </w:t>
      </w:r>
      <w:r w:rsidR="001B08DB">
        <w:rPr>
          <w:rFonts w:asciiTheme="majorHAnsi" w:hAnsiTheme="majorHAnsi" w:cs="Times New Roman"/>
          <w:sz w:val="26"/>
          <w:szCs w:val="26"/>
        </w:rPr>
        <w:t>approach</w:t>
      </w:r>
      <w:r w:rsidRPr="00EA4588">
        <w:rPr>
          <w:rFonts w:asciiTheme="majorHAnsi" w:hAnsiTheme="majorHAnsi" w:cs="Times New Roman"/>
          <w:sz w:val="26"/>
          <w:szCs w:val="26"/>
        </w:rPr>
        <w:t xml:space="preserve"> to avoid unplanned outages.</w:t>
      </w:r>
    </w:p>
    <w:p w:rsidR="001B08DB" w:rsidRDefault="001B08DB" w:rsidP="001B08DB">
      <w:pPr>
        <w:spacing w:after="0" w:line="300" w:lineRule="auto"/>
        <w:jc w:val="both"/>
        <w:rPr>
          <w:rFonts w:asciiTheme="majorHAnsi" w:hAnsiTheme="majorHAnsi" w:cs="Times New Roman"/>
          <w:sz w:val="28"/>
          <w:szCs w:val="72"/>
        </w:rPr>
      </w:pPr>
    </w:p>
    <w:p w:rsidR="001B08DB" w:rsidRPr="00304572" w:rsidRDefault="001B08DB" w:rsidP="001B08DB">
      <w:pPr>
        <w:pStyle w:val="Heading3"/>
        <w:numPr>
          <w:ilvl w:val="3"/>
          <w:numId w:val="14"/>
        </w:numPr>
        <w:ind w:left="2340"/>
        <w:rPr>
          <w:color w:val="auto"/>
          <w:sz w:val="28"/>
        </w:rPr>
      </w:pPr>
      <w:bookmarkStart w:id="37" w:name="_Toc406577640"/>
      <w:r w:rsidRPr="00304572">
        <w:rPr>
          <w:color w:val="auto"/>
          <w:sz w:val="28"/>
        </w:rPr>
        <w:t xml:space="preserve">Project </w:t>
      </w:r>
      <w:r>
        <w:rPr>
          <w:color w:val="auto"/>
          <w:sz w:val="28"/>
        </w:rPr>
        <w:t>Assumptions</w:t>
      </w:r>
      <w:bookmarkEnd w:id="37"/>
    </w:p>
    <w:p w:rsidR="001B08DB" w:rsidRDefault="001B08DB" w:rsidP="001B08DB">
      <w:pPr>
        <w:spacing w:after="0"/>
        <w:rPr>
          <w:rFonts w:asciiTheme="majorHAnsi" w:hAnsiTheme="majorHAnsi" w:cs="Times New Roman"/>
          <w:sz w:val="28"/>
          <w:szCs w:val="72"/>
        </w:rPr>
      </w:pPr>
    </w:p>
    <w:p w:rsidR="001D051C" w:rsidRPr="001D051C" w:rsidRDefault="001D051C" w:rsidP="001D051C">
      <w:pPr>
        <w:spacing w:after="0" w:line="300" w:lineRule="auto"/>
        <w:jc w:val="both"/>
        <w:rPr>
          <w:rFonts w:asciiTheme="majorHAnsi" w:hAnsiTheme="majorHAnsi" w:cs="Times New Roman"/>
          <w:sz w:val="28"/>
          <w:szCs w:val="72"/>
        </w:rPr>
      </w:pPr>
      <w:r w:rsidRPr="001D051C">
        <w:rPr>
          <w:rFonts w:asciiTheme="majorHAnsi" w:hAnsiTheme="majorHAnsi" w:cs="Times New Roman"/>
          <w:sz w:val="28"/>
          <w:szCs w:val="72"/>
        </w:rPr>
        <w:t>Assumptions that this proj</w:t>
      </w:r>
      <w:r>
        <w:rPr>
          <w:rFonts w:asciiTheme="majorHAnsi" w:hAnsiTheme="majorHAnsi" w:cs="Times New Roman"/>
          <w:sz w:val="28"/>
          <w:szCs w:val="72"/>
        </w:rPr>
        <w:t>ect is based on are as follow</w:t>
      </w:r>
      <w:r w:rsidR="00217F16">
        <w:rPr>
          <w:rFonts w:asciiTheme="majorHAnsi" w:hAnsiTheme="majorHAnsi" w:cs="Times New Roman"/>
          <w:sz w:val="28"/>
          <w:szCs w:val="72"/>
        </w:rPr>
        <w:t>s</w:t>
      </w:r>
      <w:r>
        <w:rPr>
          <w:rFonts w:asciiTheme="majorHAnsi" w:hAnsiTheme="majorHAnsi" w:cs="Times New Roman"/>
          <w:sz w:val="28"/>
          <w:szCs w:val="72"/>
        </w:rPr>
        <w:t>:</w:t>
      </w:r>
    </w:p>
    <w:p w:rsidR="001D051C" w:rsidRPr="00EA4588" w:rsidRDefault="001D051C" w:rsidP="001D051C">
      <w:pPr>
        <w:spacing w:after="0" w:line="300" w:lineRule="auto"/>
        <w:jc w:val="both"/>
        <w:rPr>
          <w:rFonts w:asciiTheme="majorHAnsi" w:hAnsiTheme="majorHAnsi" w:cs="Times New Roman"/>
          <w:sz w:val="16"/>
          <w:szCs w:val="72"/>
        </w:rPr>
      </w:pPr>
    </w:p>
    <w:p w:rsidR="008B3197" w:rsidRPr="001D051C" w:rsidRDefault="008B3197" w:rsidP="008B3197">
      <w:pPr>
        <w:pStyle w:val="ListParagraph"/>
        <w:numPr>
          <w:ilvl w:val="0"/>
          <w:numId w:val="20"/>
        </w:numPr>
        <w:spacing w:after="0" w:line="300" w:lineRule="auto"/>
        <w:jc w:val="both"/>
        <w:rPr>
          <w:rFonts w:asciiTheme="majorHAnsi" w:hAnsiTheme="majorHAnsi" w:cs="Times New Roman"/>
          <w:sz w:val="26"/>
          <w:szCs w:val="26"/>
        </w:rPr>
      </w:pPr>
      <w:r w:rsidRPr="001D051C">
        <w:rPr>
          <w:rFonts w:asciiTheme="majorHAnsi" w:hAnsiTheme="majorHAnsi" w:cs="Times New Roman"/>
          <w:sz w:val="26"/>
          <w:szCs w:val="26"/>
        </w:rPr>
        <w:t>The design and build of the VDI Data Center will be implemented by South Alberta Data Centers Inc.</w:t>
      </w:r>
      <w:r>
        <w:rPr>
          <w:rFonts w:asciiTheme="majorHAnsi" w:hAnsiTheme="majorHAnsi" w:cs="Times New Roman"/>
          <w:sz w:val="26"/>
          <w:szCs w:val="26"/>
        </w:rPr>
        <w:t xml:space="preserve"> as the general contractor of the project.</w:t>
      </w:r>
    </w:p>
    <w:p w:rsidR="001D051C" w:rsidRPr="008B3197" w:rsidRDefault="008B3197" w:rsidP="001D051C">
      <w:pPr>
        <w:pStyle w:val="ListParagraph"/>
        <w:numPr>
          <w:ilvl w:val="0"/>
          <w:numId w:val="20"/>
        </w:numPr>
        <w:spacing w:after="0" w:line="300" w:lineRule="auto"/>
        <w:jc w:val="both"/>
        <w:rPr>
          <w:rFonts w:asciiTheme="majorHAnsi" w:hAnsiTheme="majorHAnsi" w:cs="Times New Roman"/>
          <w:sz w:val="26"/>
          <w:szCs w:val="26"/>
        </w:rPr>
      </w:pPr>
      <w:r w:rsidRPr="008B3197">
        <w:rPr>
          <w:rFonts w:asciiTheme="majorHAnsi" w:hAnsiTheme="majorHAnsi" w:cs="Times New Roman"/>
          <w:sz w:val="26"/>
          <w:szCs w:val="26"/>
        </w:rPr>
        <w:t xml:space="preserve">The site of the data center is provided by the City of Calgary. The site </w:t>
      </w:r>
      <w:r w:rsidR="001931D7">
        <w:rPr>
          <w:rFonts w:asciiTheme="majorHAnsi" w:hAnsiTheme="majorHAnsi" w:cs="Times New Roman"/>
          <w:sz w:val="26"/>
          <w:szCs w:val="26"/>
        </w:rPr>
        <w:t>will</w:t>
      </w:r>
      <w:r w:rsidRPr="008B3197">
        <w:rPr>
          <w:rFonts w:asciiTheme="majorHAnsi" w:hAnsiTheme="majorHAnsi" w:cs="Times New Roman"/>
          <w:sz w:val="26"/>
          <w:szCs w:val="26"/>
        </w:rPr>
        <w:t xml:space="preserve"> fulfill</w:t>
      </w:r>
      <w:r w:rsidR="001931D7">
        <w:rPr>
          <w:rFonts w:asciiTheme="majorHAnsi" w:hAnsiTheme="majorHAnsi" w:cs="Times New Roman"/>
          <w:sz w:val="26"/>
          <w:szCs w:val="26"/>
        </w:rPr>
        <w:t xml:space="preserve"> </w:t>
      </w:r>
      <w:r w:rsidR="001931D7" w:rsidRPr="001931D7">
        <w:rPr>
          <w:rFonts w:asciiTheme="majorHAnsi" w:hAnsiTheme="majorHAnsi" w:cs="Times New Roman"/>
          <w:sz w:val="26"/>
          <w:szCs w:val="26"/>
        </w:rPr>
        <w:t>all criteria provided in the “Site Selection Criteria Checklist” document</w:t>
      </w:r>
      <w:r w:rsidRPr="008B3197">
        <w:rPr>
          <w:rFonts w:asciiTheme="majorHAnsi" w:hAnsiTheme="majorHAnsi" w:cs="Times New Roman"/>
          <w:sz w:val="26"/>
          <w:szCs w:val="26"/>
        </w:rPr>
        <w:t>.</w:t>
      </w:r>
      <w:r w:rsidR="001931D7">
        <w:rPr>
          <w:rFonts w:asciiTheme="majorHAnsi" w:hAnsiTheme="majorHAnsi" w:cs="Times New Roman"/>
          <w:sz w:val="26"/>
          <w:szCs w:val="26"/>
        </w:rPr>
        <w:t xml:space="preserve"> </w:t>
      </w:r>
      <w:r w:rsidR="001931D7">
        <w:rPr>
          <w:rFonts w:asciiTheme="majorHAnsi" w:hAnsiTheme="majorHAnsi" w:cs="Times New Roman"/>
          <w:sz w:val="28"/>
          <w:szCs w:val="72"/>
        </w:rPr>
        <w:t xml:space="preserve">Please refer to section </w:t>
      </w:r>
      <w:proofErr w:type="gramStart"/>
      <w:r w:rsidR="001931D7">
        <w:rPr>
          <w:rFonts w:asciiTheme="majorHAnsi" w:hAnsiTheme="majorHAnsi" w:cs="Times New Roman"/>
          <w:b/>
          <w:i/>
          <w:sz w:val="28"/>
          <w:szCs w:val="28"/>
        </w:rPr>
        <w:t>vi</w:t>
      </w:r>
      <w:proofErr w:type="gramEnd"/>
      <w:r w:rsidR="001931D7" w:rsidRPr="00B55AC4">
        <w:rPr>
          <w:rFonts w:asciiTheme="majorHAnsi" w:hAnsiTheme="majorHAnsi" w:cs="Times New Roman"/>
          <w:b/>
          <w:i/>
          <w:sz w:val="28"/>
          <w:szCs w:val="28"/>
        </w:rPr>
        <w:t xml:space="preserve">. </w:t>
      </w:r>
      <w:proofErr w:type="gramStart"/>
      <w:r w:rsidR="001931D7">
        <w:rPr>
          <w:rFonts w:asciiTheme="majorHAnsi" w:hAnsiTheme="majorHAnsi" w:cs="Times New Roman"/>
          <w:sz w:val="28"/>
          <w:szCs w:val="72"/>
        </w:rPr>
        <w:t>of</w:t>
      </w:r>
      <w:proofErr w:type="gramEnd"/>
      <w:r w:rsidR="001931D7">
        <w:rPr>
          <w:rFonts w:asciiTheme="majorHAnsi" w:hAnsiTheme="majorHAnsi" w:cs="Times New Roman"/>
          <w:sz w:val="28"/>
          <w:szCs w:val="72"/>
        </w:rPr>
        <w:t xml:space="preserve"> the </w:t>
      </w:r>
      <w:r w:rsidR="001931D7" w:rsidRPr="00B55AC4">
        <w:rPr>
          <w:rFonts w:asciiTheme="majorHAnsi" w:hAnsiTheme="majorHAnsi" w:cs="Times New Roman"/>
          <w:b/>
          <w:i/>
          <w:sz w:val="28"/>
          <w:szCs w:val="72"/>
        </w:rPr>
        <w:t>Appendix</w:t>
      </w:r>
      <w:r w:rsidR="001931D7">
        <w:rPr>
          <w:rFonts w:asciiTheme="majorHAnsi" w:hAnsiTheme="majorHAnsi" w:cs="Times New Roman"/>
          <w:sz w:val="28"/>
          <w:szCs w:val="72"/>
        </w:rPr>
        <w:t xml:space="preserve"> for the checklist.</w:t>
      </w:r>
    </w:p>
    <w:p w:rsidR="001D051C" w:rsidRPr="001D051C" w:rsidRDefault="001D051C" w:rsidP="001D051C">
      <w:pPr>
        <w:pStyle w:val="ListParagraph"/>
        <w:numPr>
          <w:ilvl w:val="0"/>
          <w:numId w:val="20"/>
        </w:numPr>
        <w:spacing w:after="0" w:line="300" w:lineRule="auto"/>
        <w:jc w:val="both"/>
        <w:rPr>
          <w:rFonts w:asciiTheme="majorHAnsi" w:hAnsiTheme="majorHAnsi" w:cs="Times New Roman"/>
          <w:sz w:val="26"/>
          <w:szCs w:val="26"/>
        </w:rPr>
      </w:pPr>
      <w:r w:rsidRPr="001D051C">
        <w:rPr>
          <w:rFonts w:asciiTheme="majorHAnsi" w:hAnsiTheme="majorHAnsi" w:cs="Times New Roman"/>
          <w:sz w:val="26"/>
          <w:szCs w:val="26"/>
        </w:rPr>
        <w:lastRenderedPageBreak/>
        <w:t xml:space="preserve">Current network infrastructure </w:t>
      </w:r>
      <w:r w:rsidR="004E7488">
        <w:rPr>
          <w:rFonts w:asciiTheme="majorHAnsi" w:hAnsiTheme="majorHAnsi" w:cs="Times New Roman"/>
          <w:sz w:val="26"/>
          <w:szCs w:val="26"/>
        </w:rPr>
        <w:t xml:space="preserve">is </w:t>
      </w:r>
      <w:r w:rsidRPr="001D051C">
        <w:rPr>
          <w:rFonts w:asciiTheme="majorHAnsi" w:hAnsiTheme="majorHAnsi" w:cs="Times New Roman"/>
          <w:sz w:val="26"/>
          <w:szCs w:val="26"/>
        </w:rPr>
        <w:t>sufficient to meet th</w:t>
      </w:r>
      <w:r w:rsidR="008B3197">
        <w:rPr>
          <w:rFonts w:asciiTheme="majorHAnsi" w:hAnsiTheme="majorHAnsi" w:cs="Times New Roman"/>
          <w:sz w:val="26"/>
          <w:szCs w:val="26"/>
        </w:rPr>
        <w:t>e needs of the centralized VDI D</w:t>
      </w:r>
      <w:r w:rsidRPr="001D051C">
        <w:rPr>
          <w:rFonts w:asciiTheme="majorHAnsi" w:hAnsiTheme="majorHAnsi" w:cs="Times New Roman"/>
          <w:sz w:val="26"/>
          <w:szCs w:val="26"/>
        </w:rPr>
        <w:t xml:space="preserve">ata </w:t>
      </w:r>
      <w:r w:rsidR="008B3197">
        <w:rPr>
          <w:rFonts w:asciiTheme="majorHAnsi" w:hAnsiTheme="majorHAnsi" w:cs="Times New Roman"/>
          <w:sz w:val="26"/>
          <w:szCs w:val="26"/>
        </w:rPr>
        <w:t>C</w:t>
      </w:r>
      <w:r w:rsidRPr="001D051C">
        <w:rPr>
          <w:rFonts w:asciiTheme="majorHAnsi" w:hAnsiTheme="majorHAnsi" w:cs="Times New Roman"/>
          <w:sz w:val="26"/>
          <w:szCs w:val="26"/>
        </w:rPr>
        <w:t>enter</w:t>
      </w:r>
      <w:r>
        <w:rPr>
          <w:rFonts w:asciiTheme="majorHAnsi" w:hAnsiTheme="majorHAnsi" w:cs="Times New Roman"/>
          <w:sz w:val="26"/>
          <w:szCs w:val="26"/>
        </w:rPr>
        <w:t>.</w:t>
      </w:r>
    </w:p>
    <w:p w:rsidR="001D051C" w:rsidRPr="001D051C" w:rsidRDefault="001D051C" w:rsidP="001D051C">
      <w:pPr>
        <w:pStyle w:val="ListParagraph"/>
        <w:numPr>
          <w:ilvl w:val="0"/>
          <w:numId w:val="20"/>
        </w:numPr>
        <w:spacing w:after="0" w:line="300" w:lineRule="auto"/>
        <w:jc w:val="both"/>
        <w:rPr>
          <w:rFonts w:asciiTheme="majorHAnsi" w:hAnsiTheme="majorHAnsi" w:cs="Times New Roman"/>
          <w:sz w:val="26"/>
          <w:szCs w:val="26"/>
        </w:rPr>
      </w:pPr>
      <w:r w:rsidRPr="001D051C">
        <w:rPr>
          <w:rFonts w:asciiTheme="majorHAnsi" w:hAnsiTheme="majorHAnsi" w:cs="Times New Roman"/>
          <w:sz w:val="26"/>
          <w:szCs w:val="26"/>
        </w:rPr>
        <w:t xml:space="preserve">The City of Calgary IT Services resources and staff </w:t>
      </w:r>
      <w:r w:rsidR="004E7488">
        <w:rPr>
          <w:rFonts w:asciiTheme="majorHAnsi" w:hAnsiTheme="majorHAnsi" w:cs="Times New Roman"/>
          <w:sz w:val="26"/>
          <w:szCs w:val="26"/>
        </w:rPr>
        <w:t xml:space="preserve">are </w:t>
      </w:r>
      <w:r w:rsidRPr="001D051C">
        <w:rPr>
          <w:rFonts w:asciiTheme="majorHAnsi" w:hAnsiTheme="majorHAnsi" w:cs="Times New Roman"/>
          <w:sz w:val="26"/>
          <w:szCs w:val="26"/>
        </w:rPr>
        <w:t>availa</w:t>
      </w:r>
      <w:r>
        <w:rPr>
          <w:rFonts w:asciiTheme="majorHAnsi" w:hAnsiTheme="majorHAnsi" w:cs="Times New Roman"/>
          <w:sz w:val="26"/>
          <w:szCs w:val="26"/>
        </w:rPr>
        <w:t>ble when and as they are needed.</w:t>
      </w:r>
    </w:p>
    <w:p w:rsidR="001D051C" w:rsidRPr="001D051C" w:rsidRDefault="001D051C" w:rsidP="001D051C">
      <w:pPr>
        <w:pStyle w:val="ListParagraph"/>
        <w:numPr>
          <w:ilvl w:val="0"/>
          <w:numId w:val="20"/>
        </w:numPr>
        <w:spacing w:after="0" w:line="300" w:lineRule="auto"/>
        <w:jc w:val="both"/>
        <w:rPr>
          <w:rFonts w:asciiTheme="majorHAnsi" w:hAnsiTheme="majorHAnsi" w:cs="Times New Roman"/>
          <w:sz w:val="26"/>
          <w:szCs w:val="26"/>
        </w:rPr>
      </w:pPr>
      <w:r w:rsidRPr="001D051C">
        <w:rPr>
          <w:rFonts w:asciiTheme="majorHAnsi" w:hAnsiTheme="majorHAnsi" w:cs="Times New Roman"/>
          <w:sz w:val="26"/>
          <w:szCs w:val="26"/>
        </w:rPr>
        <w:t xml:space="preserve">Planning, design, server procurement and installation, and management consultancy of the project </w:t>
      </w:r>
      <w:r w:rsidR="004E7488">
        <w:rPr>
          <w:rFonts w:asciiTheme="majorHAnsi" w:hAnsiTheme="majorHAnsi" w:cs="Times New Roman"/>
          <w:sz w:val="26"/>
          <w:szCs w:val="26"/>
        </w:rPr>
        <w:t xml:space="preserve">is </w:t>
      </w:r>
      <w:r w:rsidRPr="001D051C">
        <w:rPr>
          <w:rFonts w:asciiTheme="majorHAnsi" w:hAnsiTheme="majorHAnsi" w:cs="Times New Roman"/>
          <w:sz w:val="26"/>
          <w:szCs w:val="26"/>
        </w:rPr>
        <w:t>provided directly by SADC Inc.</w:t>
      </w:r>
    </w:p>
    <w:p w:rsidR="001D051C" w:rsidRDefault="003D78F5" w:rsidP="001D051C">
      <w:pPr>
        <w:pStyle w:val="ListParagraph"/>
        <w:numPr>
          <w:ilvl w:val="0"/>
          <w:numId w:val="20"/>
        </w:numPr>
        <w:spacing w:after="0" w:line="300" w:lineRule="auto"/>
        <w:jc w:val="both"/>
        <w:rPr>
          <w:rFonts w:asciiTheme="majorHAnsi" w:hAnsiTheme="majorHAnsi" w:cs="Times New Roman"/>
          <w:sz w:val="26"/>
          <w:szCs w:val="26"/>
        </w:rPr>
      </w:pPr>
      <w:r>
        <w:rPr>
          <w:rFonts w:asciiTheme="majorHAnsi" w:hAnsiTheme="majorHAnsi" w:cs="Times New Roman"/>
          <w:sz w:val="26"/>
          <w:szCs w:val="26"/>
        </w:rPr>
        <w:t>Subc</w:t>
      </w:r>
      <w:r w:rsidR="001D051C">
        <w:rPr>
          <w:rFonts w:asciiTheme="majorHAnsi" w:hAnsiTheme="majorHAnsi" w:cs="Times New Roman"/>
          <w:sz w:val="26"/>
          <w:szCs w:val="26"/>
        </w:rPr>
        <w:t>ontractors</w:t>
      </w:r>
      <w:r w:rsidR="001D051C" w:rsidRPr="001D051C">
        <w:rPr>
          <w:rFonts w:asciiTheme="majorHAnsi" w:hAnsiTheme="majorHAnsi" w:cs="Times New Roman"/>
          <w:sz w:val="26"/>
          <w:szCs w:val="26"/>
        </w:rPr>
        <w:t xml:space="preserve"> </w:t>
      </w:r>
      <w:r w:rsidR="004E7488">
        <w:rPr>
          <w:rFonts w:asciiTheme="majorHAnsi" w:hAnsiTheme="majorHAnsi" w:cs="Times New Roman"/>
          <w:sz w:val="26"/>
          <w:szCs w:val="26"/>
        </w:rPr>
        <w:t>are selected</w:t>
      </w:r>
      <w:r w:rsidR="001D051C" w:rsidRPr="001D051C">
        <w:rPr>
          <w:rFonts w:asciiTheme="majorHAnsi" w:hAnsiTheme="majorHAnsi" w:cs="Times New Roman"/>
          <w:sz w:val="26"/>
          <w:szCs w:val="26"/>
        </w:rPr>
        <w:t xml:space="preserve"> to implement </w:t>
      </w:r>
      <w:r w:rsidR="004E7488">
        <w:rPr>
          <w:rFonts w:asciiTheme="majorHAnsi" w:hAnsiTheme="majorHAnsi" w:cs="Times New Roman"/>
          <w:sz w:val="26"/>
          <w:szCs w:val="26"/>
        </w:rPr>
        <w:t>the civil</w:t>
      </w:r>
      <w:r w:rsidR="001D051C" w:rsidRPr="001D051C">
        <w:rPr>
          <w:rFonts w:asciiTheme="majorHAnsi" w:hAnsiTheme="majorHAnsi" w:cs="Times New Roman"/>
          <w:sz w:val="26"/>
          <w:szCs w:val="26"/>
        </w:rPr>
        <w:t xml:space="preserve">, electrical, </w:t>
      </w:r>
      <w:r w:rsidR="004E7488">
        <w:rPr>
          <w:rFonts w:asciiTheme="majorHAnsi" w:hAnsiTheme="majorHAnsi" w:cs="Times New Roman"/>
          <w:sz w:val="26"/>
          <w:szCs w:val="26"/>
        </w:rPr>
        <w:t xml:space="preserve">and </w:t>
      </w:r>
      <w:r w:rsidR="001D051C" w:rsidRPr="001D051C">
        <w:rPr>
          <w:rFonts w:asciiTheme="majorHAnsi" w:hAnsiTheme="majorHAnsi" w:cs="Times New Roman"/>
          <w:sz w:val="26"/>
          <w:szCs w:val="26"/>
        </w:rPr>
        <w:t xml:space="preserve">mechanical, </w:t>
      </w:r>
      <w:r w:rsidR="008B3197">
        <w:rPr>
          <w:rFonts w:asciiTheme="majorHAnsi" w:hAnsiTheme="majorHAnsi" w:cs="Times New Roman"/>
          <w:sz w:val="26"/>
          <w:szCs w:val="26"/>
        </w:rPr>
        <w:t xml:space="preserve">components </w:t>
      </w:r>
      <w:r w:rsidR="001D051C" w:rsidRPr="001D051C">
        <w:rPr>
          <w:rFonts w:asciiTheme="majorHAnsi" w:hAnsiTheme="majorHAnsi" w:cs="Times New Roman"/>
          <w:sz w:val="26"/>
          <w:szCs w:val="26"/>
        </w:rPr>
        <w:t>of the project</w:t>
      </w:r>
      <w:r w:rsidR="001D051C">
        <w:rPr>
          <w:rFonts w:asciiTheme="majorHAnsi" w:hAnsiTheme="majorHAnsi" w:cs="Times New Roman"/>
          <w:sz w:val="26"/>
          <w:szCs w:val="26"/>
        </w:rPr>
        <w:t>.</w:t>
      </w:r>
    </w:p>
    <w:p w:rsidR="004E7488" w:rsidRPr="001D051C" w:rsidRDefault="004E7488" w:rsidP="001D051C">
      <w:pPr>
        <w:pStyle w:val="ListParagraph"/>
        <w:numPr>
          <w:ilvl w:val="0"/>
          <w:numId w:val="20"/>
        </w:numPr>
        <w:spacing w:after="0" w:line="300" w:lineRule="auto"/>
        <w:jc w:val="both"/>
        <w:rPr>
          <w:rFonts w:asciiTheme="majorHAnsi" w:hAnsiTheme="majorHAnsi" w:cs="Times New Roman"/>
          <w:sz w:val="26"/>
          <w:szCs w:val="26"/>
        </w:rPr>
      </w:pPr>
      <w:r>
        <w:rPr>
          <w:rFonts w:asciiTheme="majorHAnsi" w:hAnsiTheme="majorHAnsi" w:cs="Times New Roman"/>
          <w:sz w:val="26"/>
          <w:szCs w:val="26"/>
        </w:rPr>
        <w:t xml:space="preserve">SADC Inc. is directly implementing the </w:t>
      </w:r>
      <w:r w:rsidRPr="001D051C">
        <w:rPr>
          <w:rFonts w:asciiTheme="majorHAnsi" w:hAnsiTheme="majorHAnsi" w:cs="Times New Roman"/>
          <w:sz w:val="26"/>
          <w:szCs w:val="26"/>
        </w:rPr>
        <w:t>networking</w:t>
      </w:r>
      <w:r>
        <w:rPr>
          <w:rFonts w:asciiTheme="majorHAnsi" w:hAnsiTheme="majorHAnsi" w:cs="Times New Roman"/>
          <w:sz w:val="26"/>
          <w:szCs w:val="26"/>
        </w:rPr>
        <w:t xml:space="preserve"> and IT </w:t>
      </w:r>
      <w:r w:rsidR="008B3197">
        <w:rPr>
          <w:rFonts w:asciiTheme="majorHAnsi" w:hAnsiTheme="majorHAnsi" w:cs="Times New Roman"/>
          <w:sz w:val="26"/>
          <w:szCs w:val="26"/>
        </w:rPr>
        <w:t>components</w:t>
      </w:r>
      <w:r>
        <w:rPr>
          <w:rFonts w:asciiTheme="majorHAnsi" w:hAnsiTheme="majorHAnsi" w:cs="Times New Roman"/>
          <w:sz w:val="26"/>
          <w:szCs w:val="26"/>
        </w:rPr>
        <w:t xml:space="preserve"> of the project.</w:t>
      </w:r>
    </w:p>
    <w:p w:rsidR="001D051C" w:rsidRPr="001D051C" w:rsidRDefault="001D051C" w:rsidP="001D051C">
      <w:pPr>
        <w:pStyle w:val="ListParagraph"/>
        <w:numPr>
          <w:ilvl w:val="0"/>
          <w:numId w:val="20"/>
        </w:numPr>
        <w:spacing w:after="0" w:line="300" w:lineRule="auto"/>
        <w:jc w:val="both"/>
        <w:rPr>
          <w:rFonts w:asciiTheme="majorHAnsi" w:hAnsiTheme="majorHAnsi" w:cs="Times New Roman"/>
          <w:sz w:val="26"/>
          <w:szCs w:val="26"/>
        </w:rPr>
      </w:pPr>
      <w:r w:rsidRPr="001D051C">
        <w:rPr>
          <w:rFonts w:asciiTheme="majorHAnsi" w:hAnsiTheme="majorHAnsi" w:cs="Times New Roman"/>
          <w:sz w:val="26"/>
          <w:szCs w:val="26"/>
        </w:rPr>
        <w:t>Budget</w:t>
      </w:r>
      <w:r w:rsidR="004E7488">
        <w:rPr>
          <w:rFonts w:asciiTheme="majorHAnsi" w:hAnsiTheme="majorHAnsi" w:cs="Times New Roman"/>
          <w:sz w:val="26"/>
          <w:szCs w:val="26"/>
        </w:rPr>
        <w:t xml:space="preserve"> is </w:t>
      </w:r>
      <w:r w:rsidRPr="001D051C">
        <w:rPr>
          <w:rFonts w:asciiTheme="majorHAnsi" w:hAnsiTheme="majorHAnsi" w:cs="Times New Roman"/>
          <w:sz w:val="26"/>
          <w:szCs w:val="26"/>
        </w:rPr>
        <w:t>available on time and as scheduled and approved</w:t>
      </w:r>
      <w:r>
        <w:rPr>
          <w:rFonts w:asciiTheme="majorHAnsi" w:hAnsiTheme="majorHAnsi" w:cs="Times New Roman"/>
          <w:sz w:val="26"/>
          <w:szCs w:val="26"/>
        </w:rPr>
        <w:t>.</w:t>
      </w:r>
    </w:p>
    <w:p w:rsidR="00304572" w:rsidRPr="001D051C" w:rsidRDefault="001D051C" w:rsidP="001D051C">
      <w:pPr>
        <w:pStyle w:val="ListParagraph"/>
        <w:numPr>
          <w:ilvl w:val="0"/>
          <w:numId w:val="20"/>
        </w:numPr>
        <w:spacing w:after="0" w:line="300" w:lineRule="auto"/>
        <w:jc w:val="both"/>
        <w:rPr>
          <w:rFonts w:asciiTheme="majorHAnsi" w:hAnsiTheme="majorHAnsi" w:cs="Times New Roman"/>
          <w:sz w:val="26"/>
          <w:szCs w:val="26"/>
        </w:rPr>
      </w:pPr>
      <w:r w:rsidRPr="001D051C">
        <w:rPr>
          <w:rFonts w:asciiTheme="majorHAnsi" w:hAnsiTheme="majorHAnsi" w:cs="Times New Roman"/>
          <w:sz w:val="26"/>
          <w:szCs w:val="26"/>
        </w:rPr>
        <w:t xml:space="preserve">The </w:t>
      </w:r>
      <w:r w:rsidR="008B3197">
        <w:rPr>
          <w:rFonts w:asciiTheme="majorHAnsi" w:hAnsiTheme="majorHAnsi" w:cs="Times New Roman"/>
          <w:sz w:val="26"/>
          <w:szCs w:val="26"/>
        </w:rPr>
        <w:t>s</w:t>
      </w:r>
      <w:r w:rsidRPr="001D051C">
        <w:rPr>
          <w:rFonts w:asciiTheme="majorHAnsi" w:hAnsiTheme="majorHAnsi" w:cs="Times New Roman"/>
          <w:sz w:val="26"/>
          <w:szCs w:val="26"/>
        </w:rPr>
        <w:t xml:space="preserve">cope of the project is limited to that described in this </w:t>
      </w:r>
      <w:r w:rsidR="004E7488">
        <w:rPr>
          <w:rFonts w:asciiTheme="majorHAnsi" w:hAnsiTheme="majorHAnsi" w:cs="Times New Roman"/>
          <w:sz w:val="26"/>
          <w:szCs w:val="26"/>
        </w:rPr>
        <w:t>section of the project plan</w:t>
      </w:r>
      <w:r>
        <w:rPr>
          <w:rFonts w:asciiTheme="majorHAnsi" w:hAnsiTheme="majorHAnsi" w:cs="Times New Roman"/>
          <w:sz w:val="26"/>
          <w:szCs w:val="26"/>
        </w:rPr>
        <w:t>.</w:t>
      </w:r>
    </w:p>
    <w:p w:rsidR="00C44F74" w:rsidRPr="00C43E87" w:rsidRDefault="00C44F74" w:rsidP="00304572">
      <w:pPr>
        <w:spacing w:after="0" w:line="300" w:lineRule="auto"/>
        <w:jc w:val="both"/>
        <w:rPr>
          <w:rFonts w:asciiTheme="majorHAnsi" w:hAnsiTheme="majorHAnsi" w:cs="Times New Roman"/>
          <w:sz w:val="28"/>
          <w:szCs w:val="72"/>
        </w:rPr>
      </w:pPr>
    </w:p>
    <w:p w:rsidR="00C44F74" w:rsidRPr="00331F3D" w:rsidRDefault="00331F3D" w:rsidP="008F3C88">
      <w:pPr>
        <w:pStyle w:val="Heading3"/>
        <w:numPr>
          <w:ilvl w:val="2"/>
          <w:numId w:val="14"/>
        </w:numPr>
        <w:ind w:left="1710"/>
        <w:rPr>
          <w:color w:val="auto"/>
          <w:sz w:val="28"/>
        </w:rPr>
      </w:pPr>
      <w:bookmarkStart w:id="38" w:name="_Toc406577641"/>
      <w:r w:rsidRPr="00331F3D">
        <w:rPr>
          <w:color w:val="auto"/>
          <w:sz w:val="28"/>
        </w:rPr>
        <w:t>Work Breakdown Structure (WBS)</w:t>
      </w:r>
      <w:bookmarkEnd w:id="38"/>
    </w:p>
    <w:p w:rsidR="00C44F74" w:rsidRDefault="00C44F74" w:rsidP="00422BD8">
      <w:pPr>
        <w:spacing w:after="0"/>
        <w:rPr>
          <w:rFonts w:asciiTheme="majorHAnsi" w:hAnsiTheme="majorHAnsi" w:cs="Times New Roman"/>
          <w:sz w:val="28"/>
          <w:szCs w:val="72"/>
        </w:rPr>
      </w:pPr>
    </w:p>
    <w:p w:rsidR="0087493C" w:rsidRDefault="0087493C" w:rsidP="0087493C">
      <w:pPr>
        <w:spacing w:after="0" w:line="300" w:lineRule="auto"/>
        <w:rPr>
          <w:rFonts w:asciiTheme="majorHAnsi" w:hAnsiTheme="majorHAnsi" w:cs="Times New Roman"/>
          <w:sz w:val="28"/>
          <w:szCs w:val="72"/>
        </w:rPr>
      </w:pPr>
      <w:r>
        <w:rPr>
          <w:rFonts w:asciiTheme="majorHAnsi" w:hAnsiTheme="majorHAnsi" w:cs="Times New Roman"/>
          <w:sz w:val="28"/>
          <w:szCs w:val="72"/>
        </w:rPr>
        <w:t xml:space="preserve">Please refer to section </w:t>
      </w:r>
      <w:r w:rsidRPr="00B55AC4">
        <w:rPr>
          <w:rFonts w:asciiTheme="majorHAnsi" w:hAnsiTheme="majorHAnsi" w:cs="Times New Roman"/>
          <w:b/>
          <w:i/>
          <w:sz w:val="28"/>
          <w:szCs w:val="28"/>
        </w:rPr>
        <w:t>i</w:t>
      </w:r>
      <w:r w:rsidR="005F7C61">
        <w:rPr>
          <w:rFonts w:asciiTheme="majorHAnsi" w:hAnsiTheme="majorHAnsi" w:cs="Times New Roman"/>
          <w:b/>
          <w:i/>
          <w:sz w:val="28"/>
          <w:szCs w:val="28"/>
        </w:rPr>
        <w:t>i</w:t>
      </w:r>
      <w:r>
        <w:rPr>
          <w:rFonts w:asciiTheme="majorHAnsi" w:hAnsiTheme="majorHAnsi" w:cs="Times New Roman"/>
          <w:b/>
          <w:i/>
          <w:sz w:val="28"/>
          <w:szCs w:val="28"/>
        </w:rPr>
        <w:t>i</w:t>
      </w:r>
      <w:r w:rsidRPr="00B55AC4">
        <w:rPr>
          <w:rFonts w:asciiTheme="majorHAnsi" w:hAnsiTheme="majorHAnsi" w:cs="Times New Roman"/>
          <w:b/>
          <w:i/>
          <w:sz w:val="28"/>
          <w:szCs w:val="28"/>
        </w:rPr>
        <w:t xml:space="preserve">. </w:t>
      </w:r>
      <w:proofErr w:type="gramStart"/>
      <w:r>
        <w:rPr>
          <w:rFonts w:asciiTheme="majorHAnsi" w:hAnsiTheme="majorHAnsi" w:cs="Times New Roman"/>
          <w:sz w:val="28"/>
          <w:szCs w:val="72"/>
        </w:rPr>
        <w:t>of</w:t>
      </w:r>
      <w:proofErr w:type="gramEnd"/>
      <w:r>
        <w:rPr>
          <w:rFonts w:asciiTheme="majorHAnsi" w:hAnsiTheme="majorHAnsi" w:cs="Times New Roman"/>
          <w:sz w:val="28"/>
          <w:szCs w:val="72"/>
        </w:rPr>
        <w:t xml:space="preserve"> the </w:t>
      </w:r>
      <w:r w:rsidRPr="00B55AC4">
        <w:rPr>
          <w:rFonts w:asciiTheme="majorHAnsi" w:hAnsiTheme="majorHAnsi" w:cs="Times New Roman"/>
          <w:b/>
          <w:i/>
          <w:sz w:val="28"/>
          <w:szCs w:val="72"/>
        </w:rPr>
        <w:t>Appendix</w:t>
      </w:r>
      <w:r>
        <w:rPr>
          <w:rFonts w:asciiTheme="majorHAnsi" w:hAnsiTheme="majorHAnsi" w:cs="Times New Roman"/>
          <w:sz w:val="28"/>
          <w:szCs w:val="72"/>
        </w:rPr>
        <w:t>.</w:t>
      </w:r>
    </w:p>
    <w:p w:rsidR="00C44F74" w:rsidRDefault="00C44F74" w:rsidP="0087493C">
      <w:pPr>
        <w:spacing w:after="0" w:line="300" w:lineRule="auto"/>
        <w:rPr>
          <w:rFonts w:asciiTheme="majorHAnsi" w:hAnsiTheme="majorHAnsi" w:cs="Times New Roman"/>
          <w:sz w:val="28"/>
          <w:szCs w:val="72"/>
        </w:rPr>
      </w:pPr>
    </w:p>
    <w:p w:rsidR="00C44F74" w:rsidRPr="00331F3D" w:rsidRDefault="00C44F74" w:rsidP="008F3C88">
      <w:pPr>
        <w:pStyle w:val="Heading3"/>
        <w:numPr>
          <w:ilvl w:val="2"/>
          <w:numId w:val="14"/>
        </w:numPr>
        <w:ind w:left="1710"/>
        <w:rPr>
          <w:color w:val="auto"/>
          <w:sz w:val="28"/>
        </w:rPr>
      </w:pPr>
      <w:bookmarkStart w:id="39" w:name="_Toc406577642"/>
      <w:r>
        <w:rPr>
          <w:color w:val="auto"/>
          <w:sz w:val="28"/>
        </w:rPr>
        <w:t>Integration Management Approach</w:t>
      </w:r>
      <w:bookmarkEnd w:id="39"/>
    </w:p>
    <w:p w:rsidR="00C44F74" w:rsidRDefault="00C44F74" w:rsidP="00422BD8">
      <w:pPr>
        <w:spacing w:after="0"/>
        <w:rPr>
          <w:rFonts w:asciiTheme="majorHAnsi" w:hAnsiTheme="majorHAnsi" w:cs="Times New Roman"/>
          <w:sz w:val="28"/>
          <w:szCs w:val="72"/>
        </w:rPr>
      </w:pPr>
    </w:p>
    <w:p w:rsidR="00C44F74" w:rsidRPr="00C44F74" w:rsidRDefault="008F3C88" w:rsidP="008F3C88">
      <w:pPr>
        <w:spacing w:after="0" w:line="300" w:lineRule="auto"/>
        <w:jc w:val="both"/>
        <w:rPr>
          <w:rFonts w:asciiTheme="majorHAnsi" w:hAnsiTheme="majorHAnsi" w:cs="Times New Roman"/>
          <w:sz w:val="28"/>
          <w:szCs w:val="72"/>
        </w:rPr>
      </w:pPr>
      <w:r w:rsidRPr="008F3C88">
        <w:rPr>
          <w:rFonts w:asciiTheme="majorHAnsi" w:hAnsiTheme="majorHAnsi" w:cs="Times New Roman"/>
          <w:sz w:val="28"/>
          <w:szCs w:val="72"/>
        </w:rPr>
        <w:t xml:space="preserve">For this project, scope management responsibility </w:t>
      </w:r>
      <w:r w:rsidR="008B3197">
        <w:rPr>
          <w:rFonts w:asciiTheme="majorHAnsi" w:hAnsiTheme="majorHAnsi" w:cs="Times New Roman"/>
          <w:sz w:val="28"/>
          <w:szCs w:val="72"/>
        </w:rPr>
        <w:t xml:space="preserve">will be solely on </w:t>
      </w:r>
      <w:r w:rsidRPr="008F3C88">
        <w:rPr>
          <w:rFonts w:asciiTheme="majorHAnsi" w:hAnsiTheme="majorHAnsi" w:cs="Times New Roman"/>
          <w:sz w:val="28"/>
          <w:szCs w:val="72"/>
        </w:rPr>
        <w:t xml:space="preserve">the </w:t>
      </w:r>
      <w:r>
        <w:rPr>
          <w:rFonts w:asciiTheme="majorHAnsi" w:hAnsiTheme="majorHAnsi" w:cs="Times New Roman"/>
          <w:sz w:val="28"/>
          <w:szCs w:val="72"/>
        </w:rPr>
        <w:t>P</w:t>
      </w:r>
      <w:r w:rsidRPr="008F3C88">
        <w:rPr>
          <w:rFonts w:asciiTheme="majorHAnsi" w:hAnsiTheme="majorHAnsi" w:cs="Times New Roman"/>
          <w:sz w:val="28"/>
          <w:szCs w:val="72"/>
        </w:rPr>
        <w:t xml:space="preserve">roject </w:t>
      </w:r>
      <w:r>
        <w:rPr>
          <w:rFonts w:asciiTheme="majorHAnsi" w:hAnsiTheme="majorHAnsi" w:cs="Times New Roman"/>
          <w:sz w:val="28"/>
          <w:szCs w:val="72"/>
        </w:rPr>
        <w:t>M</w:t>
      </w:r>
      <w:r w:rsidRPr="008F3C88">
        <w:rPr>
          <w:rFonts w:asciiTheme="majorHAnsi" w:hAnsiTheme="majorHAnsi" w:cs="Times New Roman"/>
          <w:sz w:val="28"/>
          <w:szCs w:val="72"/>
        </w:rPr>
        <w:t>anager. The scope for</w:t>
      </w:r>
      <w:r>
        <w:rPr>
          <w:rFonts w:asciiTheme="majorHAnsi" w:hAnsiTheme="majorHAnsi" w:cs="Times New Roman"/>
          <w:sz w:val="28"/>
          <w:szCs w:val="72"/>
        </w:rPr>
        <w:t xml:space="preserve"> </w:t>
      </w:r>
      <w:r w:rsidRPr="008F3C88">
        <w:rPr>
          <w:rFonts w:asciiTheme="majorHAnsi" w:hAnsiTheme="majorHAnsi" w:cs="Times New Roman"/>
          <w:sz w:val="28"/>
          <w:szCs w:val="72"/>
        </w:rPr>
        <w:t xml:space="preserve">this project is defined by the </w:t>
      </w:r>
      <w:r w:rsidR="008B3197">
        <w:rPr>
          <w:rFonts w:asciiTheme="majorHAnsi" w:hAnsiTheme="majorHAnsi" w:cs="Times New Roman"/>
          <w:sz w:val="28"/>
          <w:szCs w:val="72"/>
        </w:rPr>
        <w:t>s</w:t>
      </w:r>
      <w:r w:rsidRPr="008F3C88">
        <w:rPr>
          <w:rFonts w:asciiTheme="majorHAnsi" w:hAnsiTheme="majorHAnsi" w:cs="Times New Roman"/>
          <w:sz w:val="28"/>
          <w:szCs w:val="72"/>
        </w:rPr>
        <w:t xml:space="preserve">cope </w:t>
      </w:r>
      <w:r w:rsidR="008B3197">
        <w:rPr>
          <w:rFonts w:asciiTheme="majorHAnsi" w:hAnsiTheme="majorHAnsi" w:cs="Times New Roman"/>
          <w:sz w:val="28"/>
          <w:szCs w:val="72"/>
        </w:rPr>
        <w:t>s</w:t>
      </w:r>
      <w:r w:rsidRPr="008F3C88">
        <w:rPr>
          <w:rFonts w:asciiTheme="majorHAnsi" w:hAnsiTheme="majorHAnsi" w:cs="Times New Roman"/>
          <w:sz w:val="28"/>
          <w:szCs w:val="72"/>
        </w:rPr>
        <w:t xml:space="preserve">tatement and </w:t>
      </w:r>
      <w:r w:rsidR="00921614">
        <w:rPr>
          <w:rFonts w:asciiTheme="majorHAnsi" w:hAnsiTheme="majorHAnsi" w:cs="Times New Roman"/>
          <w:sz w:val="28"/>
          <w:szCs w:val="72"/>
        </w:rPr>
        <w:t xml:space="preserve">the </w:t>
      </w:r>
      <w:r w:rsidR="008B3197">
        <w:rPr>
          <w:rFonts w:asciiTheme="majorHAnsi" w:hAnsiTheme="majorHAnsi" w:cs="Times New Roman"/>
          <w:sz w:val="28"/>
          <w:szCs w:val="72"/>
        </w:rPr>
        <w:t>w</w:t>
      </w:r>
      <w:r w:rsidRPr="008F3C88">
        <w:rPr>
          <w:rFonts w:asciiTheme="majorHAnsi" w:hAnsiTheme="majorHAnsi" w:cs="Times New Roman"/>
          <w:sz w:val="28"/>
          <w:szCs w:val="72"/>
        </w:rPr>
        <w:t xml:space="preserve">ork </w:t>
      </w:r>
      <w:r w:rsidR="008B3197">
        <w:rPr>
          <w:rFonts w:asciiTheme="majorHAnsi" w:hAnsiTheme="majorHAnsi" w:cs="Times New Roman"/>
          <w:sz w:val="28"/>
          <w:szCs w:val="72"/>
        </w:rPr>
        <w:t>b</w:t>
      </w:r>
      <w:r w:rsidRPr="008F3C88">
        <w:rPr>
          <w:rFonts w:asciiTheme="majorHAnsi" w:hAnsiTheme="majorHAnsi" w:cs="Times New Roman"/>
          <w:sz w:val="28"/>
          <w:szCs w:val="72"/>
        </w:rPr>
        <w:t xml:space="preserve">reakdown </w:t>
      </w:r>
      <w:r w:rsidR="008B3197">
        <w:rPr>
          <w:rFonts w:asciiTheme="majorHAnsi" w:hAnsiTheme="majorHAnsi" w:cs="Times New Roman"/>
          <w:sz w:val="28"/>
          <w:szCs w:val="72"/>
        </w:rPr>
        <w:t>s</w:t>
      </w:r>
      <w:r w:rsidRPr="008F3C88">
        <w:rPr>
          <w:rFonts w:asciiTheme="majorHAnsi" w:hAnsiTheme="majorHAnsi" w:cs="Times New Roman"/>
          <w:sz w:val="28"/>
          <w:szCs w:val="72"/>
        </w:rPr>
        <w:t xml:space="preserve">tructure (WBS). The </w:t>
      </w:r>
      <w:r w:rsidR="00921614">
        <w:rPr>
          <w:rFonts w:asciiTheme="majorHAnsi" w:hAnsiTheme="majorHAnsi" w:cs="Times New Roman"/>
          <w:sz w:val="28"/>
          <w:szCs w:val="72"/>
        </w:rPr>
        <w:t>P</w:t>
      </w:r>
      <w:r w:rsidRPr="008F3C88">
        <w:rPr>
          <w:rFonts w:asciiTheme="majorHAnsi" w:hAnsiTheme="majorHAnsi" w:cs="Times New Roman"/>
          <w:sz w:val="28"/>
          <w:szCs w:val="72"/>
        </w:rPr>
        <w:t>roject</w:t>
      </w:r>
      <w:r>
        <w:rPr>
          <w:rFonts w:asciiTheme="majorHAnsi" w:hAnsiTheme="majorHAnsi" w:cs="Times New Roman"/>
          <w:sz w:val="28"/>
          <w:szCs w:val="72"/>
        </w:rPr>
        <w:t xml:space="preserve"> </w:t>
      </w:r>
      <w:r w:rsidR="00921614">
        <w:rPr>
          <w:rFonts w:asciiTheme="majorHAnsi" w:hAnsiTheme="majorHAnsi" w:cs="Times New Roman"/>
          <w:sz w:val="28"/>
          <w:szCs w:val="72"/>
        </w:rPr>
        <w:t>M</w:t>
      </w:r>
      <w:r w:rsidRPr="008F3C88">
        <w:rPr>
          <w:rFonts w:asciiTheme="majorHAnsi" w:hAnsiTheme="majorHAnsi" w:cs="Times New Roman"/>
          <w:sz w:val="28"/>
          <w:szCs w:val="72"/>
        </w:rPr>
        <w:t xml:space="preserve">anager and </w:t>
      </w:r>
      <w:r w:rsidR="00921614">
        <w:rPr>
          <w:rFonts w:asciiTheme="majorHAnsi" w:hAnsiTheme="majorHAnsi" w:cs="Times New Roman"/>
          <w:sz w:val="28"/>
          <w:szCs w:val="72"/>
        </w:rPr>
        <w:t>the Executive S</w:t>
      </w:r>
      <w:r w:rsidRPr="008F3C88">
        <w:rPr>
          <w:rFonts w:asciiTheme="majorHAnsi" w:hAnsiTheme="majorHAnsi" w:cs="Times New Roman"/>
          <w:sz w:val="28"/>
          <w:szCs w:val="72"/>
        </w:rPr>
        <w:t xml:space="preserve">ponsor will establish and approve documentation for measuring </w:t>
      </w:r>
      <w:r w:rsidR="00921614">
        <w:rPr>
          <w:rFonts w:asciiTheme="majorHAnsi" w:hAnsiTheme="majorHAnsi" w:cs="Times New Roman"/>
          <w:sz w:val="28"/>
          <w:szCs w:val="72"/>
        </w:rPr>
        <w:t>the P</w:t>
      </w:r>
      <w:r w:rsidRPr="008F3C88">
        <w:rPr>
          <w:rFonts w:asciiTheme="majorHAnsi" w:hAnsiTheme="majorHAnsi" w:cs="Times New Roman"/>
          <w:sz w:val="28"/>
          <w:szCs w:val="72"/>
        </w:rPr>
        <w:t xml:space="preserve">roject </w:t>
      </w:r>
      <w:r w:rsidR="00921614">
        <w:rPr>
          <w:rFonts w:asciiTheme="majorHAnsi" w:hAnsiTheme="majorHAnsi" w:cs="Times New Roman"/>
          <w:sz w:val="28"/>
          <w:szCs w:val="72"/>
        </w:rPr>
        <w:t>S</w:t>
      </w:r>
      <w:r w:rsidRPr="008F3C88">
        <w:rPr>
          <w:rFonts w:asciiTheme="majorHAnsi" w:hAnsiTheme="majorHAnsi" w:cs="Times New Roman"/>
          <w:sz w:val="28"/>
          <w:szCs w:val="72"/>
        </w:rPr>
        <w:t>cope which</w:t>
      </w:r>
      <w:r>
        <w:rPr>
          <w:rFonts w:asciiTheme="majorHAnsi" w:hAnsiTheme="majorHAnsi" w:cs="Times New Roman"/>
          <w:sz w:val="28"/>
          <w:szCs w:val="72"/>
        </w:rPr>
        <w:t xml:space="preserve"> </w:t>
      </w:r>
      <w:r w:rsidRPr="008F3C88">
        <w:rPr>
          <w:rFonts w:asciiTheme="majorHAnsi" w:hAnsiTheme="majorHAnsi" w:cs="Times New Roman"/>
          <w:sz w:val="28"/>
          <w:szCs w:val="72"/>
        </w:rPr>
        <w:t>includes deliverable quality checklists and work performance measurements. Proposed scope changes</w:t>
      </w:r>
      <w:r>
        <w:rPr>
          <w:rFonts w:asciiTheme="majorHAnsi" w:hAnsiTheme="majorHAnsi" w:cs="Times New Roman"/>
          <w:sz w:val="28"/>
          <w:szCs w:val="72"/>
        </w:rPr>
        <w:t xml:space="preserve"> </w:t>
      </w:r>
      <w:r w:rsidRPr="008F3C88">
        <w:rPr>
          <w:rFonts w:asciiTheme="majorHAnsi" w:hAnsiTheme="majorHAnsi" w:cs="Times New Roman"/>
          <w:sz w:val="28"/>
          <w:szCs w:val="72"/>
        </w:rPr>
        <w:t xml:space="preserve">may be </w:t>
      </w:r>
      <w:r w:rsidR="004F41F2">
        <w:rPr>
          <w:rFonts w:asciiTheme="majorHAnsi" w:hAnsiTheme="majorHAnsi" w:cs="Times New Roman"/>
          <w:sz w:val="28"/>
          <w:szCs w:val="72"/>
        </w:rPr>
        <w:t>initiated by any member of the P</w:t>
      </w:r>
      <w:r w:rsidRPr="008F3C88">
        <w:rPr>
          <w:rFonts w:asciiTheme="majorHAnsi" w:hAnsiTheme="majorHAnsi" w:cs="Times New Roman"/>
          <w:sz w:val="28"/>
          <w:szCs w:val="72"/>
        </w:rPr>
        <w:t xml:space="preserve">roject </w:t>
      </w:r>
      <w:r w:rsidR="004F41F2">
        <w:rPr>
          <w:rFonts w:asciiTheme="majorHAnsi" w:hAnsiTheme="majorHAnsi" w:cs="Times New Roman"/>
          <w:sz w:val="28"/>
          <w:szCs w:val="72"/>
        </w:rPr>
        <w:t>T</w:t>
      </w:r>
      <w:r w:rsidRPr="008F3C88">
        <w:rPr>
          <w:rFonts w:asciiTheme="majorHAnsi" w:hAnsiTheme="majorHAnsi" w:cs="Times New Roman"/>
          <w:sz w:val="28"/>
          <w:szCs w:val="72"/>
        </w:rPr>
        <w:t>eam. All change requests will be submitted to the</w:t>
      </w:r>
      <w:r>
        <w:rPr>
          <w:rFonts w:asciiTheme="majorHAnsi" w:hAnsiTheme="majorHAnsi" w:cs="Times New Roman"/>
          <w:sz w:val="28"/>
          <w:szCs w:val="72"/>
        </w:rPr>
        <w:t xml:space="preserve"> </w:t>
      </w:r>
      <w:r w:rsidRPr="008F3C88">
        <w:rPr>
          <w:rFonts w:asciiTheme="majorHAnsi" w:hAnsiTheme="majorHAnsi" w:cs="Times New Roman"/>
          <w:sz w:val="28"/>
          <w:szCs w:val="72"/>
        </w:rPr>
        <w:t>Project Manager who will then evaluate the requested scope change. Upon acceptance of the scope</w:t>
      </w:r>
      <w:r>
        <w:rPr>
          <w:rFonts w:asciiTheme="majorHAnsi" w:hAnsiTheme="majorHAnsi" w:cs="Times New Roman"/>
          <w:sz w:val="28"/>
          <w:szCs w:val="72"/>
        </w:rPr>
        <w:t xml:space="preserve"> </w:t>
      </w:r>
      <w:r w:rsidRPr="008F3C88">
        <w:rPr>
          <w:rFonts w:asciiTheme="majorHAnsi" w:hAnsiTheme="majorHAnsi" w:cs="Times New Roman"/>
          <w:sz w:val="28"/>
          <w:szCs w:val="72"/>
        </w:rPr>
        <w:t>change request</w:t>
      </w:r>
      <w:r w:rsidR="008B3197">
        <w:rPr>
          <w:rFonts w:asciiTheme="majorHAnsi" w:hAnsiTheme="majorHAnsi" w:cs="Times New Roman"/>
          <w:sz w:val="28"/>
          <w:szCs w:val="72"/>
        </w:rPr>
        <w:t>,</w:t>
      </w:r>
      <w:r w:rsidRPr="008F3C88">
        <w:rPr>
          <w:rFonts w:asciiTheme="majorHAnsi" w:hAnsiTheme="majorHAnsi" w:cs="Times New Roman"/>
          <w:sz w:val="28"/>
          <w:szCs w:val="72"/>
        </w:rPr>
        <w:t xml:space="preserve"> the P</w:t>
      </w:r>
      <w:r w:rsidR="00921614">
        <w:rPr>
          <w:rFonts w:asciiTheme="majorHAnsi" w:hAnsiTheme="majorHAnsi" w:cs="Times New Roman"/>
          <w:sz w:val="28"/>
          <w:szCs w:val="72"/>
        </w:rPr>
        <w:t xml:space="preserve">roject Manager </w:t>
      </w:r>
      <w:r w:rsidRPr="008F3C88">
        <w:rPr>
          <w:rFonts w:asciiTheme="majorHAnsi" w:hAnsiTheme="majorHAnsi" w:cs="Times New Roman"/>
          <w:sz w:val="28"/>
          <w:szCs w:val="72"/>
        </w:rPr>
        <w:t xml:space="preserve">will submit the scope change request to the </w:t>
      </w:r>
      <w:r w:rsidR="00921614">
        <w:rPr>
          <w:rFonts w:asciiTheme="majorHAnsi" w:hAnsiTheme="majorHAnsi" w:cs="Times New Roman"/>
          <w:sz w:val="28"/>
          <w:szCs w:val="72"/>
        </w:rPr>
        <w:t xml:space="preserve">Executive Committee </w:t>
      </w:r>
      <w:r w:rsidRPr="008F3C88">
        <w:rPr>
          <w:rFonts w:asciiTheme="majorHAnsi" w:hAnsiTheme="majorHAnsi" w:cs="Times New Roman"/>
          <w:sz w:val="28"/>
          <w:szCs w:val="72"/>
        </w:rPr>
        <w:t>for approval.</w:t>
      </w:r>
    </w:p>
    <w:p w:rsidR="00C44F74" w:rsidRPr="00C43E87" w:rsidRDefault="00C44F74" w:rsidP="00422BD8">
      <w:pPr>
        <w:spacing w:after="0"/>
        <w:rPr>
          <w:rFonts w:asciiTheme="majorHAnsi" w:hAnsiTheme="majorHAnsi" w:cs="Times New Roman"/>
          <w:sz w:val="28"/>
          <w:szCs w:val="72"/>
        </w:rPr>
      </w:pPr>
    </w:p>
    <w:p w:rsidR="00AC2182" w:rsidRPr="00C44F74" w:rsidRDefault="00AC2182" w:rsidP="008F3C88">
      <w:pPr>
        <w:pStyle w:val="Heading2"/>
        <w:numPr>
          <w:ilvl w:val="1"/>
          <w:numId w:val="14"/>
        </w:numPr>
        <w:ind w:left="990"/>
        <w:rPr>
          <w:color w:val="auto"/>
          <w:sz w:val="32"/>
        </w:rPr>
      </w:pPr>
      <w:bookmarkStart w:id="40" w:name="_Toc406577643"/>
      <w:r w:rsidRPr="00AC2182">
        <w:rPr>
          <w:color w:val="auto"/>
          <w:sz w:val="32"/>
        </w:rPr>
        <w:lastRenderedPageBreak/>
        <w:t>Time Management</w:t>
      </w:r>
      <w:r w:rsidR="0062599A">
        <w:rPr>
          <w:color w:val="auto"/>
          <w:sz w:val="32"/>
        </w:rPr>
        <w:t xml:space="preserve"> Plan</w:t>
      </w:r>
      <w:bookmarkEnd w:id="40"/>
    </w:p>
    <w:p w:rsidR="00AC2182" w:rsidRPr="00C44F74" w:rsidRDefault="00AC2182" w:rsidP="00AC2182">
      <w:pPr>
        <w:spacing w:after="0"/>
        <w:rPr>
          <w:rFonts w:asciiTheme="majorHAnsi" w:hAnsiTheme="majorHAnsi" w:cs="Times New Roman"/>
          <w:sz w:val="28"/>
          <w:szCs w:val="72"/>
        </w:rPr>
      </w:pPr>
    </w:p>
    <w:p w:rsidR="00AC2182" w:rsidRPr="00331F3D" w:rsidRDefault="00AC2182" w:rsidP="008F3C88">
      <w:pPr>
        <w:pStyle w:val="Heading3"/>
        <w:numPr>
          <w:ilvl w:val="2"/>
          <w:numId w:val="14"/>
        </w:numPr>
        <w:ind w:left="1710"/>
        <w:rPr>
          <w:color w:val="auto"/>
          <w:sz w:val="28"/>
        </w:rPr>
      </w:pPr>
      <w:bookmarkStart w:id="41" w:name="_Toc406577644"/>
      <w:r w:rsidRPr="00AC2182">
        <w:rPr>
          <w:color w:val="auto"/>
          <w:sz w:val="28"/>
        </w:rPr>
        <w:t>Develop Schedule</w:t>
      </w:r>
      <w:bookmarkEnd w:id="41"/>
    </w:p>
    <w:p w:rsidR="00AC2182" w:rsidRDefault="00AC2182" w:rsidP="00AC2182">
      <w:pPr>
        <w:spacing w:after="0"/>
        <w:rPr>
          <w:rFonts w:asciiTheme="majorHAnsi" w:hAnsiTheme="majorHAnsi" w:cs="Times New Roman"/>
          <w:sz w:val="28"/>
          <w:szCs w:val="72"/>
        </w:rPr>
      </w:pPr>
    </w:p>
    <w:p w:rsidR="001E3FA7" w:rsidRDefault="00383E6C" w:rsidP="00383E6C">
      <w:pPr>
        <w:spacing w:after="0" w:line="300" w:lineRule="auto"/>
        <w:jc w:val="both"/>
        <w:rPr>
          <w:rFonts w:asciiTheme="majorHAnsi" w:hAnsiTheme="majorHAnsi" w:cs="Times New Roman"/>
          <w:sz w:val="28"/>
          <w:szCs w:val="72"/>
        </w:rPr>
      </w:pPr>
      <w:r w:rsidRPr="00383E6C">
        <w:rPr>
          <w:rFonts w:asciiTheme="majorHAnsi" w:hAnsiTheme="majorHAnsi" w:cs="Times New Roman"/>
          <w:sz w:val="28"/>
          <w:szCs w:val="72"/>
        </w:rPr>
        <w:t xml:space="preserve">The overall duration of the project is estimated </w:t>
      </w:r>
      <w:r w:rsidR="00605BBE">
        <w:rPr>
          <w:rFonts w:asciiTheme="majorHAnsi" w:hAnsiTheme="majorHAnsi" w:cs="Times New Roman"/>
          <w:sz w:val="28"/>
          <w:szCs w:val="72"/>
        </w:rPr>
        <w:t>to be</w:t>
      </w:r>
      <w:r w:rsidRPr="00383E6C">
        <w:rPr>
          <w:rFonts w:asciiTheme="majorHAnsi" w:hAnsiTheme="majorHAnsi" w:cs="Times New Roman"/>
          <w:sz w:val="28"/>
          <w:szCs w:val="72"/>
        </w:rPr>
        <w:t xml:space="preserve"> </w:t>
      </w:r>
      <w:r w:rsidR="00084AFC">
        <w:rPr>
          <w:rFonts w:asciiTheme="majorHAnsi" w:hAnsiTheme="majorHAnsi" w:cs="Times New Roman"/>
          <w:sz w:val="28"/>
          <w:szCs w:val="72"/>
        </w:rPr>
        <w:t>1</w:t>
      </w:r>
      <w:r w:rsidRPr="00383E6C">
        <w:rPr>
          <w:rFonts w:asciiTheme="majorHAnsi" w:hAnsiTheme="majorHAnsi" w:cs="Times New Roman"/>
          <w:sz w:val="28"/>
          <w:szCs w:val="72"/>
        </w:rPr>
        <w:t xml:space="preserve">0 months, with </w:t>
      </w:r>
      <w:r w:rsidR="00D14F70">
        <w:rPr>
          <w:rFonts w:asciiTheme="majorHAnsi" w:hAnsiTheme="majorHAnsi" w:cs="Times New Roman"/>
          <w:sz w:val="28"/>
          <w:szCs w:val="72"/>
        </w:rPr>
        <w:t xml:space="preserve">a </w:t>
      </w:r>
      <w:r w:rsidRPr="00383E6C">
        <w:rPr>
          <w:rFonts w:asciiTheme="majorHAnsi" w:hAnsiTheme="majorHAnsi" w:cs="Times New Roman"/>
          <w:sz w:val="28"/>
          <w:szCs w:val="72"/>
        </w:rPr>
        <w:t>start date o</w:t>
      </w:r>
      <w:r w:rsidR="00D14F70">
        <w:rPr>
          <w:rFonts w:asciiTheme="majorHAnsi" w:hAnsiTheme="majorHAnsi" w:cs="Times New Roman"/>
          <w:sz w:val="28"/>
          <w:szCs w:val="72"/>
        </w:rPr>
        <w:t>f</w:t>
      </w:r>
      <w:r w:rsidR="00605BBE">
        <w:rPr>
          <w:rFonts w:asciiTheme="majorHAnsi" w:hAnsiTheme="majorHAnsi" w:cs="Times New Roman"/>
          <w:sz w:val="28"/>
          <w:szCs w:val="72"/>
        </w:rPr>
        <w:t xml:space="preserve"> November 1</w:t>
      </w:r>
      <w:r w:rsidR="00605BBE" w:rsidRPr="00605BBE">
        <w:rPr>
          <w:rFonts w:asciiTheme="majorHAnsi" w:hAnsiTheme="majorHAnsi" w:cs="Times New Roman"/>
          <w:sz w:val="28"/>
          <w:szCs w:val="72"/>
          <w:vertAlign w:val="superscript"/>
        </w:rPr>
        <w:t>st</w:t>
      </w:r>
      <w:r w:rsidR="00605BBE">
        <w:rPr>
          <w:rFonts w:asciiTheme="majorHAnsi" w:hAnsiTheme="majorHAnsi" w:cs="Times New Roman"/>
          <w:sz w:val="28"/>
          <w:szCs w:val="72"/>
        </w:rPr>
        <w:t xml:space="preserve">, </w:t>
      </w:r>
      <w:r w:rsidRPr="00383E6C">
        <w:rPr>
          <w:rFonts w:asciiTheme="majorHAnsi" w:hAnsiTheme="majorHAnsi" w:cs="Times New Roman"/>
          <w:sz w:val="28"/>
          <w:szCs w:val="72"/>
        </w:rPr>
        <w:t>2014</w:t>
      </w:r>
      <w:r>
        <w:rPr>
          <w:rFonts w:asciiTheme="majorHAnsi" w:hAnsiTheme="majorHAnsi" w:cs="Times New Roman"/>
          <w:sz w:val="28"/>
          <w:szCs w:val="72"/>
        </w:rPr>
        <w:t xml:space="preserve"> </w:t>
      </w:r>
      <w:r w:rsidRPr="00383E6C">
        <w:rPr>
          <w:rFonts w:asciiTheme="majorHAnsi" w:hAnsiTheme="majorHAnsi" w:cs="Times New Roman"/>
          <w:sz w:val="28"/>
          <w:szCs w:val="72"/>
        </w:rPr>
        <w:t xml:space="preserve">and </w:t>
      </w:r>
      <w:r w:rsidR="00605BBE">
        <w:rPr>
          <w:rFonts w:asciiTheme="majorHAnsi" w:hAnsiTheme="majorHAnsi" w:cs="Times New Roman"/>
          <w:sz w:val="28"/>
          <w:szCs w:val="72"/>
        </w:rPr>
        <w:t>end date o</w:t>
      </w:r>
      <w:r w:rsidR="00D14F70">
        <w:rPr>
          <w:rFonts w:asciiTheme="majorHAnsi" w:hAnsiTheme="majorHAnsi" w:cs="Times New Roman"/>
          <w:sz w:val="28"/>
          <w:szCs w:val="72"/>
        </w:rPr>
        <w:t>f</w:t>
      </w:r>
      <w:r w:rsidR="00605BBE">
        <w:rPr>
          <w:rFonts w:asciiTheme="majorHAnsi" w:hAnsiTheme="majorHAnsi" w:cs="Times New Roman"/>
          <w:sz w:val="28"/>
          <w:szCs w:val="72"/>
        </w:rPr>
        <w:t xml:space="preserve"> August 31</w:t>
      </w:r>
      <w:r w:rsidR="00605BBE" w:rsidRPr="00605BBE">
        <w:rPr>
          <w:rFonts w:asciiTheme="majorHAnsi" w:hAnsiTheme="majorHAnsi" w:cs="Times New Roman"/>
          <w:sz w:val="28"/>
          <w:szCs w:val="72"/>
          <w:vertAlign w:val="superscript"/>
        </w:rPr>
        <w:t>st</w:t>
      </w:r>
      <w:r w:rsidR="00605BBE">
        <w:rPr>
          <w:rFonts w:asciiTheme="majorHAnsi" w:hAnsiTheme="majorHAnsi" w:cs="Times New Roman"/>
          <w:sz w:val="28"/>
          <w:szCs w:val="72"/>
        </w:rPr>
        <w:t xml:space="preserve">, </w:t>
      </w:r>
      <w:r w:rsidRPr="00383E6C">
        <w:rPr>
          <w:rFonts w:asciiTheme="majorHAnsi" w:hAnsiTheme="majorHAnsi" w:cs="Times New Roman"/>
          <w:sz w:val="28"/>
          <w:szCs w:val="72"/>
        </w:rPr>
        <w:t>201</w:t>
      </w:r>
      <w:r w:rsidR="00605BBE">
        <w:rPr>
          <w:rFonts w:asciiTheme="majorHAnsi" w:hAnsiTheme="majorHAnsi" w:cs="Times New Roman"/>
          <w:sz w:val="28"/>
          <w:szCs w:val="72"/>
        </w:rPr>
        <w:t>5</w:t>
      </w:r>
      <w:r w:rsidR="003153B0">
        <w:rPr>
          <w:rFonts w:asciiTheme="majorHAnsi" w:hAnsiTheme="majorHAnsi" w:cs="Times New Roman"/>
          <w:sz w:val="28"/>
          <w:szCs w:val="72"/>
        </w:rPr>
        <w:t>.</w:t>
      </w:r>
    </w:p>
    <w:p w:rsidR="001E3FA7" w:rsidRDefault="001E3FA7" w:rsidP="00383E6C">
      <w:pPr>
        <w:spacing w:after="0" w:line="300" w:lineRule="auto"/>
        <w:jc w:val="both"/>
        <w:rPr>
          <w:rFonts w:asciiTheme="majorHAnsi" w:hAnsiTheme="majorHAnsi" w:cs="Times New Roman"/>
          <w:sz w:val="28"/>
          <w:szCs w:val="72"/>
        </w:rPr>
      </w:pPr>
    </w:p>
    <w:p w:rsidR="00E73C87" w:rsidRDefault="00383E6C" w:rsidP="00383E6C">
      <w:pPr>
        <w:spacing w:after="0" w:line="300" w:lineRule="auto"/>
        <w:jc w:val="both"/>
        <w:rPr>
          <w:rFonts w:asciiTheme="majorHAnsi" w:hAnsiTheme="majorHAnsi" w:cs="Times New Roman"/>
          <w:sz w:val="28"/>
          <w:szCs w:val="72"/>
        </w:rPr>
      </w:pPr>
      <w:r w:rsidRPr="00383E6C">
        <w:rPr>
          <w:rFonts w:asciiTheme="majorHAnsi" w:hAnsiTheme="majorHAnsi" w:cs="Times New Roman"/>
          <w:sz w:val="28"/>
          <w:szCs w:val="72"/>
        </w:rPr>
        <w:t xml:space="preserve">Activity </w:t>
      </w:r>
      <w:r w:rsidR="003153B0">
        <w:rPr>
          <w:rFonts w:asciiTheme="majorHAnsi" w:hAnsiTheme="majorHAnsi" w:cs="Times New Roman"/>
          <w:sz w:val="28"/>
          <w:szCs w:val="72"/>
        </w:rPr>
        <w:t>s</w:t>
      </w:r>
      <w:r w:rsidRPr="00383E6C">
        <w:rPr>
          <w:rFonts w:asciiTheme="majorHAnsi" w:hAnsiTheme="majorHAnsi" w:cs="Times New Roman"/>
          <w:sz w:val="28"/>
          <w:szCs w:val="72"/>
        </w:rPr>
        <w:t xml:space="preserve">equencing is used to determine the order of </w:t>
      </w:r>
      <w:r w:rsidR="00E73C87">
        <w:rPr>
          <w:rFonts w:asciiTheme="majorHAnsi" w:hAnsiTheme="majorHAnsi" w:cs="Times New Roman"/>
          <w:sz w:val="28"/>
          <w:szCs w:val="72"/>
        </w:rPr>
        <w:t>w</w:t>
      </w:r>
      <w:r w:rsidRPr="00383E6C">
        <w:rPr>
          <w:rFonts w:asciiTheme="majorHAnsi" w:hAnsiTheme="majorHAnsi" w:cs="Times New Roman"/>
          <w:sz w:val="28"/>
          <w:szCs w:val="72"/>
        </w:rPr>
        <w:t xml:space="preserve">ork </w:t>
      </w:r>
      <w:r w:rsidR="00E73C87">
        <w:rPr>
          <w:rFonts w:asciiTheme="majorHAnsi" w:hAnsiTheme="majorHAnsi" w:cs="Times New Roman"/>
          <w:sz w:val="28"/>
          <w:szCs w:val="72"/>
        </w:rPr>
        <w:t>p</w:t>
      </w:r>
      <w:r w:rsidRPr="00383E6C">
        <w:rPr>
          <w:rFonts w:asciiTheme="majorHAnsi" w:hAnsiTheme="majorHAnsi" w:cs="Times New Roman"/>
          <w:sz w:val="28"/>
          <w:szCs w:val="72"/>
        </w:rPr>
        <w:t xml:space="preserve">ackages and </w:t>
      </w:r>
      <w:r w:rsidR="00605BBE">
        <w:rPr>
          <w:rFonts w:asciiTheme="majorHAnsi" w:hAnsiTheme="majorHAnsi" w:cs="Times New Roman"/>
          <w:sz w:val="28"/>
          <w:szCs w:val="72"/>
        </w:rPr>
        <w:t xml:space="preserve">to </w:t>
      </w:r>
      <w:r w:rsidRPr="00383E6C">
        <w:rPr>
          <w:rFonts w:asciiTheme="majorHAnsi" w:hAnsiTheme="majorHAnsi" w:cs="Times New Roman"/>
          <w:sz w:val="28"/>
          <w:szCs w:val="72"/>
        </w:rPr>
        <w:t>assign relationships</w:t>
      </w:r>
      <w:r>
        <w:rPr>
          <w:rFonts w:asciiTheme="majorHAnsi" w:hAnsiTheme="majorHAnsi" w:cs="Times New Roman"/>
          <w:sz w:val="28"/>
          <w:szCs w:val="72"/>
        </w:rPr>
        <w:t xml:space="preserve"> </w:t>
      </w:r>
      <w:r w:rsidRPr="00383E6C">
        <w:rPr>
          <w:rFonts w:asciiTheme="majorHAnsi" w:hAnsiTheme="majorHAnsi" w:cs="Times New Roman"/>
          <w:sz w:val="28"/>
          <w:szCs w:val="72"/>
        </w:rPr>
        <w:t xml:space="preserve">between </w:t>
      </w:r>
      <w:r w:rsidR="00E73C87">
        <w:rPr>
          <w:rFonts w:asciiTheme="majorHAnsi" w:hAnsiTheme="majorHAnsi" w:cs="Times New Roman"/>
          <w:sz w:val="28"/>
          <w:szCs w:val="72"/>
        </w:rPr>
        <w:t>p</w:t>
      </w:r>
      <w:r w:rsidRPr="00383E6C">
        <w:rPr>
          <w:rFonts w:asciiTheme="majorHAnsi" w:hAnsiTheme="majorHAnsi" w:cs="Times New Roman"/>
          <w:sz w:val="28"/>
          <w:szCs w:val="72"/>
        </w:rPr>
        <w:t xml:space="preserve">roject </w:t>
      </w:r>
      <w:r w:rsidR="00E73C87">
        <w:rPr>
          <w:rFonts w:asciiTheme="majorHAnsi" w:hAnsiTheme="majorHAnsi" w:cs="Times New Roman"/>
          <w:sz w:val="28"/>
          <w:szCs w:val="72"/>
        </w:rPr>
        <w:t>a</w:t>
      </w:r>
      <w:r w:rsidRPr="00383E6C">
        <w:rPr>
          <w:rFonts w:asciiTheme="majorHAnsi" w:hAnsiTheme="majorHAnsi" w:cs="Times New Roman"/>
          <w:sz w:val="28"/>
          <w:szCs w:val="72"/>
        </w:rPr>
        <w:t xml:space="preserve">ctivities. Activity duration estimating is used to calculate the number of </w:t>
      </w:r>
      <w:r w:rsidR="00E73C87">
        <w:rPr>
          <w:rFonts w:asciiTheme="majorHAnsi" w:hAnsiTheme="majorHAnsi" w:cs="Times New Roman"/>
          <w:sz w:val="28"/>
          <w:szCs w:val="72"/>
        </w:rPr>
        <w:t>w</w:t>
      </w:r>
      <w:r w:rsidRPr="00383E6C">
        <w:rPr>
          <w:rFonts w:asciiTheme="majorHAnsi" w:hAnsiTheme="majorHAnsi" w:cs="Times New Roman"/>
          <w:sz w:val="28"/>
          <w:szCs w:val="72"/>
        </w:rPr>
        <w:t xml:space="preserve">ork </w:t>
      </w:r>
      <w:r w:rsidR="00E73C87">
        <w:rPr>
          <w:rFonts w:asciiTheme="majorHAnsi" w:hAnsiTheme="majorHAnsi" w:cs="Times New Roman"/>
          <w:sz w:val="28"/>
          <w:szCs w:val="72"/>
        </w:rPr>
        <w:t>p</w:t>
      </w:r>
      <w:r w:rsidRPr="00383E6C">
        <w:rPr>
          <w:rFonts w:asciiTheme="majorHAnsi" w:hAnsiTheme="majorHAnsi" w:cs="Times New Roman"/>
          <w:sz w:val="28"/>
          <w:szCs w:val="72"/>
        </w:rPr>
        <w:t>eriods</w:t>
      </w:r>
      <w:r>
        <w:rPr>
          <w:rFonts w:asciiTheme="majorHAnsi" w:hAnsiTheme="majorHAnsi" w:cs="Times New Roman"/>
          <w:sz w:val="28"/>
          <w:szCs w:val="72"/>
        </w:rPr>
        <w:t xml:space="preserve"> </w:t>
      </w:r>
      <w:r w:rsidRPr="00383E6C">
        <w:rPr>
          <w:rFonts w:asciiTheme="majorHAnsi" w:hAnsiTheme="majorHAnsi" w:cs="Times New Roman"/>
          <w:sz w:val="28"/>
          <w:szCs w:val="72"/>
        </w:rPr>
        <w:t xml:space="preserve">required </w:t>
      </w:r>
      <w:r w:rsidR="00C155E7">
        <w:rPr>
          <w:rFonts w:asciiTheme="majorHAnsi" w:hAnsiTheme="majorHAnsi" w:cs="Times New Roman"/>
          <w:sz w:val="28"/>
          <w:szCs w:val="72"/>
        </w:rPr>
        <w:t>for completing</w:t>
      </w:r>
      <w:r w:rsidRPr="00383E6C">
        <w:rPr>
          <w:rFonts w:asciiTheme="majorHAnsi" w:hAnsiTheme="majorHAnsi" w:cs="Times New Roman"/>
          <w:sz w:val="28"/>
          <w:szCs w:val="72"/>
        </w:rPr>
        <w:t xml:space="preserve"> </w:t>
      </w:r>
      <w:r w:rsidR="00E73C87">
        <w:rPr>
          <w:rFonts w:asciiTheme="majorHAnsi" w:hAnsiTheme="majorHAnsi" w:cs="Times New Roman"/>
          <w:sz w:val="28"/>
          <w:szCs w:val="72"/>
        </w:rPr>
        <w:t>w</w:t>
      </w:r>
      <w:r w:rsidRPr="00383E6C">
        <w:rPr>
          <w:rFonts w:asciiTheme="majorHAnsi" w:hAnsiTheme="majorHAnsi" w:cs="Times New Roman"/>
          <w:sz w:val="28"/>
          <w:szCs w:val="72"/>
        </w:rPr>
        <w:t xml:space="preserve">ork </w:t>
      </w:r>
      <w:r w:rsidR="00E73C87">
        <w:rPr>
          <w:rFonts w:asciiTheme="majorHAnsi" w:hAnsiTheme="majorHAnsi" w:cs="Times New Roman"/>
          <w:sz w:val="28"/>
          <w:szCs w:val="72"/>
        </w:rPr>
        <w:t>p</w:t>
      </w:r>
      <w:r w:rsidRPr="00383E6C">
        <w:rPr>
          <w:rFonts w:asciiTheme="majorHAnsi" w:hAnsiTheme="majorHAnsi" w:cs="Times New Roman"/>
          <w:sz w:val="28"/>
          <w:szCs w:val="72"/>
        </w:rPr>
        <w:t>ackages.</w:t>
      </w:r>
    </w:p>
    <w:p w:rsidR="00E73C87" w:rsidRDefault="00E73C87" w:rsidP="00383E6C">
      <w:pPr>
        <w:spacing w:after="0" w:line="300" w:lineRule="auto"/>
        <w:jc w:val="both"/>
        <w:rPr>
          <w:rFonts w:asciiTheme="majorHAnsi" w:hAnsiTheme="majorHAnsi" w:cs="Times New Roman"/>
          <w:sz w:val="28"/>
          <w:szCs w:val="72"/>
        </w:rPr>
      </w:pPr>
    </w:p>
    <w:p w:rsidR="00AC2182" w:rsidRPr="00C44F74" w:rsidRDefault="005F7C61" w:rsidP="00383E6C">
      <w:pPr>
        <w:spacing w:after="0" w:line="300" w:lineRule="auto"/>
        <w:jc w:val="both"/>
        <w:rPr>
          <w:rFonts w:asciiTheme="majorHAnsi" w:hAnsiTheme="majorHAnsi" w:cs="Times New Roman"/>
          <w:sz w:val="28"/>
          <w:szCs w:val="72"/>
        </w:rPr>
      </w:pPr>
      <w:r>
        <w:rPr>
          <w:rFonts w:asciiTheme="majorHAnsi" w:hAnsiTheme="majorHAnsi" w:cs="Times New Roman"/>
          <w:sz w:val="28"/>
          <w:szCs w:val="72"/>
        </w:rPr>
        <w:t xml:space="preserve">Please refer to section </w:t>
      </w:r>
      <w:proofErr w:type="gramStart"/>
      <w:r w:rsidRPr="00B55AC4">
        <w:rPr>
          <w:rFonts w:asciiTheme="majorHAnsi" w:hAnsiTheme="majorHAnsi" w:cs="Times New Roman"/>
          <w:b/>
          <w:i/>
          <w:sz w:val="28"/>
          <w:szCs w:val="28"/>
        </w:rPr>
        <w:t>i</w:t>
      </w:r>
      <w:r>
        <w:rPr>
          <w:rFonts w:asciiTheme="majorHAnsi" w:hAnsiTheme="majorHAnsi" w:cs="Times New Roman"/>
          <w:b/>
          <w:i/>
          <w:sz w:val="28"/>
          <w:szCs w:val="28"/>
        </w:rPr>
        <w:t>v</w:t>
      </w:r>
      <w:proofErr w:type="gramEnd"/>
      <w:r w:rsidRPr="00B55AC4">
        <w:rPr>
          <w:rFonts w:asciiTheme="majorHAnsi" w:hAnsiTheme="majorHAnsi" w:cs="Times New Roman"/>
          <w:b/>
          <w:i/>
          <w:sz w:val="28"/>
          <w:szCs w:val="28"/>
        </w:rPr>
        <w:t xml:space="preserve">. </w:t>
      </w:r>
      <w:proofErr w:type="gramStart"/>
      <w:r>
        <w:rPr>
          <w:rFonts w:asciiTheme="majorHAnsi" w:hAnsiTheme="majorHAnsi" w:cs="Times New Roman"/>
          <w:sz w:val="28"/>
          <w:szCs w:val="72"/>
        </w:rPr>
        <w:t>of</w:t>
      </w:r>
      <w:proofErr w:type="gramEnd"/>
      <w:r>
        <w:rPr>
          <w:rFonts w:asciiTheme="majorHAnsi" w:hAnsiTheme="majorHAnsi" w:cs="Times New Roman"/>
          <w:sz w:val="28"/>
          <w:szCs w:val="72"/>
        </w:rPr>
        <w:t xml:space="preserve"> the </w:t>
      </w:r>
      <w:r w:rsidRPr="00B55AC4">
        <w:rPr>
          <w:rFonts w:asciiTheme="majorHAnsi" w:hAnsiTheme="majorHAnsi" w:cs="Times New Roman"/>
          <w:b/>
          <w:i/>
          <w:sz w:val="28"/>
          <w:szCs w:val="72"/>
        </w:rPr>
        <w:t>Appendix</w:t>
      </w:r>
      <w:r w:rsidR="00E73C87">
        <w:rPr>
          <w:rFonts w:asciiTheme="majorHAnsi" w:hAnsiTheme="majorHAnsi" w:cs="Times New Roman"/>
          <w:sz w:val="28"/>
          <w:szCs w:val="72"/>
        </w:rPr>
        <w:t xml:space="preserve"> for the s</w:t>
      </w:r>
      <w:r>
        <w:rPr>
          <w:rFonts w:asciiTheme="majorHAnsi" w:hAnsiTheme="majorHAnsi" w:cs="Times New Roman"/>
          <w:sz w:val="28"/>
          <w:szCs w:val="72"/>
        </w:rPr>
        <w:t>chedule Gantt chart.</w:t>
      </w:r>
    </w:p>
    <w:p w:rsidR="00AC2182" w:rsidRPr="00C44F74" w:rsidRDefault="00AC2182" w:rsidP="00383E6C">
      <w:pPr>
        <w:spacing w:after="0" w:line="300" w:lineRule="auto"/>
        <w:jc w:val="both"/>
        <w:rPr>
          <w:rFonts w:asciiTheme="majorHAnsi" w:hAnsiTheme="majorHAnsi" w:cs="Times New Roman"/>
          <w:sz w:val="28"/>
          <w:szCs w:val="72"/>
        </w:rPr>
      </w:pPr>
    </w:p>
    <w:p w:rsidR="00AC2182" w:rsidRPr="00331F3D" w:rsidRDefault="00AC2182" w:rsidP="008F3C88">
      <w:pPr>
        <w:pStyle w:val="Heading3"/>
        <w:numPr>
          <w:ilvl w:val="2"/>
          <w:numId w:val="14"/>
        </w:numPr>
        <w:ind w:left="1710"/>
        <w:rPr>
          <w:color w:val="auto"/>
          <w:sz w:val="28"/>
        </w:rPr>
      </w:pPr>
      <w:bookmarkStart w:id="42" w:name="_Toc406577645"/>
      <w:r w:rsidRPr="00AC2182">
        <w:rPr>
          <w:color w:val="auto"/>
          <w:sz w:val="28"/>
        </w:rPr>
        <w:t>Control Schedule</w:t>
      </w:r>
      <w:bookmarkEnd w:id="42"/>
    </w:p>
    <w:p w:rsidR="00AC2182" w:rsidRDefault="00AC2182" w:rsidP="00AC2182">
      <w:pPr>
        <w:spacing w:after="0"/>
        <w:rPr>
          <w:rFonts w:asciiTheme="majorHAnsi" w:hAnsiTheme="majorHAnsi" w:cs="Times New Roman"/>
          <w:sz w:val="28"/>
          <w:szCs w:val="72"/>
        </w:rPr>
      </w:pPr>
    </w:p>
    <w:p w:rsidR="004F41F2" w:rsidRPr="004F41F2" w:rsidRDefault="004F41F2" w:rsidP="004F41F2">
      <w:pPr>
        <w:spacing w:after="0" w:line="300" w:lineRule="auto"/>
        <w:jc w:val="both"/>
        <w:rPr>
          <w:rFonts w:asciiTheme="majorHAnsi" w:hAnsiTheme="majorHAnsi" w:cs="Times New Roman"/>
          <w:sz w:val="28"/>
          <w:szCs w:val="72"/>
        </w:rPr>
      </w:pPr>
      <w:r w:rsidRPr="004F41F2">
        <w:rPr>
          <w:rFonts w:asciiTheme="majorHAnsi" w:hAnsiTheme="majorHAnsi" w:cs="Times New Roman"/>
          <w:sz w:val="28"/>
          <w:szCs w:val="72"/>
        </w:rPr>
        <w:t xml:space="preserve">Once a preliminary schedule has been developed using </w:t>
      </w:r>
      <w:r>
        <w:rPr>
          <w:rFonts w:asciiTheme="majorHAnsi" w:hAnsiTheme="majorHAnsi" w:cs="Times New Roman"/>
          <w:sz w:val="28"/>
          <w:szCs w:val="72"/>
        </w:rPr>
        <w:t>Gantter.com, it will be reviewed by the P</w:t>
      </w:r>
      <w:r w:rsidRPr="004F41F2">
        <w:rPr>
          <w:rFonts w:asciiTheme="majorHAnsi" w:hAnsiTheme="majorHAnsi" w:cs="Times New Roman"/>
          <w:sz w:val="28"/>
          <w:szCs w:val="72"/>
        </w:rPr>
        <w:t xml:space="preserve">roject </w:t>
      </w:r>
      <w:r>
        <w:rPr>
          <w:rFonts w:asciiTheme="majorHAnsi" w:hAnsiTheme="majorHAnsi" w:cs="Times New Roman"/>
          <w:sz w:val="28"/>
          <w:szCs w:val="72"/>
        </w:rPr>
        <w:t>T</w:t>
      </w:r>
      <w:r w:rsidRPr="004F41F2">
        <w:rPr>
          <w:rFonts w:asciiTheme="majorHAnsi" w:hAnsiTheme="majorHAnsi" w:cs="Times New Roman"/>
          <w:sz w:val="28"/>
          <w:szCs w:val="72"/>
        </w:rPr>
        <w:t xml:space="preserve">eam and </w:t>
      </w:r>
      <w:r w:rsidR="00396C98">
        <w:rPr>
          <w:rFonts w:asciiTheme="majorHAnsi" w:hAnsiTheme="majorHAnsi" w:cs="Times New Roman"/>
          <w:sz w:val="28"/>
          <w:szCs w:val="72"/>
        </w:rPr>
        <w:t>other</w:t>
      </w:r>
      <w:r w:rsidRPr="004F41F2">
        <w:rPr>
          <w:rFonts w:asciiTheme="majorHAnsi" w:hAnsiTheme="majorHAnsi" w:cs="Times New Roman"/>
          <w:sz w:val="28"/>
          <w:szCs w:val="72"/>
        </w:rPr>
        <w:t xml:space="preserve"> resources tentatively </w:t>
      </w:r>
      <w:r>
        <w:rPr>
          <w:rFonts w:asciiTheme="majorHAnsi" w:hAnsiTheme="majorHAnsi" w:cs="Times New Roman"/>
          <w:sz w:val="28"/>
          <w:szCs w:val="72"/>
        </w:rPr>
        <w:t>assigned to project tasks. The P</w:t>
      </w:r>
      <w:r w:rsidRPr="004F41F2">
        <w:rPr>
          <w:rFonts w:asciiTheme="majorHAnsi" w:hAnsiTheme="majorHAnsi" w:cs="Times New Roman"/>
          <w:sz w:val="28"/>
          <w:szCs w:val="72"/>
        </w:rPr>
        <w:t xml:space="preserve">roject </w:t>
      </w:r>
      <w:r>
        <w:rPr>
          <w:rFonts w:asciiTheme="majorHAnsi" w:hAnsiTheme="majorHAnsi" w:cs="Times New Roman"/>
          <w:sz w:val="28"/>
          <w:szCs w:val="72"/>
        </w:rPr>
        <w:t>T</w:t>
      </w:r>
      <w:r w:rsidRPr="004F41F2">
        <w:rPr>
          <w:rFonts w:asciiTheme="majorHAnsi" w:hAnsiTheme="majorHAnsi" w:cs="Times New Roman"/>
          <w:sz w:val="28"/>
          <w:szCs w:val="72"/>
        </w:rPr>
        <w:t>eam and resources must agree to the proposed work package assignments, durations, and schedule</w:t>
      </w:r>
      <w:r>
        <w:rPr>
          <w:rFonts w:asciiTheme="majorHAnsi" w:hAnsiTheme="majorHAnsi" w:cs="Times New Roman"/>
          <w:sz w:val="28"/>
          <w:szCs w:val="72"/>
        </w:rPr>
        <w:t xml:space="preserve"> before approving it</w:t>
      </w:r>
      <w:r w:rsidRPr="004F41F2">
        <w:rPr>
          <w:rFonts w:asciiTheme="majorHAnsi" w:hAnsiTheme="majorHAnsi" w:cs="Times New Roman"/>
          <w:sz w:val="28"/>
          <w:szCs w:val="72"/>
        </w:rPr>
        <w:t>.</w:t>
      </w:r>
    </w:p>
    <w:p w:rsidR="004F41F2" w:rsidRPr="004F41F2" w:rsidRDefault="004F41F2" w:rsidP="004F41F2">
      <w:pPr>
        <w:spacing w:after="0" w:line="300" w:lineRule="auto"/>
        <w:jc w:val="both"/>
        <w:rPr>
          <w:rFonts w:asciiTheme="majorHAnsi" w:hAnsiTheme="majorHAnsi" w:cs="Times New Roman"/>
          <w:sz w:val="28"/>
          <w:szCs w:val="72"/>
        </w:rPr>
      </w:pPr>
    </w:p>
    <w:p w:rsidR="00AC2182" w:rsidRDefault="004F41F2" w:rsidP="004F41F2">
      <w:pPr>
        <w:spacing w:after="0" w:line="300" w:lineRule="auto"/>
        <w:jc w:val="both"/>
        <w:rPr>
          <w:rFonts w:asciiTheme="majorHAnsi" w:hAnsiTheme="majorHAnsi" w:cs="Times New Roman"/>
          <w:sz w:val="28"/>
          <w:szCs w:val="72"/>
        </w:rPr>
      </w:pPr>
      <w:r w:rsidRPr="004F41F2">
        <w:rPr>
          <w:rFonts w:asciiTheme="majorHAnsi" w:hAnsiTheme="majorHAnsi" w:cs="Times New Roman"/>
          <w:sz w:val="28"/>
          <w:szCs w:val="72"/>
        </w:rPr>
        <w:t xml:space="preserve">The </w:t>
      </w:r>
      <w:r>
        <w:rPr>
          <w:rFonts w:asciiTheme="majorHAnsi" w:hAnsiTheme="majorHAnsi" w:cs="Times New Roman"/>
          <w:sz w:val="28"/>
          <w:szCs w:val="72"/>
        </w:rPr>
        <w:t>Project Schedule</w:t>
      </w:r>
      <w:r w:rsidRPr="004F41F2">
        <w:rPr>
          <w:rFonts w:asciiTheme="majorHAnsi" w:hAnsiTheme="majorHAnsi" w:cs="Times New Roman"/>
          <w:sz w:val="28"/>
          <w:szCs w:val="72"/>
        </w:rPr>
        <w:t xml:space="preserve"> will be reviewed a</w:t>
      </w:r>
      <w:r>
        <w:rPr>
          <w:rFonts w:asciiTheme="majorHAnsi" w:hAnsiTheme="majorHAnsi" w:cs="Times New Roman"/>
          <w:sz w:val="28"/>
          <w:szCs w:val="72"/>
        </w:rPr>
        <w:t>nd updated on a bi-</w:t>
      </w:r>
      <w:r w:rsidRPr="004F41F2">
        <w:rPr>
          <w:rFonts w:asciiTheme="majorHAnsi" w:hAnsiTheme="majorHAnsi" w:cs="Times New Roman"/>
          <w:sz w:val="28"/>
          <w:szCs w:val="72"/>
        </w:rPr>
        <w:t xml:space="preserve">weekly basis </w:t>
      </w:r>
      <w:r w:rsidR="00396C98">
        <w:rPr>
          <w:rFonts w:asciiTheme="majorHAnsi" w:hAnsiTheme="majorHAnsi" w:cs="Times New Roman"/>
          <w:sz w:val="28"/>
          <w:szCs w:val="72"/>
        </w:rPr>
        <w:t xml:space="preserve">or as necessary, </w:t>
      </w:r>
      <w:r w:rsidRPr="004F41F2">
        <w:rPr>
          <w:rFonts w:asciiTheme="majorHAnsi" w:hAnsiTheme="majorHAnsi" w:cs="Times New Roman"/>
          <w:sz w:val="28"/>
          <w:szCs w:val="72"/>
        </w:rPr>
        <w:t>with actual start, actual finish, and completion percentages</w:t>
      </w:r>
      <w:r>
        <w:rPr>
          <w:rFonts w:asciiTheme="majorHAnsi" w:hAnsiTheme="majorHAnsi" w:cs="Times New Roman"/>
          <w:sz w:val="28"/>
          <w:szCs w:val="72"/>
        </w:rPr>
        <w:t xml:space="preserve"> provided by task owners. The P</w:t>
      </w:r>
      <w:r w:rsidRPr="004F41F2">
        <w:rPr>
          <w:rFonts w:asciiTheme="majorHAnsi" w:hAnsiTheme="majorHAnsi" w:cs="Times New Roman"/>
          <w:sz w:val="28"/>
          <w:szCs w:val="72"/>
        </w:rPr>
        <w:t xml:space="preserve">roject </w:t>
      </w:r>
      <w:r>
        <w:rPr>
          <w:rFonts w:asciiTheme="majorHAnsi" w:hAnsiTheme="majorHAnsi" w:cs="Times New Roman"/>
          <w:sz w:val="28"/>
          <w:szCs w:val="72"/>
        </w:rPr>
        <w:t>M</w:t>
      </w:r>
      <w:r w:rsidRPr="004F41F2">
        <w:rPr>
          <w:rFonts w:asciiTheme="majorHAnsi" w:hAnsiTheme="majorHAnsi" w:cs="Times New Roman"/>
          <w:sz w:val="28"/>
          <w:szCs w:val="72"/>
        </w:rPr>
        <w:t xml:space="preserve">anager is responsible for holding </w:t>
      </w:r>
      <w:r>
        <w:rPr>
          <w:rFonts w:asciiTheme="majorHAnsi" w:hAnsiTheme="majorHAnsi" w:cs="Times New Roman"/>
          <w:sz w:val="28"/>
          <w:szCs w:val="72"/>
        </w:rPr>
        <w:t xml:space="preserve">a </w:t>
      </w:r>
      <w:r w:rsidRPr="004F41F2">
        <w:rPr>
          <w:rFonts w:asciiTheme="majorHAnsi" w:hAnsiTheme="majorHAnsi" w:cs="Times New Roman"/>
          <w:sz w:val="28"/>
          <w:szCs w:val="72"/>
        </w:rPr>
        <w:t>bi-weekly schedule update</w:t>
      </w:r>
      <w:r>
        <w:rPr>
          <w:rFonts w:asciiTheme="majorHAnsi" w:hAnsiTheme="majorHAnsi" w:cs="Times New Roman"/>
          <w:sz w:val="28"/>
          <w:szCs w:val="72"/>
        </w:rPr>
        <w:t xml:space="preserve"> and </w:t>
      </w:r>
      <w:r w:rsidRPr="004F41F2">
        <w:rPr>
          <w:rFonts w:asciiTheme="majorHAnsi" w:hAnsiTheme="majorHAnsi" w:cs="Times New Roman"/>
          <w:sz w:val="28"/>
          <w:szCs w:val="72"/>
        </w:rPr>
        <w:t>review</w:t>
      </w:r>
      <w:r>
        <w:rPr>
          <w:rFonts w:asciiTheme="majorHAnsi" w:hAnsiTheme="majorHAnsi" w:cs="Times New Roman"/>
          <w:sz w:val="28"/>
          <w:szCs w:val="72"/>
        </w:rPr>
        <w:t xml:space="preserve"> meetings</w:t>
      </w:r>
      <w:r w:rsidR="007A2551">
        <w:rPr>
          <w:rFonts w:asciiTheme="majorHAnsi" w:hAnsiTheme="majorHAnsi" w:cs="Times New Roman"/>
          <w:sz w:val="28"/>
          <w:szCs w:val="72"/>
        </w:rPr>
        <w:t xml:space="preserve"> (</w:t>
      </w:r>
      <w:r w:rsidR="007A2551" w:rsidRPr="00E94E35">
        <w:rPr>
          <w:rFonts w:asciiTheme="majorHAnsi" w:hAnsiTheme="majorHAnsi" w:cs="Times New Roman"/>
          <w:sz w:val="28"/>
          <w:szCs w:val="72"/>
        </w:rPr>
        <w:t>status meeting</w:t>
      </w:r>
      <w:r w:rsidR="007A2551">
        <w:rPr>
          <w:rFonts w:asciiTheme="majorHAnsi" w:hAnsiTheme="majorHAnsi" w:cs="Times New Roman"/>
          <w:sz w:val="28"/>
          <w:szCs w:val="72"/>
        </w:rPr>
        <w:t>s)</w:t>
      </w:r>
      <w:r>
        <w:rPr>
          <w:rFonts w:asciiTheme="majorHAnsi" w:hAnsiTheme="majorHAnsi" w:cs="Times New Roman"/>
          <w:sz w:val="28"/>
          <w:szCs w:val="72"/>
        </w:rPr>
        <w:t>,</w:t>
      </w:r>
      <w:r w:rsidRPr="004F41F2">
        <w:rPr>
          <w:rFonts w:asciiTheme="majorHAnsi" w:hAnsiTheme="majorHAnsi" w:cs="Times New Roman"/>
          <w:sz w:val="28"/>
          <w:szCs w:val="72"/>
        </w:rPr>
        <w:t xml:space="preserve"> determinin</w:t>
      </w:r>
      <w:r>
        <w:rPr>
          <w:rFonts w:asciiTheme="majorHAnsi" w:hAnsiTheme="majorHAnsi" w:cs="Times New Roman"/>
          <w:sz w:val="28"/>
          <w:szCs w:val="72"/>
        </w:rPr>
        <w:t>g impacts of schedule variances,</w:t>
      </w:r>
      <w:r w:rsidRPr="004F41F2">
        <w:rPr>
          <w:rFonts w:asciiTheme="majorHAnsi" w:hAnsiTheme="majorHAnsi" w:cs="Times New Roman"/>
          <w:sz w:val="28"/>
          <w:szCs w:val="72"/>
        </w:rPr>
        <w:t xml:space="preserve"> subm</w:t>
      </w:r>
      <w:r>
        <w:rPr>
          <w:rFonts w:asciiTheme="majorHAnsi" w:hAnsiTheme="majorHAnsi" w:cs="Times New Roman"/>
          <w:sz w:val="28"/>
          <w:szCs w:val="72"/>
        </w:rPr>
        <w:t>itting schedule change requests,</w:t>
      </w:r>
      <w:r w:rsidRPr="004F41F2">
        <w:rPr>
          <w:rFonts w:asciiTheme="majorHAnsi" w:hAnsiTheme="majorHAnsi" w:cs="Times New Roman"/>
          <w:sz w:val="28"/>
          <w:szCs w:val="72"/>
        </w:rPr>
        <w:t xml:space="preserve"> and reporting schedule status in accordance with the </w:t>
      </w:r>
      <w:r w:rsidR="006E197F">
        <w:rPr>
          <w:rFonts w:asciiTheme="majorHAnsi" w:hAnsiTheme="majorHAnsi" w:cs="Times New Roman"/>
          <w:sz w:val="28"/>
          <w:szCs w:val="72"/>
        </w:rPr>
        <w:t>c</w:t>
      </w:r>
      <w:r w:rsidRPr="004F41F2">
        <w:rPr>
          <w:rFonts w:asciiTheme="majorHAnsi" w:hAnsiTheme="majorHAnsi" w:cs="Times New Roman"/>
          <w:sz w:val="28"/>
          <w:szCs w:val="72"/>
        </w:rPr>
        <w:t xml:space="preserve">ommunications </w:t>
      </w:r>
      <w:r w:rsidR="006E197F">
        <w:rPr>
          <w:rFonts w:asciiTheme="majorHAnsi" w:hAnsiTheme="majorHAnsi" w:cs="Times New Roman"/>
          <w:sz w:val="28"/>
          <w:szCs w:val="72"/>
        </w:rPr>
        <w:t>p</w:t>
      </w:r>
      <w:r w:rsidRPr="004F41F2">
        <w:rPr>
          <w:rFonts w:asciiTheme="majorHAnsi" w:hAnsiTheme="majorHAnsi" w:cs="Times New Roman"/>
          <w:sz w:val="28"/>
          <w:szCs w:val="72"/>
        </w:rPr>
        <w:t>lan</w:t>
      </w:r>
      <w:r>
        <w:rPr>
          <w:rFonts w:asciiTheme="majorHAnsi" w:hAnsiTheme="majorHAnsi" w:cs="Times New Roman"/>
          <w:sz w:val="28"/>
          <w:szCs w:val="72"/>
        </w:rPr>
        <w:t xml:space="preserve"> of the project</w:t>
      </w:r>
      <w:r w:rsidRPr="004F41F2">
        <w:rPr>
          <w:rFonts w:asciiTheme="majorHAnsi" w:hAnsiTheme="majorHAnsi" w:cs="Times New Roman"/>
          <w:sz w:val="28"/>
          <w:szCs w:val="72"/>
        </w:rPr>
        <w:t xml:space="preserve">. The </w:t>
      </w:r>
      <w:r>
        <w:rPr>
          <w:rFonts w:asciiTheme="majorHAnsi" w:hAnsiTheme="majorHAnsi" w:cs="Times New Roman"/>
          <w:sz w:val="28"/>
          <w:szCs w:val="72"/>
        </w:rPr>
        <w:t>P</w:t>
      </w:r>
      <w:r w:rsidRPr="004F41F2">
        <w:rPr>
          <w:rFonts w:asciiTheme="majorHAnsi" w:hAnsiTheme="majorHAnsi" w:cs="Times New Roman"/>
          <w:sz w:val="28"/>
          <w:szCs w:val="72"/>
        </w:rPr>
        <w:t xml:space="preserve">roject </w:t>
      </w:r>
      <w:r>
        <w:rPr>
          <w:rFonts w:asciiTheme="majorHAnsi" w:hAnsiTheme="majorHAnsi" w:cs="Times New Roman"/>
          <w:sz w:val="28"/>
          <w:szCs w:val="72"/>
        </w:rPr>
        <w:t>T</w:t>
      </w:r>
      <w:r w:rsidRPr="004F41F2">
        <w:rPr>
          <w:rFonts w:asciiTheme="majorHAnsi" w:hAnsiTheme="majorHAnsi" w:cs="Times New Roman"/>
          <w:sz w:val="28"/>
          <w:szCs w:val="72"/>
        </w:rPr>
        <w:t>eam is responsible for participating in</w:t>
      </w:r>
      <w:r>
        <w:rPr>
          <w:rFonts w:asciiTheme="majorHAnsi" w:hAnsiTheme="majorHAnsi" w:cs="Times New Roman"/>
          <w:sz w:val="28"/>
          <w:szCs w:val="72"/>
        </w:rPr>
        <w:t xml:space="preserve"> the</w:t>
      </w:r>
      <w:r w:rsidRPr="004F41F2">
        <w:rPr>
          <w:rFonts w:asciiTheme="majorHAnsi" w:hAnsiTheme="majorHAnsi" w:cs="Times New Roman"/>
          <w:sz w:val="28"/>
          <w:szCs w:val="72"/>
        </w:rPr>
        <w:t xml:space="preserve"> bi-weekly </w:t>
      </w:r>
      <w:r w:rsidR="007A2551">
        <w:rPr>
          <w:rFonts w:asciiTheme="majorHAnsi" w:hAnsiTheme="majorHAnsi" w:cs="Times New Roman"/>
          <w:sz w:val="28"/>
          <w:szCs w:val="72"/>
        </w:rPr>
        <w:t xml:space="preserve">status </w:t>
      </w:r>
      <w:r>
        <w:rPr>
          <w:rFonts w:asciiTheme="majorHAnsi" w:hAnsiTheme="majorHAnsi" w:cs="Times New Roman"/>
          <w:sz w:val="28"/>
          <w:szCs w:val="72"/>
        </w:rPr>
        <w:t xml:space="preserve">meetings, </w:t>
      </w:r>
      <w:r w:rsidRPr="004F41F2">
        <w:rPr>
          <w:rFonts w:asciiTheme="majorHAnsi" w:hAnsiTheme="majorHAnsi" w:cs="Times New Roman"/>
          <w:sz w:val="28"/>
          <w:szCs w:val="72"/>
        </w:rPr>
        <w:t>communicating any changes to actual start</w:t>
      </w:r>
      <w:r>
        <w:rPr>
          <w:rFonts w:asciiTheme="majorHAnsi" w:hAnsiTheme="majorHAnsi" w:cs="Times New Roman"/>
          <w:sz w:val="28"/>
          <w:szCs w:val="72"/>
        </w:rPr>
        <w:t xml:space="preserve"> and </w:t>
      </w:r>
      <w:r w:rsidR="006E197F">
        <w:rPr>
          <w:rFonts w:asciiTheme="majorHAnsi" w:hAnsiTheme="majorHAnsi" w:cs="Times New Roman"/>
          <w:sz w:val="28"/>
          <w:szCs w:val="72"/>
        </w:rPr>
        <w:t xml:space="preserve">actual </w:t>
      </w:r>
      <w:r w:rsidRPr="004F41F2">
        <w:rPr>
          <w:rFonts w:asciiTheme="majorHAnsi" w:hAnsiTheme="majorHAnsi" w:cs="Times New Roman"/>
          <w:sz w:val="28"/>
          <w:szCs w:val="72"/>
        </w:rPr>
        <w:t xml:space="preserve">finish dates to the </w:t>
      </w:r>
      <w:r>
        <w:rPr>
          <w:rFonts w:asciiTheme="majorHAnsi" w:hAnsiTheme="majorHAnsi" w:cs="Times New Roman"/>
          <w:sz w:val="28"/>
          <w:szCs w:val="72"/>
        </w:rPr>
        <w:t>P</w:t>
      </w:r>
      <w:r w:rsidRPr="004F41F2">
        <w:rPr>
          <w:rFonts w:asciiTheme="majorHAnsi" w:hAnsiTheme="majorHAnsi" w:cs="Times New Roman"/>
          <w:sz w:val="28"/>
          <w:szCs w:val="72"/>
        </w:rPr>
        <w:t xml:space="preserve">roject </w:t>
      </w:r>
      <w:r>
        <w:rPr>
          <w:rFonts w:asciiTheme="majorHAnsi" w:hAnsiTheme="majorHAnsi" w:cs="Times New Roman"/>
          <w:sz w:val="28"/>
          <w:szCs w:val="72"/>
        </w:rPr>
        <w:t xml:space="preserve">Manager, and </w:t>
      </w:r>
      <w:r w:rsidRPr="004F41F2">
        <w:rPr>
          <w:rFonts w:asciiTheme="majorHAnsi" w:hAnsiTheme="majorHAnsi" w:cs="Times New Roman"/>
          <w:sz w:val="28"/>
          <w:szCs w:val="72"/>
        </w:rPr>
        <w:t xml:space="preserve">participating in schedule variance resolution activities </w:t>
      </w:r>
      <w:r>
        <w:rPr>
          <w:rFonts w:asciiTheme="majorHAnsi" w:hAnsiTheme="majorHAnsi" w:cs="Times New Roman"/>
          <w:sz w:val="28"/>
          <w:szCs w:val="72"/>
        </w:rPr>
        <w:t xml:space="preserve">whenever </w:t>
      </w:r>
      <w:r w:rsidRPr="004F41F2">
        <w:rPr>
          <w:rFonts w:asciiTheme="majorHAnsi" w:hAnsiTheme="majorHAnsi" w:cs="Times New Roman"/>
          <w:sz w:val="28"/>
          <w:szCs w:val="72"/>
        </w:rPr>
        <w:t xml:space="preserve">needed. The </w:t>
      </w:r>
      <w:r>
        <w:rPr>
          <w:rFonts w:asciiTheme="majorHAnsi" w:hAnsiTheme="majorHAnsi" w:cs="Times New Roman"/>
          <w:sz w:val="28"/>
          <w:szCs w:val="72"/>
        </w:rPr>
        <w:t>Executive S</w:t>
      </w:r>
      <w:r w:rsidRPr="004F41F2">
        <w:rPr>
          <w:rFonts w:asciiTheme="majorHAnsi" w:hAnsiTheme="majorHAnsi" w:cs="Times New Roman"/>
          <w:sz w:val="28"/>
          <w:szCs w:val="72"/>
        </w:rPr>
        <w:t xml:space="preserve">ponsor will maintain </w:t>
      </w:r>
      <w:r w:rsidRPr="004F41F2">
        <w:rPr>
          <w:rFonts w:asciiTheme="majorHAnsi" w:hAnsiTheme="majorHAnsi" w:cs="Times New Roman"/>
          <w:sz w:val="28"/>
          <w:szCs w:val="72"/>
        </w:rPr>
        <w:lastRenderedPageBreak/>
        <w:t xml:space="preserve">awareness of the </w:t>
      </w:r>
      <w:r w:rsidR="006E197F">
        <w:rPr>
          <w:rFonts w:asciiTheme="majorHAnsi" w:hAnsiTheme="majorHAnsi" w:cs="Times New Roman"/>
          <w:sz w:val="28"/>
          <w:szCs w:val="72"/>
        </w:rPr>
        <w:t>p</w:t>
      </w:r>
      <w:r>
        <w:rPr>
          <w:rFonts w:asciiTheme="majorHAnsi" w:hAnsiTheme="majorHAnsi" w:cs="Times New Roman"/>
          <w:sz w:val="28"/>
          <w:szCs w:val="72"/>
        </w:rPr>
        <w:t xml:space="preserve">roject </w:t>
      </w:r>
      <w:r w:rsidR="006E197F">
        <w:rPr>
          <w:rFonts w:asciiTheme="majorHAnsi" w:hAnsiTheme="majorHAnsi" w:cs="Times New Roman"/>
          <w:sz w:val="28"/>
          <w:szCs w:val="72"/>
        </w:rPr>
        <w:t>s</w:t>
      </w:r>
      <w:r>
        <w:rPr>
          <w:rFonts w:asciiTheme="majorHAnsi" w:hAnsiTheme="majorHAnsi" w:cs="Times New Roman"/>
          <w:sz w:val="28"/>
          <w:szCs w:val="72"/>
        </w:rPr>
        <w:t>chedule</w:t>
      </w:r>
      <w:r w:rsidRPr="004F41F2">
        <w:rPr>
          <w:rFonts w:asciiTheme="majorHAnsi" w:hAnsiTheme="majorHAnsi" w:cs="Times New Roman"/>
          <w:sz w:val="28"/>
          <w:szCs w:val="72"/>
        </w:rPr>
        <w:t xml:space="preserve"> status</w:t>
      </w:r>
      <w:r w:rsidR="00203F01">
        <w:rPr>
          <w:rFonts w:asciiTheme="majorHAnsi" w:hAnsiTheme="majorHAnsi" w:cs="Times New Roman"/>
          <w:sz w:val="28"/>
          <w:szCs w:val="72"/>
        </w:rPr>
        <w:t xml:space="preserve">, and she will </w:t>
      </w:r>
      <w:r w:rsidRPr="004F41F2">
        <w:rPr>
          <w:rFonts w:asciiTheme="majorHAnsi" w:hAnsiTheme="majorHAnsi" w:cs="Times New Roman"/>
          <w:sz w:val="28"/>
          <w:szCs w:val="72"/>
        </w:rPr>
        <w:t>review</w:t>
      </w:r>
      <w:r w:rsidR="00203F01">
        <w:rPr>
          <w:rFonts w:asciiTheme="majorHAnsi" w:hAnsiTheme="majorHAnsi" w:cs="Times New Roman"/>
          <w:sz w:val="28"/>
          <w:szCs w:val="72"/>
        </w:rPr>
        <w:t xml:space="preserve"> and </w:t>
      </w:r>
      <w:r w:rsidRPr="004F41F2">
        <w:rPr>
          <w:rFonts w:asciiTheme="majorHAnsi" w:hAnsiTheme="majorHAnsi" w:cs="Times New Roman"/>
          <w:sz w:val="28"/>
          <w:szCs w:val="72"/>
        </w:rPr>
        <w:t xml:space="preserve">approve any schedule change requests submitted by the </w:t>
      </w:r>
      <w:r w:rsidR="00203F01">
        <w:rPr>
          <w:rFonts w:asciiTheme="majorHAnsi" w:hAnsiTheme="majorHAnsi" w:cs="Times New Roman"/>
          <w:sz w:val="28"/>
          <w:szCs w:val="72"/>
        </w:rPr>
        <w:t>P</w:t>
      </w:r>
      <w:r w:rsidRPr="004F41F2">
        <w:rPr>
          <w:rFonts w:asciiTheme="majorHAnsi" w:hAnsiTheme="majorHAnsi" w:cs="Times New Roman"/>
          <w:sz w:val="28"/>
          <w:szCs w:val="72"/>
        </w:rPr>
        <w:t xml:space="preserve">roject </w:t>
      </w:r>
      <w:r w:rsidR="00203F01">
        <w:rPr>
          <w:rFonts w:asciiTheme="majorHAnsi" w:hAnsiTheme="majorHAnsi" w:cs="Times New Roman"/>
          <w:sz w:val="28"/>
          <w:szCs w:val="72"/>
        </w:rPr>
        <w:t>M</w:t>
      </w:r>
      <w:r w:rsidRPr="004F41F2">
        <w:rPr>
          <w:rFonts w:asciiTheme="majorHAnsi" w:hAnsiTheme="majorHAnsi" w:cs="Times New Roman"/>
          <w:sz w:val="28"/>
          <w:szCs w:val="72"/>
        </w:rPr>
        <w:t xml:space="preserve">anager. A variance of </w:t>
      </w:r>
      <w:r w:rsidR="00FA0F14">
        <w:rPr>
          <w:rFonts w:asciiTheme="majorHAnsi" w:hAnsiTheme="majorHAnsi" w:cs="Times New Roman"/>
          <w:sz w:val="28"/>
          <w:szCs w:val="72"/>
        </w:rPr>
        <w:t>±</w:t>
      </w:r>
      <w:r w:rsidR="00B128BB">
        <w:rPr>
          <w:rFonts w:asciiTheme="majorHAnsi" w:hAnsiTheme="majorHAnsi" w:cs="Times New Roman"/>
          <w:sz w:val="28"/>
          <w:szCs w:val="72"/>
        </w:rPr>
        <w:t>0.1</w:t>
      </w:r>
      <w:r w:rsidRPr="004F41F2">
        <w:rPr>
          <w:rFonts w:asciiTheme="majorHAnsi" w:hAnsiTheme="majorHAnsi" w:cs="Times New Roman"/>
          <w:sz w:val="28"/>
          <w:szCs w:val="72"/>
        </w:rPr>
        <w:t xml:space="preserve"> in the schedule performance index</w:t>
      </w:r>
      <w:r w:rsidR="00B128BB">
        <w:rPr>
          <w:rFonts w:asciiTheme="majorHAnsi" w:hAnsiTheme="majorHAnsi" w:cs="Times New Roman"/>
          <w:sz w:val="28"/>
          <w:szCs w:val="72"/>
        </w:rPr>
        <w:t xml:space="preserve"> (SPI)</w:t>
      </w:r>
      <w:r w:rsidRPr="004F41F2">
        <w:rPr>
          <w:rFonts w:asciiTheme="majorHAnsi" w:hAnsiTheme="majorHAnsi" w:cs="Times New Roman"/>
          <w:sz w:val="28"/>
          <w:szCs w:val="72"/>
        </w:rPr>
        <w:t xml:space="preserve"> will change the status of the schedule as i</w:t>
      </w:r>
      <w:r w:rsidR="00FA0F14">
        <w:rPr>
          <w:rFonts w:asciiTheme="majorHAnsi" w:hAnsiTheme="majorHAnsi" w:cs="Times New Roman"/>
          <w:sz w:val="28"/>
          <w:szCs w:val="72"/>
        </w:rPr>
        <w:t>ndicated in the following table:</w:t>
      </w:r>
    </w:p>
    <w:p w:rsidR="00FA0F14" w:rsidRPr="00761915" w:rsidRDefault="00FA0F14" w:rsidP="004F41F2">
      <w:pPr>
        <w:spacing w:after="0" w:line="300" w:lineRule="auto"/>
        <w:jc w:val="both"/>
        <w:rPr>
          <w:rFonts w:asciiTheme="majorHAnsi" w:hAnsiTheme="majorHAnsi" w:cs="Times New Roman"/>
          <w:sz w:val="16"/>
          <w:szCs w:val="16"/>
        </w:rPr>
      </w:pPr>
    </w:p>
    <w:tbl>
      <w:tblPr>
        <w:tblStyle w:val="TableGrid"/>
        <w:tblW w:w="0" w:type="auto"/>
        <w:jc w:val="center"/>
        <w:tblInd w:w="428" w:type="dxa"/>
        <w:tblLook w:val="04A0" w:firstRow="1" w:lastRow="0" w:firstColumn="1" w:lastColumn="0" w:noHBand="0" w:noVBand="1"/>
      </w:tblPr>
      <w:tblGrid>
        <w:gridCol w:w="6030"/>
        <w:gridCol w:w="3019"/>
      </w:tblGrid>
      <w:tr w:rsidR="00761915" w:rsidTr="00131821">
        <w:trPr>
          <w:jc w:val="center"/>
        </w:trPr>
        <w:tc>
          <w:tcPr>
            <w:tcW w:w="6030" w:type="dxa"/>
            <w:vAlign w:val="center"/>
          </w:tcPr>
          <w:p w:rsidR="00761915" w:rsidRPr="00761915" w:rsidRDefault="00761915" w:rsidP="00761915">
            <w:pPr>
              <w:spacing w:line="300" w:lineRule="auto"/>
              <w:rPr>
                <w:rFonts w:asciiTheme="majorHAnsi" w:hAnsiTheme="majorHAnsi" w:cs="Times New Roman"/>
                <w:b/>
                <w:sz w:val="24"/>
                <w:szCs w:val="72"/>
              </w:rPr>
            </w:pPr>
            <w:r w:rsidRPr="00761915">
              <w:rPr>
                <w:rFonts w:asciiTheme="majorHAnsi" w:hAnsiTheme="majorHAnsi" w:cs="Times New Roman"/>
                <w:b/>
                <w:sz w:val="24"/>
                <w:szCs w:val="72"/>
              </w:rPr>
              <w:t>SPI between 0.9 and 1.1</w:t>
            </w:r>
          </w:p>
        </w:tc>
        <w:tc>
          <w:tcPr>
            <w:tcW w:w="3019" w:type="dxa"/>
            <w:shd w:val="clear" w:color="auto" w:fill="009900"/>
            <w:vAlign w:val="center"/>
          </w:tcPr>
          <w:p w:rsidR="00761915" w:rsidRPr="00761915" w:rsidRDefault="00761915" w:rsidP="00761915">
            <w:pPr>
              <w:spacing w:line="300" w:lineRule="auto"/>
              <w:jc w:val="center"/>
              <w:rPr>
                <w:rFonts w:asciiTheme="majorHAnsi" w:hAnsiTheme="majorHAnsi" w:cs="Times New Roman"/>
                <w:b/>
                <w:color w:val="FFFFFF" w:themeColor="background1"/>
                <w:sz w:val="28"/>
                <w:szCs w:val="72"/>
              </w:rPr>
            </w:pPr>
            <w:r w:rsidRPr="00761915">
              <w:rPr>
                <w:rFonts w:asciiTheme="majorHAnsi" w:hAnsiTheme="majorHAnsi" w:cs="Times New Roman"/>
                <w:b/>
                <w:color w:val="FFFFFF" w:themeColor="background1"/>
                <w:sz w:val="28"/>
                <w:szCs w:val="72"/>
              </w:rPr>
              <w:t>Green</w:t>
            </w:r>
          </w:p>
        </w:tc>
      </w:tr>
      <w:tr w:rsidR="00761915" w:rsidTr="00131821">
        <w:trPr>
          <w:jc w:val="center"/>
        </w:trPr>
        <w:tc>
          <w:tcPr>
            <w:tcW w:w="6030" w:type="dxa"/>
            <w:vAlign w:val="center"/>
          </w:tcPr>
          <w:p w:rsidR="00761915" w:rsidRPr="00761915" w:rsidRDefault="00761915" w:rsidP="00E94E35">
            <w:pPr>
              <w:spacing w:line="300" w:lineRule="auto"/>
              <w:rPr>
                <w:rFonts w:asciiTheme="majorHAnsi" w:hAnsiTheme="majorHAnsi" w:cs="Times New Roman"/>
                <w:b/>
                <w:sz w:val="24"/>
                <w:szCs w:val="72"/>
              </w:rPr>
            </w:pPr>
            <w:r w:rsidRPr="00761915">
              <w:rPr>
                <w:rFonts w:asciiTheme="majorHAnsi" w:hAnsiTheme="majorHAnsi" w:cs="Times New Roman"/>
                <w:b/>
                <w:sz w:val="24"/>
                <w:szCs w:val="72"/>
              </w:rPr>
              <w:t>SPI between 0.8 and 0.</w:t>
            </w:r>
            <w:r w:rsidR="00E94E35">
              <w:rPr>
                <w:rFonts w:asciiTheme="majorHAnsi" w:hAnsiTheme="majorHAnsi" w:cs="Times New Roman"/>
                <w:b/>
                <w:sz w:val="24"/>
                <w:szCs w:val="72"/>
              </w:rPr>
              <w:t>9</w:t>
            </w:r>
            <w:r w:rsidRPr="00761915">
              <w:rPr>
                <w:rFonts w:asciiTheme="majorHAnsi" w:hAnsiTheme="majorHAnsi" w:cs="Times New Roman"/>
                <w:b/>
                <w:sz w:val="24"/>
                <w:szCs w:val="72"/>
              </w:rPr>
              <w:t xml:space="preserve"> or between 1.1 and 1.2</w:t>
            </w:r>
          </w:p>
        </w:tc>
        <w:tc>
          <w:tcPr>
            <w:tcW w:w="3019" w:type="dxa"/>
            <w:shd w:val="clear" w:color="auto" w:fill="FFC000"/>
            <w:vAlign w:val="center"/>
          </w:tcPr>
          <w:p w:rsidR="00761915" w:rsidRPr="00761915" w:rsidRDefault="00761915" w:rsidP="00761915">
            <w:pPr>
              <w:spacing w:line="300" w:lineRule="auto"/>
              <w:jc w:val="center"/>
              <w:rPr>
                <w:rFonts w:asciiTheme="majorHAnsi" w:hAnsiTheme="majorHAnsi" w:cs="Times New Roman"/>
                <w:b/>
                <w:sz w:val="28"/>
                <w:szCs w:val="72"/>
              </w:rPr>
            </w:pPr>
            <w:r w:rsidRPr="00761915">
              <w:rPr>
                <w:rFonts w:asciiTheme="majorHAnsi" w:hAnsiTheme="majorHAnsi" w:cs="Times New Roman"/>
                <w:b/>
                <w:sz w:val="28"/>
                <w:szCs w:val="72"/>
              </w:rPr>
              <w:t>Yellow</w:t>
            </w:r>
          </w:p>
        </w:tc>
      </w:tr>
      <w:tr w:rsidR="00761915" w:rsidTr="00131821">
        <w:trPr>
          <w:jc w:val="center"/>
        </w:trPr>
        <w:tc>
          <w:tcPr>
            <w:tcW w:w="6030" w:type="dxa"/>
            <w:vAlign w:val="center"/>
          </w:tcPr>
          <w:p w:rsidR="00761915" w:rsidRPr="00761915" w:rsidRDefault="00761915" w:rsidP="00761915">
            <w:pPr>
              <w:spacing w:line="300" w:lineRule="auto"/>
              <w:rPr>
                <w:rFonts w:asciiTheme="majorHAnsi" w:hAnsiTheme="majorHAnsi" w:cs="Times New Roman"/>
                <w:b/>
                <w:sz w:val="24"/>
                <w:szCs w:val="72"/>
              </w:rPr>
            </w:pPr>
            <w:r w:rsidRPr="00761915">
              <w:rPr>
                <w:rFonts w:asciiTheme="majorHAnsi" w:hAnsiTheme="majorHAnsi" w:cs="Times New Roman"/>
                <w:b/>
                <w:sz w:val="24"/>
                <w:szCs w:val="72"/>
              </w:rPr>
              <w:t>SPI less than 0.8 or greater than 1.2</w:t>
            </w:r>
          </w:p>
        </w:tc>
        <w:tc>
          <w:tcPr>
            <w:tcW w:w="3019" w:type="dxa"/>
            <w:shd w:val="clear" w:color="auto" w:fill="FF0000"/>
            <w:vAlign w:val="center"/>
          </w:tcPr>
          <w:p w:rsidR="00761915" w:rsidRPr="00761915" w:rsidRDefault="00761915" w:rsidP="00761915">
            <w:pPr>
              <w:spacing w:line="300" w:lineRule="auto"/>
              <w:jc w:val="center"/>
              <w:rPr>
                <w:rFonts w:asciiTheme="majorHAnsi" w:hAnsiTheme="majorHAnsi" w:cs="Times New Roman"/>
                <w:b/>
                <w:color w:val="FFFFFF" w:themeColor="background1"/>
                <w:sz w:val="28"/>
                <w:szCs w:val="72"/>
              </w:rPr>
            </w:pPr>
            <w:r w:rsidRPr="00761915">
              <w:rPr>
                <w:rFonts w:asciiTheme="majorHAnsi" w:hAnsiTheme="majorHAnsi" w:cs="Times New Roman"/>
                <w:b/>
                <w:color w:val="FFFFFF" w:themeColor="background1"/>
                <w:sz w:val="28"/>
                <w:szCs w:val="72"/>
              </w:rPr>
              <w:t>Red</w:t>
            </w:r>
          </w:p>
        </w:tc>
      </w:tr>
    </w:tbl>
    <w:p w:rsidR="007A2551" w:rsidRPr="007A2551" w:rsidRDefault="007A2551" w:rsidP="007A2551">
      <w:pPr>
        <w:spacing w:after="0"/>
        <w:jc w:val="center"/>
        <w:rPr>
          <w:rFonts w:asciiTheme="majorHAnsi" w:hAnsiTheme="majorHAnsi" w:cs="Times New Roman"/>
          <w:b/>
          <w:color w:val="008000"/>
          <w:sz w:val="16"/>
          <w:szCs w:val="16"/>
        </w:rPr>
      </w:pPr>
    </w:p>
    <w:p w:rsidR="007A2551" w:rsidRPr="00E74E97" w:rsidRDefault="007A2551" w:rsidP="007A2551">
      <w:pPr>
        <w:spacing w:after="0"/>
        <w:jc w:val="center"/>
        <w:rPr>
          <w:rFonts w:asciiTheme="majorHAnsi" w:hAnsiTheme="majorHAnsi" w:cs="Times New Roman"/>
          <w:b/>
          <w:i/>
          <w:sz w:val="23"/>
          <w:szCs w:val="23"/>
        </w:rPr>
      </w:pPr>
      <w:r w:rsidRPr="00E74E97">
        <w:rPr>
          <w:rFonts w:asciiTheme="majorHAnsi" w:hAnsiTheme="majorHAnsi" w:cs="Times New Roman"/>
          <w:b/>
          <w:i/>
          <w:color w:val="008000"/>
          <w:sz w:val="23"/>
          <w:szCs w:val="23"/>
        </w:rPr>
        <w:t xml:space="preserve">Table </w:t>
      </w:r>
      <w:r>
        <w:rPr>
          <w:rFonts w:asciiTheme="majorHAnsi" w:hAnsiTheme="majorHAnsi" w:cs="Times New Roman"/>
          <w:b/>
          <w:i/>
          <w:color w:val="008000"/>
          <w:sz w:val="23"/>
          <w:szCs w:val="23"/>
        </w:rPr>
        <w:t>2</w:t>
      </w:r>
      <w:r w:rsidRPr="00E74E97">
        <w:rPr>
          <w:rFonts w:asciiTheme="majorHAnsi" w:hAnsiTheme="majorHAnsi" w:cs="Times New Roman"/>
          <w:b/>
          <w:i/>
          <w:color w:val="008000"/>
          <w:sz w:val="23"/>
          <w:szCs w:val="23"/>
        </w:rPr>
        <w:t>.</w:t>
      </w:r>
      <w:r>
        <w:rPr>
          <w:rFonts w:asciiTheme="majorHAnsi" w:hAnsiTheme="majorHAnsi" w:cs="Times New Roman"/>
          <w:b/>
          <w:i/>
          <w:color w:val="008000"/>
          <w:sz w:val="23"/>
          <w:szCs w:val="23"/>
        </w:rPr>
        <w:t>3</w:t>
      </w:r>
      <w:r w:rsidRPr="00E74E97">
        <w:rPr>
          <w:rFonts w:asciiTheme="majorHAnsi" w:hAnsiTheme="majorHAnsi" w:cs="Times New Roman"/>
          <w:b/>
          <w:i/>
          <w:color w:val="008000"/>
          <w:sz w:val="23"/>
          <w:szCs w:val="23"/>
        </w:rPr>
        <w:t>.</w:t>
      </w:r>
      <w:r>
        <w:rPr>
          <w:rFonts w:asciiTheme="majorHAnsi" w:hAnsiTheme="majorHAnsi" w:cs="Times New Roman"/>
          <w:b/>
          <w:i/>
          <w:color w:val="008000"/>
          <w:sz w:val="23"/>
          <w:szCs w:val="23"/>
        </w:rPr>
        <w:t>2.1</w:t>
      </w:r>
      <w:r w:rsidRPr="00E74E97">
        <w:rPr>
          <w:rFonts w:asciiTheme="majorHAnsi" w:hAnsiTheme="majorHAnsi" w:cs="Times New Roman"/>
          <w:b/>
          <w:i/>
          <w:color w:val="008000"/>
          <w:sz w:val="23"/>
          <w:szCs w:val="23"/>
        </w:rPr>
        <w:t xml:space="preserve"> </w:t>
      </w:r>
      <w:proofErr w:type="gramStart"/>
      <w:r w:rsidRPr="00E74E97">
        <w:rPr>
          <w:rFonts w:asciiTheme="majorHAnsi" w:hAnsiTheme="majorHAnsi" w:cs="Times New Roman"/>
          <w:b/>
          <w:i/>
          <w:sz w:val="23"/>
          <w:szCs w:val="23"/>
        </w:rPr>
        <w:t>The</w:t>
      </w:r>
      <w:proofErr w:type="gramEnd"/>
      <w:r w:rsidRPr="00E74E97">
        <w:rPr>
          <w:rFonts w:asciiTheme="majorHAnsi" w:hAnsiTheme="majorHAnsi" w:cs="Times New Roman"/>
          <w:b/>
          <w:i/>
          <w:sz w:val="23"/>
          <w:szCs w:val="23"/>
        </w:rPr>
        <w:t xml:space="preserve"> </w:t>
      </w:r>
      <w:r>
        <w:rPr>
          <w:rFonts w:asciiTheme="majorHAnsi" w:hAnsiTheme="majorHAnsi" w:cs="Times New Roman"/>
          <w:b/>
          <w:i/>
          <w:sz w:val="23"/>
          <w:szCs w:val="23"/>
        </w:rPr>
        <w:t xml:space="preserve">change of the schedule status </w:t>
      </w:r>
      <w:r w:rsidR="006A35C6">
        <w:rPr>
          <w:rFonts w:asciiTheme="majorHAnsi" w:hAnsiTheme="majorHAnsi" w:cs="Times New Roman"/>
          <w:b/>
          <w:i/>
          <w:sz w:val="23"/>
          <w:szCs w:val="23"/>
        </w:rPr>
        <w:t>in accordance with the current project SPI</w:t>
      </w:r>
    </w:p>
    <w:p w:rsidR="00605BBE" w:rsidRPr="00983083" w:rsidRDefault="00605BBE" w:rsidP="004F41F2">
      <w:pPr>
        <w:spacing w:after="0" w:line="300" w:lineRule="auto"/>
        <w:jc w:val="both"/>
        <w:rPr>
          <w:rFonts w:asciiTheme="majorHAnsi" w:hAnsiTheme="majorHAnsi" w:cs="Times New Roman"/>
          <w:sz w:val="28"/>
          <w:szCs w:val="72"/>
        </w:rPr>
      </w:pPr>
    </w:p>
    <w:p w:rsidR="005F7C61" w:rsidRPr="00983083" w:rsidRDefault="005F7C61" w:rsidP="004F41F2">
      <w:pPr>
        <w:spacing w:after="0" w:line="300" w:lineRule="auto"/>
        <w:jc w:val="both"/>
        <w:rPr>
          <w:rFonts w:asciiTheme="majorHAnsi" w:hAnsiTheme="majorHAnsi" w:cs="Times New Roman"/>
          <w:sz w:val="28"/>
          <w:szCs w:val="72"/>
        </w:rPr>
      </w:pPr>
    </w:p>
    <w:p w:rsidR="009D62D8" w:rsidRPr="00C44F74" w:rsidRDefault="009D62D8" w:rsidP="008F3C88">
      <w:pPr>
        <w:pStyle w:val="Heading2"/>
        <w:numPr>
          <w:ilvl w:val="1"/>
          <w:numId w:val="14"/>
        </w:numPr>
        <w:ind w:left="990"/>
        <w:rPr>
          <w:color w:val="auto"/>
          <w:sz w:val="32"/>
        </w:rPr>
      </w:pPr>
      <w:bookmarkStart w:id="43" w:name="_Toc406577646"/>
      <w:r>
        <w:rPr>
          <w:color w:val="auto"/>
          <w:sz w:val="32"/>
        </w:rPr>
        <w:t>Cost</w:t>
      </w:r>
      <w:r w:rsidRPr="00AC2182">
        <w:rPr>
          <w:color w:val="auto"/>
          <w:sz w:val="32"/>
        </w:rPr>
        <w:t xml:space="preserve"> Management</w:t>
      </w:r>
      <w:r w:rsidR="0062599A">
        <w:rPr>
          <w:color w:val="auto"/>
          <w:sz w:val="32"/>
        </w:rPr>
        <w:t xml:space="preserve"> Plan</w:t>
      </w:r>
      <w:bookmarkEnd w:id="43"/>
    </w:p>
    <w:p w:rsidR="009D62D8" w:rsidRPr="00C44F74" w:rsidRDefault="009D62D8" w:rsidP="009D62D8">
      <w:pPr>
        <w:spacing w:after="0"/>
        <w:rPr>
          <w:rFonts w:asciiTheme="majorHAnsi" w:hAnsiTheme="majorHAnsi" w:cs="Times New Roman"/>
          <w:sz w:val="28"/>
          <w:szCs w:val="72"/>
        </w:rPr>
      </w:pPr>
    </w:p>
    <w:p w:rsidR="009D62D8" w:rsidRPr="00C44F74" w:rsidRDefault="00E94E35" w:rsidP="00E94E35">
      <w:pPr>
        <w:spacing w:after="0" w:line="300" w:lineRule="auto"/>
        <w:jc w:val="both"/>
        <w:rPr>
          <w:rFonts w:asciiTheme="majorHAnsi" w:hAnsiTheme="majorHAnsi" w:cs="Times New Roman"/>
          <w:sz w:val="28"/>
          <w:szCs w:val="72"/>
        </w:rPr>
      </w:pPr>
      <w:r w:rsidRPr="00E94E35">
        <w:rPr>
          <w:rFonts w:asciiTheme="majorHAnsi" w:hAnsiTheme="majorHAnsi" w:cs="Times New Roman"/>
          <w:sz w:val="28"/>
          <w:szCs w:val="72"/>
        </w:rPr>
        <w:t xml:space="preserve">The </w:t>
      </w:r>
      <w:r>
        <w:rPr>
          <w:rFonts w:asciiTheme="majorHAnsi" w:hAnsiTheme="majorHAnsi" w:cs="Times New Roman"/>
          <w:sz w:val="28"/>
          <w:szCs w:val="72"/>
        </w:rPr>
        <w:t>P</w:t>
      </w:r>
      <w:r w:rsidRPr="00E94E35">
        <w:rPr>
          <w:rFonts w:asciiTheme="majorHAnsi" w:hAnsiTheme="majorHAnsi" w:cs="Times New Roman"/>
          <w:sz w:val="28"/>
          <w:szCs w:val="72"/>
        </w:rPr>
        <w:t xml:space="preserve">roject </w:t>
      </w:r>
      <w:r>
        <w:rPr>
          <w:rFonts w:asciiTheme="majorHAnsi" w:hAnsiTheme="majorHAnsi" w:cs="Times New Roman"/>
          <w:sz w:val="28"/>
          <w:szCs w:val="72"/>
        </w:rPr>
        <w:t>M</w:t>
      </w:r>
      <w:r w:rsidRPr="00E94E35">
        <w:rPr>
          <w:rFonts w:asciiTheme="majorHAnsi" w:hAnsiTheme="majorHAnsi" w:cs="Times New Roman"/>
          <w:sz w:val="28"/>
          <w:szCs w:val="72"/>
        </w:rPr>
        <w:t xml:space="preserve">anager will be responsible for managing and reporting on the </w:t>
      </w:r>
      <w:r w:rsidR="007A2551">
        <w:rPr>
          <w:rFonts w:asciiTheme="majorHAnsi" w:hAnsiTheme="majorHAnsi" w:cs="Times New Roman"/>
          <w:sz w:val="28"/>
          <w:szCs w:val="72"/>
        </w:rPr>
        <w:t>p</w:t>
      </w:r>
      <w:r w:rsidRPr="00E94E35">
        <w:rPr>
          <w:rFonts w:asciiTheme="majorHAnsi" w:hAnsiTheme="majorHAnsi" w:cs="Times New Roman"/>
          <w:sz w:val="28"/>
          <w:szCs w:val="72"/>
        </w:rPr>
        <w:t>roject</w:t>
      </w:r>
      <w:r>
        <w:rPr>
          <w:rFonts w:asciiTheme="majorHAnsi" w:hAnsiTheme="majorHAnsi" w:cs="Times New Roman"/>
          <w:sz w:val="28"/>
          <w:szCs w:val="72"/>
        </w:rPr>
        <w:t xml:space="preserve"> </w:t>
      </w:r>
      <w:r w:rsidR="007A2551">
        <w:rPr>
          <w:rFonts w:asciiTheme="majorHAnsi" w:hAnsiTheme="majorHAnsi" w:cs="Times New Roman"/>
          <w:sz w:val="28"/>
          <w:szCs w:val="72"/>
        </w:rPr>
        <w:t>b</w:t>
      </w:r>
      <w:r>
        <w:rPr>
          <w:rFonts w:asciiTheme="majorHAnsi" w:hAnsiTheme="majorHAnsi" w:cs="Times New Roman"/>
          <w:sz w:val="28"/>
          <w:szCs w:val="72"/>
        </w:rPr>
        <w:t>udget</w:t>
      </w:r>
      <w:r w:rsidRPr="00E94E35">
        <w:rPr>
          <w:rFonts w:asciiTheme="majorHAnsi" w:hAnsiTheme="majorHAnsi" w:cs="Times New Roman"/>
          <w:sz w:val="28"/>
          <w:szCs w:val="72"/>
        </w:rPr>
        <w:t xml:space="preserve"> throughout the </w:t>
      </w:r>
      <w:r>
        <w:rPr>
          <w:rFonts w:asciiTheme="majorHAnsi" w:hAnsiTheme="majorHAnsi" w:cs="Times New Roman"/>
          <w:sz w:val="28"/>
          <w:szCs w:val="72"/>
        </w:rPr>
        <w:t xml:space="preserve">lifetime </w:t>
      </w:r>
      <w:r w:rsidRPr="00E94E35">
        <w:rPr>
          <w:rFonts w:asciiTheme="majorHAnsi" w:hAnsiTheme="majorHAnsi" w:cs="Times New Roman"/>
          <w:sz w:val="28"/>
          <w:szCs w:val="72"/>
        </w:rPr>
        <w:t xml:space="preserve">of the project. During the </w:t>
      </w:r>
      <w:r>
        <w:rPr>
          <w:rFonts w:asciiTheme="majorHAnsi" w:hAnsiTheme="majorHAnsi" w:cs="Times New Roman"/>
          <w:sz w:val="28"/>
          <w:szCs w:val="72"/>
        </w:rPr>
        <w:t xml:space="preserve">bi-weekly </w:t>
      </w:r>
      <w:r w:rsidRPr="00E94E35">
        <w:rPr>
          <w:rFonts w:asciiTheme="majorHAnsi" w:hAnsiTheme="majorHAnsi" w:cs="Times New Roman"/>
          <w:sz w:val="28"/>
          <w:szCs w:val="72"/>
        </w:rPr>
        <w:t>project status meeting</w:t>
      </w:r>
      <w:r w:rsidR="007A2551">
        <w:rPr>
          <w:rFonts w:asciiTheme="majorHAnsi" w:hAnsiTheme="majorHAnsi" w:cs="Times New Roman"/>
          <w:sz w:val="28"/>
          <w:szCs w:val="72"/>
        </w:rPr>
        <w:t>s</w:t>
      </w:r>
      <w:r w:rsidRPr="00E94E35">
        <w:rPr>
          <w:rFonts w:asciiTheme="majorHAnsi" w:hAnsiTheme="majorHAnsi" w:cs="Times New Roman"/>
          <w:sz w:val="28"/>
          <w:szCs w:val="72"/>
        </w:rPr>
        <w:t>, the P</w:t>
      </w:r>
      <w:r>
        <w:rPr>
          <w:rFonts w:asciiTheme="majorHAnsi" w:hAnsiTheme="majorHAnsi" w:cs="Times New Roman"/>
          <w:sz w:val="28"/>
          <w:szCs w:val="72"/>
        </w:rPr>
        <w:t xml:space="preserve">roject </w:t>
      </w:r>
      <w:r w:rsidRPr="00E94E35">
        <w:rPr>
          <w:rFonts w:asciiTheme="majorHAnsi" w:hAnsiTheme="majorHAnsi" w:cs="Times New Roman"/>
          <w:sz w:val="28"/>
          <w:szCs w:val="72"/>
        </w:rPr>
        <w:t>M</w:t>
      </w:r>
      <w:r>
        <w:rPr>
          <w:rFonts w:asciiTheme="majorHAnsi" w:hAnsiTheme="majorHAnsi" w:cs="Times New Roman"/>
          <w:sz w:val="28"/>
          <w:szCs w:val="72"/>
        </w:rPr>
        <w:t>anager</w:t>
      </w:r>
      <w:r w:rsidRPr="00E94E35">
        <w:rPr>
          <w:rFonts w:asciiTheme="majorHAnsi" w:hAnsiTheme="majorHAnsi" w:cs="Times New Roman"/>
          <w:sz w:val="28"/>
          <w:szCs w:val="72"/>
        </w:rPr>
        <w:t xml:space="preserve"> will meet with the </w:t>
      </w:r>
      <w:r w:rsidR="005A000A">
        <w:rPr>
          <w:rFonts w:asciiTheme="majorHAnsi" w:hAnsiTheme="majorHAnsi" w:cs="Times New Roman"/>
          <w:sz w:val="28"/>
          <w:szCs w:val="72"/>
        </w:rPr>
        <w:t>E</w:t>
      </w:r>
      <w:r w:rsidR="005A000A" w:rsidRPr="00E94E35">
        <w:rPr>
          <w:rFonts w:asciiTheme="majorHAnsi" w:hAnsiTheme="majorHAnsi" w:cs="Times New Roman"/>
          <w:sz w:val="28"/>
          <w:szCs w:val="72"/>
        </w:rPr>
        <w:t xml:space="preserve">xecutive </w:t>
      </w:r>
      <w:r w:rsidR="005A000A">
        <w:rPr>
          <w:rFonts w:asciiTheme="majorHAnsi" w:hAnsiTheme="majorHAnsi" w:cs="Times New Roman"/>
          <w:sz w:val="28"/>
          <w:szCs w:val="72"/>
        </w:rPr>
        <w:t>Sponsor and E</w:t>
      </w:r>
      <w:r w:rsidRPr="00E94E35">
        <w:rPr>
          <w:rFonts w:asciiTheme="majorHAnsi" w:hAnsiTheme="majorHAnsi" w:cs="Times New Roman"/>
          <w:sz w:val="28"/>
          <w:szCs w:val="72"/>
        </w:rPr>
        <w:t xml:space="preserve">xecutive </w:t>
      </w:r>
      <w:r w:rsidR="005A000A">
        <w:rPr>
          <w:rFonts w:asciiTheme="majorHAnsi" w:hAnsiTheme="majorHAnsi" w:cs="Times New Roman"/>
          <w:sz w:val="28"/>
          <w:szCs w:val="72"/>
        </w:rPr>
        <w:t xml:space="preserve">Committee Chairman </w:t>
      </w:r>
      <w:r w:rsidRPr="00E94E35">
        <w:rPr>
          <w:rFonts w:asciiTheme="majorHAnsi" w:hAnsiTheme="majorHAnsi" w:cs="Times New Roman"/>
          <w:sz w:val="28"/>
          <w:szCs w:val="72"/>
        </w:rPr>
        <w:t xml:space="preserve">to present and review the </w:t>
      </w:r>
      <w:r w:rsidR="007A2551">
        <w:rPr>
          <w:rFonts w:asciiTheme="majorHAnsi" w:hAnsiTheme="majorHAnsi" w:cs="Times New Roman"/>
          <w:sz w:val="28"/>
          <w:szCs w:val="72"/>
        </w:rPr>
        <w:t>p</w:t>
      </w:r>
      <w:r w:rsidR="005A000A" w:rsidRPr="00E94E35">
        <w:rPr>
          <w:rFonts w:asciiTheme="majorHAnsi" w:hAnsiTheme="majorHAnsi" w:cs="Times New Roman"/>
          <w:sz w:val="28"/>
          <w:szCs w:val="72"/>
        </w:rPr>
        <w:t>roject</w:t>
      </w:r>
      <w:r w:rsidR="005A000A">
        <w:rPr>
          <w:rFonts w:asciiTheme="majorHAnsi" w:hAnsiTheme="majorHAnsi" w:cs="Times New Roman"/>
          <w:sz w:val="28"/>
          <w:szCs w:val="72"/>
        </w:rPr>
        <w:t xml:space="preserve"> </w:t>
      </w:r>
      <w:r w:rsidR="007A2551">
        <w:rPr>
          <w:rFonts w:asciiTheme="majorHAnsi" w:hAnsiTheme="majorHAnsi" w:cs="Times New Roman"/>
          <w:sz w:val="28"/>
          <w:szCs w:val="72"/>
        </w:rPr>
        <w:t>b</w:t>
      </w:r>
      <w:r w:rsidR="005A000A">
        <w:rPr>
          <w:rFonts w:asciiTheme="majorHAnsi" w:hAnsiTheme="majorHAnsi" w:cs="Times New Roman"/>
          <w:sz w:val="28"/>
          <w:szCs w:val="72"/>
        </w:rPr>
        <w:t>udget</w:t>
      </w:r>
      <w:r w:rsidR="005A000A" w:rsidRPr="00E94E35">
        <w:rPr>
          <w:rFonts w:asciiTheme="majorHAnsi" w:hAnsiTheme="majorHAnsi" w:cs="Times New Roman"/>
          <w:sz w:val="28"/>
          <w:szCs w:val="72"/>
        </w:rPr>
        <w:t xml:space="preserve"> </w:t>
      </w:r>
      <w:r w:rsidRPr="00E94E35">
        <w:rPr>
          <w:rFonts w:asciiTheme="majorHAnsi" w:hAnsiTheme="majorHAnsi" w:cs="Times New Roman"/>
          <w:sz w:val="28"/>
          <w:szCs w:val="72"/>
        </w:rPr>
        <w:t xml:space="preserve">performance for the preceding </w:t>
      </w:r>
      <w:r w:rsidR="007A2551">
        <w:rPr>
          <w:rFonts w:asciiTheme="majorHAnsi" w:hAnsiTheme="majorHAnsi" w:cs="Times New Roman"/>
          <w:sz w:val="28"/>
          <w:szCs w:val="72"/>
        </w:rPr>
        <w:t>two weeks</w:t>
      </w:r>
      <w:r w:rsidRPr="00E94E35">
        <w:rPr>
          <w:rFonts w:asciiTheme="majorHAnsi" w:hAnsiTheme="majorHAnsi" w:cs="Times New Roman"/>
          <w:sz w:val="28"/>
          <w:szCs w:val="72"/>
        </w:rPr>
        <w:t xml:space="preserve">. Performance will be measured using </w:t>
      </w:r>
      <w:r w:rsidR="007A2551">
        <w:rPr>
          <w:rFonts w:asciiTheme="majorHAnsi" w:hAnsiTheme="majorHAnsi" w:cs="Times New Roman"/>
          <w:sz w:val="28"/>
          <w:szCs w:val="72"/>
        </w:rPr>
        <w:t>project e</w:t>
      </w:r>
      <w:r w:rsidRPr="00E94E35">
        <w:rPr>
          <w:rFonts w:asciiTheme="majorHAnsi" w:hAnsiTheme="majorHAnsi" w:cs="Times New Roman"/>
          <w:sz w:val="28"/>
          <w:szCs w:val="72"/>
        </w:rPr>
        <w:t xml:space="preserve">arned </w:t>
      </w:r>
      <w:r w:rsidR="007A2551">
        <w:rPr>
          <w:rFonts w:asciiTheme="majorHAnsi" w:hAnsiTheme="majorHAnsi" w:cs="Times New Roman"/>
          <w:sz w:val="28"/>
          <w:szCs w:val="72"/>
        </w:rPr>
        <w:t>v</w:t>
      </w:r>
      <w:r w:rsidRPr="00E94E35">
        <w:rPr>
          <w:rFonts w:asciiTheme="majorHAnsi" w:hAnsiTheme="majorHAnsi" w:cs="Times New Roman"/>
          <w:sz w:val="28"/>
          <w:szCs w:val="72"/>
        </w:rPr>
        <w:t>alue</w:t>
      </w:r>
      <w:r w:rsidR="007A2551">
        <w:rPr>
          <w:rFonts w:asciiTheme="majorHAnsi" w:hAnsiTheme="majorHAnsi" w:cs="Times New Roman"/>
          <w:sz w:val="28"/>
          <w:szCs w:val="72"/>
        </w:rPr>
        <w:t xml:space="preserve"> (EV)</w:t>
      </w:r>
      <w:r w:rsidRPr="00E94E35">
        <w:rPr>
          <w:rFonts w:asciiTheme="majorHAnsi" w:hAnsiTheme="majorHAnsi" w:cs="Times New Roman"/>
          <w:sz w:val="28"/>
          <w:szCs w:val="72"/>
        </w:rPr>
        <w:t>. The P</w:t>
      </w:r>
      <w:r w:rsidR="005A000A">
        <w:rPr>
          <w:rFonts w:asciiTheme="majorHAnsi" w:hAnsiTheme="majorHAnsi" w:cs="Times New Roman"/>
          <w:sz w:val="28"/>
          <w:szCs w:val="72"/>
        </w:rPr>
        <w:t xml:space="preserve">roject </w:t>
      </w:r>
      <w:r w:rsidRPr="00E94E35">
        <w:rPr>
          <w:rFonts w:asciiTheme="majorHAnsi" w:hAnsiTheme="majorHAnsi" w:cs="Times New Roman"/>
          <w:sz w:val="28"/>
          <w:szCs w:val="72"/>
        </w:rPr>
        <w:t>M</w:t>
      </w:r>
      <w:r w:rsidR="005A000A">
        <w:rPr>
          <w:rFonts w:asciiTheme="majorHAnsi" w:hAnsiTheme="majorHAnsi" w:cs="Times New Roman"/>
          <w:sz w:val="28"/>
          <w:szCs w:val="72"/>
        </w:rPr>
        <w:t>anager</w:t>
      </w:r>
      <w:r w:rsidRPr="00E94E35">
        <w:rPr>
          <w:rFonts w:asciiTheme="majorHAnsi" w:hAnsiTheme="majorHAnsi" w:cs="Times New Roman"/>
          <w:sz w:val="28"/>
          <w:szCs w:val="72"/>
        </w:rPr>
        <w:t xml:space="preserve"> is </w:t>
      </w:r>
      <w:r w:rsidR="00776481">
        <w:rPr>
          <w:rFonts w:asciiTheme="majorHAnsi" w:hAnsiTheme="majorHAnsi" w:cs="Times New Roman"/>
          <w:sz w:val="28"/>
          <w:szCs w:val="72"/>
        </w:rPr>
        <w:t xml:space="preserve">accountable </w:t>
      </w:r>
      <w:r w:rsidRPr="00E94E35">
        <w:rPr>
          <w:rFonts w:asciiTheme="majorHAnsi" w:hAnsiTheme="majorHAnsi" w:cs="Times New Roman"/>
          <w:sz w:val="28"/>
          <w:szCs w:val="72"/>
        </w:rPr>
        <w:t xml:space="preserve">for cost deviations and </w:t>
      </w:r>
      <w:r w:rsidR="005A000A">
        <w:rPr>
          <w:rFonts w:asciiTheme="majorHAnsi" w:hAnsiTheme="majorHAnsi" w:cs="Times New Roman"/>
          <w:sz w:val="28"/>
          <w:szCs w:val="72"/>
        </w:rPr>
        <w:t xml:space="preserve">responsible for </w:t>
      </w:r>
      <w:r w:rsidRPr="00E94E35">
        <w:rPr>
          <w:rFonts w:asciiTheme="majorHAnsi" w:hAnsiTheme="majorHAnsi" w:cs="Times New Roman"/>
          <w:sz w:val="28"/>
          <w:szCs w:val="72"/>
        </w:rPr>
        <w:t xml:space="preserve">presenting the </w:t>
      </w:r>
      <w:r w:rsidR="005A000A">
        <w:rPr>
          <w:rFonts w:asciiTheme="majorHAnsi" w:hAnsiTheme="majorHAnsi" w:cs="Times New Roman"/>
          <w:sz w:val="28"/>
          <w:szCs w:val="72"/>
        </w:rPr>
        <w:t xml:space="preserve">Executive Sponsor </w:t>
      </w:r>
      <w:r w:rsidRPr="00E94E35">
        <w:rPr>
          <w:rFonts w:asciiTheme="majorHAnsi" w:hAnsiTheme="majorHAnsi" w:cs="Times New Roman"/>
          <w:sz w:val="28"/>
          <w:szCs w:val="72"/>
        </w:rPr>
        <w:t xml:space="preserve">with options for getting the project back on budget. The </w:t>
      </w:r>
      <w:r w:rsidR="005A000A">
        <w:rPr>
          <w:rFonts w:asciiTheme="majorHAnsi" w:hAnsiTheme="majorHAnsi" w:cs="Times New Roman"/>
          <w:sz w:val="28"/>
          <w:szCs w:val="72"/>
        </w:rPr>
        <w:t xml:space="preserve">Executive Sponsor </w:t>
      </w:r>
      <w:r w:rsidRPr="00E94E35">
        <w:rPr>
          <w:rFonts w:asciiTheme="majorHAnsi" w:hAnsiTheme="majorHAnsi" w:cs="Times New Roman"/>
          <w:sz w:val="28"/>
          <w:szCs w:val="72"/>
        </w:rPr>
        <w:t>has the authority to make changes to the project to bring it back within budget.</w:t>
      </w:r>
    </w:p>
    <w:p w:rsidR="009D62D8" w:rsidRPr="00C44F74" w:rsidRDefault="009D62D8" w:rsidP="00E94E35">
      <w:pPr>
        <w:spacing w:after="0" w:line="300" w:lineRule="auto"/>
        <w:jc w:val="both"/>
        <w:rPr>
          <w:rFonts w:asciiTheme="majorHAnsi" w:hAnsiTheme="majorHAnsi" w:cs="Times New Roman"/>
          <w:sz w:val="28"/>
          <w:szCs w:val="72"/>
        </w:rPr>
      </w:pPr>
    </w:p>
    <w:p w:rsidR="009D62D8" w:rsidRPr="00331F3D" w:rsidRDefault="009D62D8" w:rsidP="002176C6">
      <w:pPr>
        <w:pStyle w:val="Heading3"/>
        <w:numPr>
          <w:ilvl w:val="2"/>
          <w:numId w:val="14"/>
        </w:numPr>
        <w:ind w:left="1710"/>
        <w:rPr>
          <w:color w:val="auto"/>
          <w:sz w:val="28"/>
        </w:rPr>
      </w:pPr>
      <w:bookmarkStart w:id="44" w:name="_Toc406577647"/>
      <w:r>
        <w:rPr>
          <w:color w:val="auto"/>
          <w:sz w:val="28"/>
        </w:rPr>
        <w:t>Estimate Cost</w:t>
      </w:r>
      <w:bookmarkEnd w:id="44"/>
    </w:p>
    <w:p w:rsidR="009D62D8" w:rsidRDefault="009D62D8" w:rsidP="009D62D8">
      <w:pPr>
        <w:spacing w:after="0"/>
        <w:rPr>
          <w:rFonts w:asciiTheme="majorHAnsi" w:hAnsiTheme="majorHAnsi" w:cs="Times New Roman"/>
          <w:sz w:val="28"/>
          <w:szCs w:val="72"/>
        </w:rPr>
      </w:pPr>
    </w:p>
    <w:p w:rsidR="007A2551" w:rsidRDefault="007506D5" w:rsidP="009D62D8">
      <w:pPr>
        <w:spacing w:after="0"/>
        <w:rPr>
          <w:rFonts w:asciiTheme="majorHAnsi" w:hAnsiTheme="majorHAnsi" w:cs="Times New Roman"/>
          <w:sz w:val="28"/>
          <w:szCs w:val="72"/>
        </w:rPr>
      </w:pPr>
      <w:r>
        <w:rPr>
          <w:rFonts w:asciiTheme="majorHAnsi" w:hAnsiTheme="majorHAnsi" w:cs="Times New Roman"/>
          <w:sz w:val="28"/>
          <w:szCs w:val="72"/>
        </w:rPr>
        <w:t>The e</w:t>
      </w:r>
      <w:r w:rsidR="005A000A">
        <w:rPr>
          <w:rFonts w:asciiTheme="majorHAnsi" w:hAnsiTheme="majorHAnsi" w:cs="Times New Roman"/>
          <w:sz w:val="28"/>
          <w:szCs w:val="72"/>
        </w:rPr>
        <w:t xml:space="preserve">stimated </w:t>
      </w:r>
      <w:r w:rsidR="0011258F">
        <w:rPr>
          <w:rFonts w:asciiTheme="majorHAnsi" w:hAnsiTheme="majorHAnsi" w:cs="Times New Roman"/>
          <w:sz w:val="28"/>
          <w:szCs w:val="72"/>
        </w:rPr>
        <w:t xml:space="preserve">total </w:t>
      </w:r>
      <w:r w:rsidR="00427F80">
        <w:rPr>
          <w:rFonts w:asciiTheme="majorHAnsi" w:hAnsiTheme="majorHAnsi" w:cs="Times New Roman"/>
          <w:sz w:val="28"/>
          <w:szCs w:val="72"/>
        </w:rPr>
        <w:t xml:space="preserve">cost </w:t>
      </w:r>
      <w:r>
        <w:rPr>
          <w:rFonts w:asciiTheme="majorHAnsi" w:hAnsiTheme="majorHAnsi" w:cs="Times New Roman"/>
          <w:sz w:val="28"/>
          <w:szCs w:val="72"/>
        </w:rPr>
        <w:t xml:space="preserve">of this </w:t>
      </w:r>
      <w:r w:rsidR="00776481">
        <w:rPr>
          <w:rFonts w:asciiTheme="majorHAnsi" w:hAnsiTheme="majorHAnsi" w:cs="Times New Roman"/>
          <w:sz w:val="28"/>
          <w:szCs w:val="72"/>
        </w:rPr>
        <w:t>project is $2,101,470</w:t>
      </w:r>
      <w:r w:rsidR="005A000A">
        <w:rPr>
          <w:rFonts w:asciiTheme="majorHAnsi" w:hAnsiTheme="majorHAnsi" w:cs="Times New Roman"/>
          <w:sz w:val="28"/>
          <w:szCs w:val="72"/>
        </w:rPr>
        <w:t xml:space="preserve"> </w:t>
      </w:r>
      <w:r w:rsidR="00776481">
        <w:rPr>
          <w:rFonts w:asciiTheme="majorHAnsi" w:hAnsiTheme="majorHAnsi" w:cs="Times New Roman"/>
          <w:sz w:val="28"/>
          <w:szCs w:val="72"/>
        </w:rPr>
        <w:t>and that is th</w:t>
      </w:r>
      <w:r w:rsidR="007A2551">
        <w:rPr>
          <w:rFonts w:asciiTheme="majorHAnsi" w:hAnsiTheme="majorHAnsi" w:cs="Times New Roman"/>
          <w:sz w:val="28"/>
          <w:szCs w:val="72"/>
        </w:rPr>
        <w:t>e planned p</w:t>
      </w:r>
      <w:r>
        <w:rPr>
          <w:rFonts w:asciiTheme="majorHAnsi" w:hAnsiTheme="majorHAnsi" w:cs="Times New Roman"/>
          <w:sz w:val="28"/>
          <w:szCs w:val="72"/>
        </w:rPr>
        <w:t xml:space="preserve">roject </w:t>
      </w:r>
      <w:r w:rsidR="007A2551">
        <w:rPr>
          <w:rFonts w:asciiTheme="majorHAnsi" w:hAnsiTheme="majorHAnsi" w:cs="Times New Roman"/>
          <w:sz w:val="28"/>
          <w:szCs w:val="72"/>
        </w:rPr>
        <w:t>b</w:t>
      </w:r>
      <w:r>
        <w:rPr>
          <w:rFonts w:asciiTheme="majorHAnsi" w:hAnsiTheme="majorHAnsi" w:cs="Times New Roman"/>
          <w:sz w:val="28"/>
          <w:szCs w:val="72"/>
        </w:rPr>
        <w:t xml:space="preserve">udget.  </w:t>
      </w:r>
      <w:r w:rsidR="005A000A">
        <w:rPr>
          <w:rFonts w:asciiTheme="majorHAnsi" w:hAnsiTheme="majorHAnsi" w:cs="Times New Roman"/>
          <w:sz w:val="28"/>
          <w:szCs w:val="72"/>
        </w:rPr>
        <w:t xml:space="preserve">The </w:t>
      </w:r>
      <w:r w:rsidR="007A2551">
        <w:rPr>
          <w:rFonts w:asciiTheme="majorHAnsi" w:hAnsiTheme="majorHAnsi" w:cs="Times New Roman"/>
          <w:sz w:val="28"/>
          <w:szCs w:val="72"/>
        </w:rPr>
        <w:t>p</w:t>
      </w:r>
      <w:r w:rsidR="0011258F">
        <w:rPr>
          <w:rFonts w:asciiTheme="majorHAnsi" w:hAnsiTheme="majorHAnsi" w:cs="Times New Roman"/>
          <w:sz w:val="28"/>
          <w:szCs w:val="72"/>
        </w:rPr>
        <w:t xml:space="preserve">roject </w:t>
      </w:r>
      <w:r w:rsidR="007A2551">
        <w:rPr>
          <w:rFonts w:asciiTheme="majorHAnsi" w:hAnsiTheme="majorHAnsi" w:cs="Times New Roman"/>
          <w:sz w:val="28"/>
          <w:szCs w:val="72"/>
        </w:rPr>
        <w:t>b</w:t>
      </w:r>
      <w:r w:rsidR="0011258F">
        <w:rPr>
          <w:rFonts w:asciiTheme="majorHAnsi" w:hAnsiTheme="majorHAnsi" w:cs="Times New Roman"/>
          <w:sz w:val="28"/>
          <w:szCs w:val="72"/>
        </w:rPr>
        <w:t xml:space="preserve">udget is detailed in the </w:t>
      </w:r>
      <w:r w:rsidR="005A000A">
        <w:rPr>
          <w:rFonts w:asciiTheme="majorHAnsi" w:hAnsiTheme="majorHAnsi" w:cs="Times New Roman"/>
          <w:sz w:val="28"/>
          <w:szCs w:val="72"/>
        </w:rPr>
        <w:t>following table:</w:t>
      </w:r>
    </w:p>
    <w:p w:rsidR="00776481" w:rsidRDefault="00776481" w:rsidP="009D62D8">
      <w:pPr>
        <w:spacing w:after="0"/>
        <w:rPr>
          <w:rFonts w:asciiTheme="majorHAnsi" w:hAnsiTheme="majorHAnsi" w:cs="Times New Roman"/>
          <w:sz w:val="28"/>
          <w:szCs w:val="72"/>
        </w:rPr>
      </w:pPr>
    </w:p>
    <w:p w:rsidR="006A35C6" w:rsidRDefault="006A35C6" w:rsidP="009D62D8">
      <w:pPr>
        <w:spacing w:after="0"/>
        <w:rPr>
          <w:rFonts w:asciiTheme="majorHAnsi" w:hAnsiTheme="majorHAnsi" w:cs="Times New Roman"/>
          <w:sz w:val="28"/>
          <w:szCs w:val="72"/>
        </w:rPr>
      </w:pPr>
    </w:p>
    <w:p w:rsidR="003153B0" w:rsidRPr="003153B0" w:rsidRDefault="003153B0" w:rsidP="009D62D8">
      <w:pPr>
        <w:spacing w:after="0"/>
        <w:rPr>
          <w:rFonts w:asciiTheme="majorHAnsi" w:hAnsiTheme="majorHAnsi" w:cs="Times New Roman"/>
          <w:sz w:val="16"/>
          <w:szCs w:val="72"/>
        </w:rPr>
      </w:pPr>
    </w:p>
    <w:tbl>
      <w:tblPr>
        <w:tblW w:w="8820" w:type="dxa"/>
        <w:jc w:val="center"/>
        <w:tblInd w:w="-134" w:type="dxa"/>
        <w:tblLook w:val="04A0" w:firstRow="1" w:lastRow="0" w:firstColumn="1" w:lastColumn="0" w:noHBand="0" w:noVBand="1"/>
      </w:tblPr>
      <w:tblGrid>
        <w:gridCol w:w="3887"/>
        <w:gridCol w:w="960"/>
        <w:gridCol w:w="856"/>
        <w:gridCol w:w="909"/>
        <w:gridCol w:w="1064"/>
        <w:gridCol w:w="1144"/>
      </w:tblGrid>
      <w:tr w:rsidR="0071416E" w:rsidRPr="008D0238" w:rsidTr="00B07B73">
        <w:trPr>
          <w:trHeight w:val="420"/>
          <w:jc w:val="center"/>
        </w:trPr>
        <w:tc>
          <w:tcPr>
            <w:tcW w:w="8820" w:type="dxa"/>
            <w:gridSpan w:val="6"/>
            <w:tcBorders>
              <w:top w:val="single" w:sz="8" w:space="0" w:color="auto"/>
              <w:left w:val="single" w:sz="8" w:space="0" w:color="auto"/>
              <w:bottom w:val="nil"/>
              <w:right w:val="single" w:sz="8" w:space="0" w:color="000000"/>
            </w:tcBorders>
            <w:shd w:val="clear" w:color="auto" w:fill="auto"/>
            <w:vAlign w:val="center"/>
            <w:hideMark/>
          </w:tcPr>
          <w:p w:rsidR="008D0238" w:rsidRPr="008D0238" w:rsidRDefault="008D0238" w:rsidP="008D0238">
            <w:pPr>
              <w:spacing w:after="0"/>
              <w:jc w:val="center"/>
              <w:rPr>
                <w:rFonts w:asciiTheme="majorHAnsi" w:hAnsiTheme="majorHAnsi" w:cs="Times New Roman"/>
                <w:b/>
                <w:color w:val="008000"/>
                <w:sz w:val="28"/>
                <w:szCs w:val="72"/>
              </w:rPr>
            </w:pPr>
            <w:r w:rsidRPr="008D0238">
              <w:rPr>
                <w:rFonts w:asciiTheme="majorHAnsi" w:hAnsiTheme="majorHAnsi" w:cs="Times New Roman"/>
                <w:b/>
                <w:color w:val="008000"/>
                <w:sz w:val="28"/>
                <w:szCs w:val="72"/>
              </w:rPr>
              <w:lastRenderedPageBreak/>
              <w:t>VDI Data Center Project Budget</w:t>
            </w:r>
          </w:p>
        </w:tc>
      </w:tr>
      <w:tr w:rsidR="0071416E" w:rsidRPr="008D0238" w:rsidTr="00B07B73">
        <w:trPr>
          <w:trHeight w:val="495"/>
          <w:jc w:val="center"/>
        </w:trPr>
        <w:tc>
          <w:tcPr>
            <w:tcW w:w="8820"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8D0238" w:rsidRPr="008D0238" w:rsidRDefault="008D0238" w:rsidP="008D0238">
            <w:pPr>
              <w:spacing w:after="0" w:line="240" w:lineRule="auto"/>
              <w:jc w:val="center"/>
              <w:rPr>
                <w:rFonts w:asciiTheme="majorHAnsi" w:eastAsia="Times New Roman" w:hAnsiTheme="majorHAnsi" w:cs="Arial"/>
                <w:b/>
                <w:color w:val="333333"/>
                <w:sz w:val="24"/>
                <w:szCs w:val="24"/>
                <w:lang w:eastAsia="en-CA"/>
              </w:rPr>
            </w:pPr>
            <w:r w:rsidRPr="008D0238">
              <w:rPr>
                <w:rFonts w:asciiTheme="majorHAnsi" w:eastAsia="Times New Roman" w:hAnsiTheme="majorHAnsi" w:cs="Arial"/>
                <w:b/>
                <w:color w:val="333333"/>
                <w:sz w:val="24"/>
                <w:szCs w:val="24"/>
                <w:lang w:eastAsia="en-CA"/>
              </w:rPr>
              <w:t>Planning</w:t>
            </w:r>
          </w:p>
        </w:tc>
      </w:tr>
      <w:tr w:rsidR="00B07B73" w:rsidRPr="008D0238" w:rsidTr="00B07B73">
        <w:trPr>
          <w:trHeight w:val="645"/>
          <w:jc w:val="center"/>
        </w:trPr>
        <w:tc>
          <w:tcPr>
            <w:tcW w:w="3887" w:type="dxa"/>
            <w:tcBorders>
              <w:top w:val="nil"/>
              <w:left w:val="single" w:sz="8" w:space="0" w:color="auto"/>
              <w:bottom w:val="single" w:sz="8" w:space="0" w:color="auto"/>
              <w:right w:val="nil"/>
            </w:tcBorders>
            <w:shd w:val="clear" w:color="auto" w:fill="auto"/>
            <w:noWrap/>
            <w:vAlign w:val="center"/>
            <w:hideMark/>
          </w:tcPr>
          <w:p w:rsidR="008D0238" w:rsidRPr="008D0238" w:rsidRDefault="008D0238" w:rsidP="008D0238">
            <w:pPr>
              <w:spacing w:after="0" w:line="240" w:lineRule="auto"/>
              <w:jc w:val="center"/>
              <w:rPr>
                <w:rFonts w:asciiTheme="majorHAnsi" w:eastAsia="Times New Roman" w:hAnsiTheme="majorHAnsi" w:cs="Times New Roman"/>
                <w:b/>
                <w:bCs/>
                <w:color w:val="000000"/>
                <w:sz w:val="18"/>
                <w:szCs w:val="18"/>
                <w:lang w:eastAsia="en-CA"/>
              </w:rPr>
            </w:pPr>
            <w:r w:rsidRPr="008D0238">
              <w:rPr>
                <w:rFonts w:asciiTheme="majorHAnsi" w:eastAsia="Times New Roman" w:hAnsiTheme="majorHAnsi" w:cs="Times New Roman"/>
                <w:b/>
                <w:bCs/>
                <w:color w:val="000000"/>
                <w:sz w:val="18"/>
                <w:szCs w:val="18"/>
                <w:lang w:eastAsia="en-CA"/>
              </w:rPr>
              <w:t>Description</w:t>
            </w:r>
          </w:p>
        </w:tc>
        <w:tc>
          <w:tcPr>
            <w:tcW w:w="960" w:type="dxa"/>
            <w:tcBorders>
              <w:top w:val="nil"/>
              <w:left w:val="single" w:sz="4" w:space="0" w:color="auto"/>
              <w:bottom w:val="single" w:sz="8" w:space="0" w:color="auto"/>
              <w:right w:val="nil"/>
            </w:tcBorders>
            <w:shd w:val="clear" w:color="auto" w:fill="auto"/>
            <w:vAlign w:val="center"/>
            <w:hideMark/>
          </w:tcPr>
          <w:p w:rsidR="008D0238" w:rsidRPr="008D0238" w:rsidRDefault="008D0238" w:rsidP="008D0238">
            <w:pPr>
              <w:spacing w:after="0" w:line="240" w:lineRule="auto"/>
              <w:jc w:val="center"/>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5"/>
                <w:szCs w:val="15"/>
                <w:lang w:eastAsia="en-CA"/>
              </w:rPr>
              <w:t xml:space="preserve">Man-Hour </w:t>
            </w:r>
            <w:r w:rsidRPr="008D0238">
              <w:rPr>
                <w:rFonts w:asciiTheme="majorHAnsi" w:eastAsia="Times New Roman" w:hAnsiTheme="majorHAnsi" w:cs="Times New Roman"/>
                <w:b/>
                <w:bCs/>
                <w:color w:val="000000"/>
                <w:sz w:val="16"/>
                <w:szCs w:val="16"/>
                <w:lang w:eastAsia="en-CA"/>
              </w:rPr>
              <w:t>Labor</w:t>
            </w:r>
          </w:p>
        </w:tc>
        <w:tc>
          <w:tcPr>
            <w:tcW w:w="856" w:type="dxa"/>
            <w:tcBorders>
              <w:top w:val="nil"/>
              <w:left w:val="single" w:sz="4" w:space="0" w:color="auto"/>
              <w:bottom w:val="single" w:sz="8" w:space="0" w:color="auto"/>
              <w:right w:val="nil"/>
            </w:tcBorders>
            <w:shd w:val="clear" w:color="auto" w:fill="auto"/>
            <w:vAlign w:val="center"/>
            <w:hideMark/>
          </w:tcPr>
          <w:p w:rsidR="00171274" w:rsidRDefault="00171274" w:rsidP="008D0238">
            <w:pPr>
              <w:spacing w:after="0" w:line="240" w:lineRule="auto"/>
              <w:jc w:val="center"/>
              <w:rPr>
                <w:rFonts w:asciiTheme="majorHAnsi" w:eastAsia="Times New Roman" w:hAnsiTheme="majorHAnsi" w:cs="Times New Roman"/>
                <w:b/>
                <w:bCs/>
                <w:color w:val="000000"/>
                <w:sz w:val="16"/>
                <w:szCs w:val="16"/>
                <w:lang w:eastAsia="en-CA"/>
              </w:rPr>
            </w:pPr>
            <w:r>
              <w:rPr>
                <w:rFonts w:asciiTheme="majorHAnsi" w:eastAsia="Times New Roman" w:hAnsiTheme="majorHAnsi" w:cs="Times New Roman"/>
                <w:b/>
                <w:bCs/>
                <w:color w:val="000000"/>
                <w:sz w:val="16"/>
                <w:szCs w:val="16"/>
                <w:lang w:eastAsia="en-CA"/>
              </w:rPr>
              <w:t>Cost/</w:t>
            </w:r>
          </w:p>
          <w:p w:rsidR="00171274" w:rsidRPr="00171274" w:rsidRDefault="00171274" w:rsidP="008D0238">
            <w:pPr>
              <w:spacing w:after="0" w:line="240" w:lineRule="auto"/>
              <w:jc w:val="center"/>
              <w:rPr>
                <w:rFonts w:asciiTheme="majorHAnsi" w:eastAsia="Times New Roman" w:hAnsiTheme="majorHAnsi" w:cs="Times New Roman"/>
                <w:b/>
                <w:bCs/>
                <w:color w:val="000000"/>
                <w:sz w:val="2"/>
                <w:szCs w:val="2"/>
                <w:lang w:eastAsia="en-CA"/>
              </w:rPr>
            </w:pPr>
          </w:p>
          <w:p w:rsidR="008D0238" w:rsidRPr="008D0238" w:rsidRDefault="008D0238" w:rsidP="008D0238">
            <w:pPr>
              <w:spacing w:after="0" w:line="240" w:lineRule="auto"/>
              <w:jc w:val="center"/>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3"/>
                <w:szCs w:val="13"/>
                <w:lang w:eastAsia="en-CA"/>
              </w:rPr>
              <w:t>Man-Hour</w:t>
            </w:r>
          </w:p>
        </w:tc>
        <w:tc>
          <w:tcPr>
            <w:tcW w:w="909" w:type="dxa"/>
            <w:tcBorders>
              <w:top w:val="nil"/>
              <w:left w:val="single" w:sz="4" w:space="0" w:color="auto"/>
              <w:bottom w:val="single" w:sz="8" w:space="0" w:color="auto"/>
              <w:right w:val="nil"/>
            </w:tcBorders>
            <w:shd w:val="clear" w:color="auto" w:fill="auto"/>
            <w:vAlign w:val="center"/>
            <w:hideMark/>
          </w:tcPr>
          <w:p w:rsidR="008D0238" w:rsidRPr="008D0238" w:rsidRDefault="00171274" w:rsidP="008D0238">
            <w:pPr>
              <w:spacing w:after="0" w:line="240" w:lineRule="auto"/>
              <w:jc w:val="center"/>
              <w:rPr>
                <w:rFonts w:asciiTheme="majorHAnsi" w:eastAsia="Times New Roman" w:hAnsiTheme="majorHAnsi" w:cs="Times New Roman"/>
                <w:b/>
                <w:bCs/>
                <w:color w:val="000000"/>
                <w:sz w:val="16"/>
                <w:szCs w:val="16"/>
                <w:lang w:eastAsia="en-CA"/>
              </w:rPr>
            </w:pPr>
            <w:r>
              <w:rPr>
                <w:rFonts w:asciiTheme="majorHAnsi" w:eastAsia="Times New Roman" w:hAnsiTheme="majorHAnsi" w:cs="Times New Roman"/>
                <w:b/>
                <w:bCs/>
                <w:color w:val="000000"/>
                <w:sz w:val="16"/>
                <w:szCs w:val="16"/>
                <w:lang w:eastAsia="en-CA"/>
              </w:rPr>
              <w:t xml:space="preserve">Total </w:t>
            </w:r>
            <w:r w:rsidR="008D0238" w:rsidRPr="008D0238">
              <w:rPr>
                <w:rFonts w:asciiTheme="majorHAnsi" w:eastAsia="Times New Roman" w:hAnsiTheme="majorHAnsi" w:cs="Times New Roman"/>
                <w:b/>
                <w:bCs/>
                <w:color w:val="000000"/>
                <w:sz w:val="16"/>
                <w:szCs w:val="16"/>
                <w:lang w:eastAsia="en-CA"/>
              </w:rPr>
              <w:t>Labor Cost</w:t>
            </w:r>
          </w:p>
        </w:tc>
        <w:tc>
          <w:tcPr>
            <w:tcW w:w="1064" w:type="dxa"/>
            <w:tcBorders>
              <w:top w:val="nil"/>
              <w:left w:val="single" w:sz="4" w:space="0" w:color="auto"/>
              <w:bottom w:val="single" w:sz="8" w:space="0" w:color="auto"/>
              <w:right w:val="nil"/>
            </w:tcBorders>
            <w:shd w:val="clear" w:color="auto" w:fill="auto"/>
            <w:vAlign w:val="center"/>
            <w:hideMark/>
          </w:tcPr>
          <w:p w:rsidR="008D0238" w:rsidRPr="008D0238" w:rsidRDefault="00171274" w:rsidP="008D0238">
            <w:pPr>
              <w:spacing w:after="0" w:line="240" w:lineRule="auto"/>
              <w:jc w:val="center"/>
              <w:rPr>
                <w:rFonts w:asciiTheme="majorHAnsi" w:eastAsia="Times New Roman" w:hAnsiTheme="majorHAnsi" w:cs="Times New Roman"/>
                <w:b/>
                <w:bCs/>
                <w:color w:val="000000"/>
                <w:sz w:val="16"/>
                <w:szCs w:val="16"/>
                <w:lang w:eastAsia="en-CA"/>
              </w:rPr>
            </w:pPr>
            <w:r>
              <w:rPr>
                <w:rFonts w:asciiTheme="majorHAnsi" w:eastAsia="Times New Roman" w:hAnsiTheme="majorHAnsi" w:cs="Times New Roman"/>
                <w:b/>
                <w:bCs/>
                <w:color w:val="000000"/>
                <w:sz w:val="16"/>
                <w:szCs w:val="16"/>
                <w:lang w:eastAsia="en-CA"/>
              </w:rPr>
              <w:t xml:space="preserve">Total </w:t>
            </w:r>
            <w:r w:rsidR="008D0238" w:rsidRPr="008D0238">
              <w:rPr>
                <w:rFonts w:asciiTheme="majorHAnsi" w:eastAsia="Times New Roman" w:hAnsiTheme="majorHAnsi" w:cs="Times New Roman"/>
                <w:b/>
                <w:bCs/>
                <w:color w:val="000000"/>
                <w:sz w:val="16"/>
                <w:szCs w:val="16"/>
                <w:lang w:eastAsia="en-CA"/>
              </w:rPr>
              <w:t>Material  Cost</w:t>
            </w:r>
          </w:p>
        </w:tc>
        <w:tc>
          <w:tcPr>
            <w:tcW w:w="1144" w:type="dxa"/>
            <w:tcBorders>
              <w:top w:val="nil"/>
              <w:left w:val="single" w:sz="4" w:space="0" w:color="auto"/>
              <w:bottom w:val="single" w:sz="8" w:space="0" w:color="auto"/>
              <w:right w:val="single" w:sz="8" w:space="0" w:color="auto"/>
            </w:tcBorders>
            <w:shd w:val="clear" w:color="auto" w:fill="auto"/>
            <w:noWrap/>
            <w:vAlign w:val="center"/>
            <w:hideMark/>
          </w:tcPr>
          <w:p w:rsidR="008D0238" w:rsidRPr="008D0238" w:rsidRDefault="008D0238" w:rsidP="008D0238">
            <w:pPr>
              <w:spacing w:after="0" w:line="240" w:lineRule="auto"/>
              <w:jc w:val="center"/>
              <w:rPr>
                <w:rFonts w:asciiTheme="majorHAnsi" w:eastAsia="Times New Roman" w:hAnsiTheme="majorHAnsi" w:cs="Times New Roman"/>
                <w:b/>
                <w:bCs/>
                <w:color w:val="000000"/>
                <w:sz w:val="18"/>
                <w:szCs w:val="18"/>
                <w:lang w:eastAsia="en-CA"/>
              </w:rPr>
            </w:pPr>
            <w:r w:rsidRPr="008D0238">
              <w:rPr>
                <w:rFonts w:asciiTheme="majorHAnsi" w:eastAsia="Times New Roman" w:hAnsiTheme="majorHAnsi" w:cs="Times New Roman"/>
                <w:b/>
                <w:bCs/>
                <w:color w:val="000000"/>
                <w:sz w:val="18"/>
                <w:szCs w:val="18"/>
                <w:lang w:eastAsia="en-CA"/>
              </w:rPr>
              <w:t>Total</w:t>
            </w:r>
            <w:r w:rsidR="00171274">
              <w:rPr>
                <w:rFonts w:asciiTheme="majorHAnsi" w:eastAsia="Times New Roman" w:hAnsiTheme="majorHAnsi" w:cs="Times New Roman"/>
                <w:b/>
                <w:bCs/>
                <w:color w:val="000000"/>
                <w:sz w:val="18"/>
                <w:szCs w:val="18"/>
                <w:lang w:eastAsia="en-CA"/>
              </w:rPr>
              <w:t xml:space="preserve"> Cost</w:t>
            </w:r>
          </w:p>
        </w:tc>
      </w:tr>
      <w:tr w:rsidR="00B07B73" w:rsidRPr="008D0238" w:rsidTr="00B07B73">
        <w:trPr>
          <w:trHeight w:val="300"/>
          <w:jc w:val="center"/>
        </w:trPr>
        <w:tc>
          <w:tcPr>
            <w:tcW w:w="3887" w:type="dxa"/>
            <w:tcBorders>
              <w:top w:val="nil"/>
              <w:left w:val="single" w:sz="8" w:space="0" w:color="auto"/>
              <w:bottom w:val="nil"/>
              <w:right w:val="nil"/>
            </w:tcBorders>
            <w:shd w:val="clear" w:color="auto" w:fill="auto"/>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Requirements</w:t>
            </w:r>
          </w:p>
        </w:tc>
        <w:tc>
          <w:tcPr>
            <w:tcW w:w="960"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200 Hours</w:t>
            </w:r>
          </w:p>
        </w:tc>
        <w:tc>
          <w:tcPr>
            <w:tcW w:w="856"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$40</w:t>
            </w:r>
          </w:p>
        </w:tc>
        <w:tc>
          <w:tcPr>
            <w:tcW w:w="909"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$8,000</w:t>
            </w:r>
          </w:p>
        </w:tc>
        <w:tc>
          <w:tcPr>
            <w:tcW w:w="1064" w:type="dxa"/>
            <w:tcBorders>
              <w:top w:val="nil"/>
              <w:left w:val="single" w:sz="4" w:space="0" w:color="auto"/>
              <w:bottom w:val="single" w:sz="4" w:space="0" w:color="FFFFFF"/>
              <w:right w:val="single" w:sz="4" w:space="0" w:color="auto"/>
            </w:tcBorders>
            <w:shd w:val="clear" w:color="000000" w:fill="D9D9D9"/>
            <w:noWrap/>
            <w:vAlign w:val="center"/>
            <w:hideMark/>
          </w:tcPr>
          <w:p w:rsidR="008D0238" w:rsidRPr="008D0238" w:rsidRDefault="008D0238" w:rsidP="008D0238">
            <w:pPr>
              <w:spacing w:after="0" w:line="240" w:lineRule="auto"/>
              <w:rPr>
                <w:rFonts w:asciiTheme="majorHAnsi" w:eastAsia="Times New Roman" w:hAnsiTheme="majorHAnsi" w:cs="Times New Roman"/>
                <w:color w:val="FF0000"/>
                <w:sz w:val="16"/>
                <w:szCs w:val="16"/>
                <w:lang w:eastAsia="en-CA"/>
              </w:rPr>
            </w:pPr>
            <w:r w:rsidRPr="008D0238">
              <w:rPr>
                <w:rFonts w:asciiTheme="majorHAnsi" w:eastAsia="Times New Roman" w:hAnsiTheme="majorHAnsi" w:cs="Times New Roman"/>
                <w:color w:val="FF0000"/>
                <w:sz w:val="16"/>
                <w:szCs w:val="16"/>
                <w:lang w:eastAsia="en-CA"/>
              </w:rPr>
              <w:t> </w:t>
            </w:r>
          </w:p>
        </w:tc>
        <w:tc>
          <w:tcPr>
            <w:tcW w:w="1144" w:type="dxa"/>
            <w:tcBorders>
              <w:top w:val="nil"/>
              <w:left w:val="nil"/>
              <w:bottom w:val="nil"/>
              <w:right w:val="single" w:sz="8" w:space="0" w:color="auto"/>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$8,000</w:t>
            </w:r>
          </w:p>
        </w:tc>
      </w:tr>
      <w:tr w:rsidR="00B07B73" w:rsidRPr="008D0238" w:rsidTr="00B07B73">
        <w:trPr>
          <w:trHeight w:val="300"/>
          <w:jc w:val="center"/>
        </w:trPr>
        <w:tc>
          <w:tcPr>
            <w:tcW w:w="3887" w:type="dxa"/>
            <w:tcBorders>
              <w:top w:val="nil"/>
              <w:left w:val="single" w:sz="8" w:space="0" w:color="auto"/>
              <w:bottom w:val="nil"/>
              <w:right w:val="nil"/>
            </w:tcBorders>
            <w:shd w:val="clear" w:color="auto" w:fill="auto"/>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 xml:space="preserve">Design and Engineering - Civil </w:t>
            </w:r>
          </w:p>
        </w:tc>
        <w:tc>
          <w:tcPr>
            <w:tcW w:w="960"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160 Hours</w:t>
            </w:r>
          </w:p>
        </w:tc>
        <w:tc>
          <w:tcPr>
            <w:tcW w:w="856"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$75</w:t>
            </w:r>
          </w:p>
        </w:tc>
        <w:tc>
          <w:tcPr>
            <w:tcW w:w="909"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$12,000</w:t>
            </w:r>
          </w:p>
        </w:tc>
        <w:tc>
          <w:tcPr>
            <w:tcW w:w="1064" w:type="dxa"/>
            <w:tcBorders>
              <w:top w:val="nil"/>
              <w:left w:val="single" w:sz="4" w:space="0" w:color="auto"/>
              <w:bottom w:val="single" w:sz="4" w:space="0" w:color="FFFFFF"/>
              <w:right w:val="single" w:sz="4" w:space="0" w:color="auto"/>
            </w:tcBorders>
            <w:shd w:val="clear" w:color="000000" w:fill="D9D9D9"/>
            <w:noWrap/>
            <w:vAlign w:val="center"/>
            <w:hideMark/>
          </w:tcPr>
          <w:p w:rsidR="008D0238" w:rsidRPr="008D0238" w:rsidRDefault="008D0238" w:rsidP="008D0238">
            <w:pPr>
              <w:spacing w:after="0" w:line="240" w:lineRule="auto"/>
              <w:rPr>
                <w:rFonts w:asciiTheme="majorHAnsi" w:eastAsia="Times New Roman" w:hAnsiTheme="majorHAnsi" w:cs="Times New Roman"/>
                <w:color w:val="FF0000"/>
                <w:sz w:val="16"/>
                <w:szCs w:val="16"/>
                <w:lang w:eastAsia="en-CA"/>
              </w:rPr>
            </w:pPr>
            <w:r w:rsidRPr="008D0238">
              <w:rPr>
                <w:rFonts w:asciiTheme="majorHAnsi" w:eastAsia="Times New Roman" w:hAnsiTheme="majorHAnsi" w:cs="Times New Roman"/>
                <w:color w:val="FF0000"/>
                <w:sz w:val="16"/>
                <w:szCs w:val="16"/>
                <w:lang w:eastAsia="en-CA"/>
              </w:rPr>
              <w:t> </w:t>
            </w:r>
          </w:p>
        </w:tc>
        <w:tc>
          <w:tcPr>
            <w:tcW w:w="1144" w:type="dxa"/>
            <w:tcBorders>
              <w:top w:val="nil"/>
              <w:left w:val="nil"/>
              <w:bottom w:val="nil"/>
              <w:right w:val="single" w:sz="8" w:space="0" w:color="auto"/>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$12,000</w:t>
            </w:r>
          </w:p>
        </w:tc>
      </w:tr>
      <w:tr w:rsidR="00B07B73" w:rsidRPr="008D0238" w:rsidTr="00B07B73">
        <w:trPr>
          <w:trHeight w:val="300"/>
          <w:jc w:val="center"/>
        </w:trPr>
        <w:tc>
          <w:tcPr>
            <w:tcW w:w="3887" w:type="dxa"/>
            <w:tcBorders>
              <w:top w:val="nil"/>
              <w:left w:val="single" w:sz="8" w:space="0" w:color="auto"/>
              <w:bottom w:val="nil"/>
              <w:right w:val="nil"/>
            </w:tcBorders>
            <w:shd w:val="clear" w:color="auto" w:fill="auto"/>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 xml:space="preserve">Design and Engineering - Electrical </w:t>
            </w:r>
          </w:p>
        </w:tc>
        <w:tc>
          <w:tcPr>
            <w:tcW w:w="960"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160 Hours</w:t>
            </w:r>
          </w:p>
        </w:tc>
        <w:tc>
          <w:tcPr>
            <w:tcW w:w="856"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$75</w:t>
            </w:r>
          </w:p>
        </w:tc>
        <w:tc>
          <w:tcPr>
            <w:tcW w:w="909"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$12,000</w:t>
            </w:r>
          </w:p>
        </w:tc>
        <w:tc>
          <w:tcPr>
            <w:tcW w:w="1064" w:type="dxa"/>
            <w:tcBorders>
              <w:top w:val="nil"/>
              <w:left w:val="single" w:sz="4" w:space="0" w:color="auto"/>
              <w:bottom w:val="single" w:sz="4" w:space="0" w:color="FFFFFF"/>
              <w:right w:val="single" w:sz="4" w:space="0" w:color="auto"/>
            </w:tcBorders>
            <w:shd w:val="clear" w:color="000000" w:fill="D9D9D9"/>
            <w:noWrap/>
            <w:vAlign w:val="center"/>
            <w:hideMark/>
          </w:tcPr>
          <w:p w:rsidR="008D0238" w:rsidRPr="008D0238" w:rsidRDefault="008D0238" w:rsidP="008D0238">
            <w:pPr>
              <w:spacing w:after="0" w:line="240" w:lineRule="auto"/>
              <w:rPr>
                <w:rFonts w:asciiTheme="majorHAnsi" w:eastAsia="Times New Roman" w:hAnsiTheme="majorHAnsi" w:cs="Times New Roman"/>
                <w:color w:val="FF0000"/>
                <w:sz w:val="16"/>
                <w:szCs w:val="16"/>
                <w:lang w:eastAsia="en-CA"/>
              </w:rPr>
            </w:pPr>
            <w:r w:rsidRPr="008D0238">
              <w:rPr>
                <w:rFonts w:asciiTheme="majorHAnsi" w:eastAsia="Times New Roman" w:hAnsiTheme="majorHAnsi" w:cs="Times New Roman"/>
                <w:color w:val="FF0000"/>
                <w:sz w:val="16"/>
                <w:szCs w:val="16"/>
                <w:lang w:eastAsia="en-CA"/>
              </w:rPr>
              <w:t> </w:t>
            </w:r>
          </w:p>
        </w:tc>
        <w:tc>
          <w:tcPr>
            <w:tcW w:w="1144" w:type="dxa"/>
            <w:tcBorders>
              <w:top w:val="nil"/>
              <w:left w:val="nil"/>
              <w:bottom w:val="nil"/>
              <w:right w:val="single" w:sz="8" w:space="0" w:color="auto"/>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$12,000</w:t>
            </w:r>
          </w:p>
        </w:tc>
      </w:tr>
      <w:tr w:rsidR="00B07B73" w:rsidRPr="008D0238" w:rsidTr="00B07B73">
        <w:trPr>
          <w:trHeight w:val="300"/>
          <w:jc w:val="center"/>
        </w:trPr>
        <w:tc>
          <w:tcPr>
            <w:tcW w:w="3887" w:type="dxa"/>
            <w:tcBorders>
              <w:top w:val="nil"/>
              <w:left w:val="single" w:sz="8" w:space="0" w:color="auto"/>
              <w:bottom w:val="nil"/>
              <w:right w:val="nil"/>
            </w:tcBorders>
            <w:shd w:val="clear" w:color="auto" w:fill="auto"/>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 xml:space="preserve">Design and Engineering - Mechanical </w:t>
            </w:r>
          </w:p>
        </w:tc>
        <w:tc>
          <w:tcPr>
            <w:tcW w:w="960"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160 Hours</w:t>
            </w:r>
          </w:p>
        </w:tc>
        <w:tc>
          <w:tcPr>
            <w:tcW w:w="856"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$75</w:t>
            </w:r>
          </w:p>
        </w:tc>
        <w:tc>
          <w:tcPr>
            <w:tcW w:w="909"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$12,000</w:t>
            </w:r>
          </w:p>
        </w:tc>
        <w:tc>
          <w:tcPr>
            <w:tcW w:w="1064" w:type="dxa"/>
            <w:tcBorders>
              <w:top w:val="nil"/>
              <w:left w:val="single" w:sz="4" w:space="0" w:color="auto"/>
              <w:bottom w:val="single" w:sz="4" w:space="0" w:color="FFFFFF"/>
              <w:right w:val="single" w:sz="4" w:space="0" w:color="auto"/>
            </w:tcBorders>
            <w:shd w:val="clear" w:color="000000" w:fill="D9D9D9"/>
            <w:noWrap/>
            <w:vAlign w:val="center"/>
            <w:hideMark/>
          </w:tcPr>
          <w:p w:rsidR="008D0238" w:rsidRPr="008D0238" w:rsidRDefault="008D0238" w:rsidP="008D0238">
            <w:pPr>
              <w:spacing w:after="0" w:line="240" w:lineRule="auto"/>
              <w:rPr>
                <w:rFonts w:asciiTheme="majorHAnsi" w:eastAsia="Times New Roman" w:hAnsiTheme="majorHAnsi" w:cs="Times New Roman"/>
                <w:color w:val="FF0000"/>
                <w:sz w:val="16"/>
                <w:szCs w:val="16"/>
                <w:lang w:eastAsia="en-CA"/>
              </w:rPr>
            </w:pPr>
            <w:r w:rsidRPr="008D0238">
              <w:rPr>
                <w:rFonts w:asciiTheme="majorHAnsi" w:eastAsia="Times New Roman" w:hAnsiTheme="majorHAnsi" w:cs="Times New Roman"/>
                <w:color w:val="FF0000"/>
                <w:sz w:val="16"/>
                <w:szCs w:val="16"/>
                <w:lang w:eastAsia="en-CA"/>
              </w:rPr>
              <w:t> </w:t>
            </w:r>
          </w:p>
        </w:tc>
        <w:tc>
          <w:tcPr>
            <w:tcW w:w="1144" w:type="dxa"/>
            <w:tcBorders>
              <w:top w:val="nil"/>
              <w:left w:val="nil"/>
              <w:bottom w:val="nil"/>
              <w:right w:val="single" w:sz="8" w:space="0" w:color="auto"/>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$12,000</w:t>
            </w:r>
          </w:p>
        </w:tc>
      </w:tr>
      <w:tr w:rsidR="00B07B73" w:rsidRPr="008D0238" w:rsidTr="00B07B73">
        <w:trPr>
          <w:trHeight w:val="300"/>
          <w:jc w:val="center"/>
        </w:trPr>
        <w:tc>
          <w:tcPr>
            <w:tcW w:w="3887" w:type="dxa"/>
            <w:tcBorders>
              <w:top w:val="nil"/>
              <w:left w:val="single" w:sz="8" w:space="0" w:color="auto"/>
              <w:bottom w:val="nil"/>
              <w:right w:val="nil"/>
            </w:tcBorders>
            <w:shd w:val="clear" w:color="auto" w:fill="auto"/>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 xml:space="preserve">Design and Engineering - Networking </w:t>
            </w:r>
          </w:p>
        </w:tc>
        <w:tc>
          <w:tcPr>
            <w:tcW w:w="960"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120 Hours</w:t>
            </w:r>
          </w:p>
        </w:tc>
        <w:tc>
          <w:tcPr>
            <w:tcW w:w="856"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$60</w:t>
            </w:r>
          </w:p>
        </w:tc>
        <w:tc>
          <w:tcPr>
            <w:tcW w:w="909"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$7,200</w:t>
            </w:r>
          </w:p>
        </w:tc>
        <w:tc>
          <w:tcPr>
            <w:tcW w:w="1064" w:type="dxa"/>
            <w:tcBorders>
              <w:top w:val="nil"/>
              <w:left w:val="single" w:sz="4" w:space="0" w:color="auto"/>
              <w:bottom w:val="single" w:sz="4" w:space="0" w:color="FFFFFF"/>
              <w:right w:val="single" w:sz="4" w:space="0" w:color="auto"/>
            </w:tcBorders>
            <w:shd w:val="clear" w:color="000000" w:fill="D9D9D9"/>
            <w:noWrap/>
            <w:vAlign w:val="center"/>
            <w:hideMark/>
          </w:tcPr>
          <w:p w:rsidR="008D0238" w:rsidRPr="008D0238" w:rsidRDefault="008D0238" w:rsidP="008D0238">
            <w:pPr>
              <w:spacing w:after="0" w:line="240" w:lineRule="auto"/>
              <w:rPr>
                <w:rFonts w:asciiTheme="majorHAnsi" w:eastAsia="Times New Roman" w:hAnsiTheme="majorHAnsi" w:cs="Times New Roman"/>
                <w:color w:val="FF0000"/>
                <w:sz w:val="16"/>
                <w:szCs w:val="16"/>
                <w:lang w:eastAsia="en-CA"/>
              </w:rPr>
            </w:pPr>
            <w:r w:rsidRPr="008D0238">
              <w:rPr>
                <w:rFonts w:asciiTheme="majorHAnsi" w:eastAsia="Times New Roman" w:hAnsiTheme="majorHAnsi" w:cs="Times New Roman"/>
                <w:color w:val="FF0000"/>
                <w:sz w:val="16"/>
                <w:szCs w:val="16"/>
                <w:lang w:eastAsia="en-CA"/>
              </w:rPr>
              <w:t> </w:t>
            </w:r>
          </w:p>
        </w:tc>
        <w:tc>
          <w:tcPr>
            <w:tcW w:w="1144" w:type="dxa"/>
            <w:tcBorders>
              <w:top w:val="nil"/>
              <w:left w:val="nil"/>
              <w:bottom w:val="nil"/>
              <w:right w:val="single" w:sz="8" w:space="0" w:color="auto"/>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$7,200</w:t>
            </w:r>
          </w:p>
        </w:tc>
      </w:tr>
      <w:tr w:rsidR="00B07B73" w:rsidRPr="008D0238" w:rsidTr="00B07B73">
        <w:trPr>
          <w:trHeight w:val="300"/>
          <w:jc w:val="center"/>
        </w:trPr>
        <w:tc>
          <w:tcPr>
            <w:tcW w:w="3887" w:type="dxa"/>
            <w:tcBorders>
              <w:top w:val="nil"/>
              <w:left w:val="single" w:sz="8" w:space="0" w:color="auto"/>
              <w:bottom w:val="nil"/>
              <w:right w:val="nil"/>
            </w:tcBorders>
            <w:shd w:val="clear" w:color="auto" w:fill="auto"/>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Design and Engineering - IT</w:t>
            </w:r>
          </w:p>
        </w:tc>
        <w:tc>
          <w:tcPr>
            <w:tcW w:w="960"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80 Hours</w:t>
            </w:r>
          </w:p>
        </w:tc>
        <w:tc>
          <w:tcPr>
            <w:tcW w:w="856"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$60</w:t>
            </w:r>
          </w:p>
        </w:tc>
        <w:tc>
          <w:tcPr>
            <w:tcW w:w="909"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$4,800</w:t>
            </w:r>
          </w:p>
        </w:tc>
        <w:tc>
          <w:tcPr>
            <w:tcW w:w="1064" w:type="dxa"/>
            <w:tcBorders>
              <w:top w:val="nil"/>
              <w:left w:val="single" w:sz="4" w:space="0" w:color="auto"/>
              <w:bottom w:val="single" w:sz="4" w:space="0" w:color="FFFFFF"/>
              <w:right w:val="single" w:sz="4" w:space="0" w:color="auto"/>
            </w:tcBorders>
            <w:shd w:val="clear" w:color="000000" w:fill="D9D9D9"/>
            <w:noWrap/>
            <w:vAlign w:val="center"/>
            <w:hideMark/>
          </w:tcPr>
          <w:p w:rsidR="008D0238" w:rsidRPr="008D0238" w:rsidRDefault="008D0238" w:rsidP="008D0238">
            <w:pPr>
              <w:spacing w:after="0" w:line="240" w:lineRule="auto"/>
              <w:rPr>
                <w:rFonts w:asciiTheme="majorHAnsi" w:eastAsia="Times New Roman" w:hAnsiTheme="majorHAnsi" w:cs="Times New Roman"/>
                <w:color w:val="FF0000"/>
                <w:sz w:val="16"/>
                <w:szCs w:val="16"/>
                <w:lang w:eastAsia="en-CA"/>
              </w:rPr>
            </w:pPr>
            <w:r w:rsidRPr="008D0238">
              <w:rPr>
                <w:rFonts w:asciiTheme="majorHAnsi" w:eastAsia="Times New Roman" w:hAnsiTheme="majorHAnsi" w:cs="Times New Roman"/>
                <w:color w:val="FF0000"/>
                <w:sz w:val="16"/>
                <w:szCs w:val="16"/>
                <w:lang w:eastAsia="en-CA"/>
              </w:rPr>
              <w:t> </w:t>
            </w:r>
          </w:p>
        </w:tc>
        <w:tc>
          <w:tcPr>
            <w:tcW w:w="1144" w:type="dxa"/>
            <w:tcBorders>
              <w:top w:val="nil"/>
              <w:left w:val="nil"/>
              <w:bottom w:val="nil"/>
              <w:right w:val="single" w:sz="8" w:space="0" w:color="auto"/>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$4,800</w:t>
            </w:r>
          </w:p>
        </w:tc>
      </w:tr>
      <w:tr w:rsidR="00B07B73" w:rsidRPr="008D0238" w:rsidTr="00B07B73">
        <w:trPr>
          <w:trHeight w:val="315"/>
          <w:jc w:val="center"/>
        </w:trPr>
        <w:tc>
          <w:tcPr>
            <w:tcW w:w="3887" w:type="dxa"/>
            <w:tcBorders>
              <w:top w:val="nil"/>
              <w:left w:val="single" w:sz="8" w:space="0" w:color="auto"/>
              <w:bottom w:val="nil"/>
              <w:right w:val="nil"/>
            </w:tcBorders>
            <w:shd w:val="clear" w:color="auto" w:fill="auto"/>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Disaster Recovery Plan</w:t>
            </w:r>
          </w:p>
        </w:tc>
        <w:tc>
          <w:tcPr>
            <w:tcW w:w="960"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80 Hours</w:t>
            </w:r>
          </w:p>
        </w:tc>
        <w:tc>
          <w:tcPr>
            <w:tcW w:w="856"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$50</w:t>
            </w:r>
          </w:p>
        </w:tc>
        <w:tc>
          <w:tcPr>
            <w:tcW w:w="909"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$4,000</w:t>
            </w:r>
          </w:p>
        </w:tc>
        <w:tc>
          <w:tcPr>
            <w:tcW w:w="1064" w:type="dxa"/>
            <w:tcBorders>
              <w:top w:val="nil"/>
              <w:left w:val="single" w:sz="4" w:space="0" w:color="auto"/>
              <w:bottom w:val="nil"/>
              <w:right w:val="nil"/>
            </w:tcBorders>
            <w:shd w:val="clear" w:color="000000" w:fill="D9D9D9"/>
            <w:noWrap/>
            <w:vAlign w:val="center"/>
            <w:hideMark/>
          </w:tcPr>
          <w:p w:rsidR="008D0238" w:rsidRPr="008D0238" w:rsidRDefault="008D0238" w:rsidP="008D0238">
            <w:pPr>
              <w:spacing w:after="0" w:line="240" w:lineRule="auto"/>
              <w:rPr>
                <w:rFonts w:asciiTheme="majorHAnsi" w:eastAsia="Times New Roman" w:hAnsiTheme="majorHAnsi" w:cs="Times New Roman"/>
                <w:color w:val="FF0000"/>
                <w:sz w:val="16"/>
                <w:szCs w:val="16"/>
                <w:lang w:eastAsia="en-CA"/>
              </w:rPr>
            </w:pPr>
            <w:r w:rsidRPr="008D0238">
              <w:rPr>
                <w:rFonts w:asciiTheme="majorHAnsi" w:eastAsia="Times New Roman" w:hAnsiTheme="majorHAnsi" w:cs="Times New Roman"/>
                <w:color w:val="FF0000"/>
                <w:sz w:val="16"/>
                <w:szCs w:val="16"/>
                <w:lang w:eastAsia="en-CA"/>
              </w:rPr>
              <w:t> </w:t>
            </w:r>
          </w:p>
        </w:tc>
        <w:tc>
          <w:tcPr>
            <w:tcW w:w="1144" w:type="dxa"/>
            <w:tcBorders>
              <w:top w:val="nil"/>
              <w:left w:val="single" w:sz="4" w:space="0" w:color="auto"/>
              <w:bottom w:val="nil"/>
              <w:right w:val="single" w:sz="8" w:space="0" w:color="auto"/>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$4,000</w:t>
            </w:r>
          </w:p>
        </w:tc>
      </w:tr>
      <w:tr w:rsidR="00B07B73" w:rsidRPr="008D0238" w:rsidTr="00B07B73">
        <w:trPr>
          <w:trHeight w:val="405"/>
          <w:jc w:val="center"/>
        </w:trPr>
        <w:tc>
          <w:tcPr>
            <w:tcW w:w="3887" w:type="dxa"/>
            <w:tcBorders>
              <w:top w:val="single" w:sz="8" w:space="0" w:color="auto"/>
              <w:left w:val="single" w:sz="8" w:space="0" w:color="auto"/>
              <w:bottom w:val="single" w:sz="8" w:space="0" w:color="auto"/>
              <w:right w:val="nil"/>
            </w:tcBorders>
            <w:shd w:val="clear" w:color="auto" w:fill="auto"/>
            <w:noWrap/>
            <w:vAlign w:val="center"/>
            <w:hideMark/>
          </w:tcPr>
          <w:p w:rsidR="008D0238" w:rsidRPr="008D0238" w:rsidRDefault="008D0238" w:rsidP="008D0238">
            <w:pPr>
              <w:spacing w:after="0" w:line="240" w:lineRule="auto"/>
              <w:rPr>
                <w:rFonts w:asciiTheme="majorHAnsi" w:eastAsia="Times New Roman" w:hAnsiTheme="majorHAnsi" w:cs="Times New Roman"/>
                <w:b/>
                <w:bCs/>
                <w:color w:val="000000"/>
                <w:sz w:val="18"/>
                <w:szCs w:val="18"/>
                <w:lang w:eastAsia="en-CA"/>
              </w:rPr>
            </w:pPr>
            <w:r w:rsidRPr="008D0238">
              <w:rPr>
                <w:rFonts w:asciiTheme="majorHAnsi" w:eastAsia="Times New Roman" w:hAnsiTheme="majorHAnsi" w:cs="Times New Roman"/>
                <w:b/>
                <w:bCs/>
                <w:color w:val="000000"/>
                <w:sz w:val="18"/>
                <w:szCs w:val="18"/>
                <w:lang w:eastAsia="en-CA"/>
              </w:rPr>
              <w:t>Planning Total</w:t>
            </w:r>
          </w:p>
        </w:tc>
        <w:tc>
          <w:tcPr>
            <w:tcW w:w="960" w:type="dxa"/>
            <w:tcBorders>
              <w:top w:val="single" w:sz="8" w:space="0" w:color="auto"/>
              <w:left w:val="single" w:sz="4" w:space="0" w:color="auto"/>
              <w:bottom w:val="single" w:sz="8" w:space="0" w:color="auto"/>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960 Hours</w:t>
            </w:r>
          </w:p>
        </w:tc>
        <w:tc>
          <w:tcPr>
            <w:tcW w:w="856" w:type="dxa"/>
            <w:tcBorders>
              <w:top w:val="single" w:sz="8" w:space="0" w:color="auto"/>
              <w:left w:val="single" w:sz="4" w:space="0" w:color="auto"/>
              <w:bottom w:val="single" w:sz="8" w:space="0" w:color="auto"/>
              <w:right w:val="nil"/>
            </w:tcBorders>
            <w:shd w:val="clear" w:color="000000" w:fill="D9D9D9"/>
            <w:noWrap/>
            <w:vAlign w:val="center"/>
            <w:hideMark/>
          </w:tcPr>
          <w:p w:rsidR="008D0238" w:rsidRPr="008D0238" w:rsidRDefault="008D0238" w:rsidP="008D0238">
            <w:pPr>
              <w:spacing w:after="0" w:line="240" w:lineRule="auto"/>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 </w:t>
            </w:r>
          </w:p>
        </w:tc>
        <w:tc>
          <w:tcPr>
            <w:tcW w:w="909" w:type="dxa"/>
            <w:tcBorders>
              <w:top w:val="single" w:sz="8" w:space="0" w:color="auto"/>
              <w:left w:val="single" w:sz="4" w:space="0" w:color="auto"/>
              <w:bottom w:val="single" w:sz="8" w:space="0" w:color="auto"/>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$60,000</w:t>
            </w:r>
          </w:p>
        </w:tc>
        <w:tc>
          <w:tcPr>
            <w:tcW w:w="1064" w:type="dxa"/>
            <w:tcBorders>
              <w:top w:val="single" w:sz="8" w:space="0" w:color="auto"/>
              <w:left w:val="single" w:sz="4" w:space="0" w:color="auto"/>
              <w:bottom w:val="single" w:sz="8" w:space="0" w:color="auto"/>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$0</w:t>
            </w:r>
          </w:p>
        </w:tc>
        <w:tc>
          <w:tcPr>
            <w:tcW w:w="114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$60,000</w:t>
            </w:r>
          </w:p>
        </w:tc>
      </w:tr>
      <w:tr w:rsidR="0071416E" w:rsidRPr="008D0238" w:rsidTr="00B07B73">
        <w:trPr>
          <w:trHeight w:val="480"/>
          <w:jc w:val="center"/>
        </w:trPr>
        <w:tc>
          <w:tcPr>
            <w:tcW w:w="8820"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8D0238" w:rsidRPr="008D0238" w:rsidRDefault="008D0238" w:rsidP="008D0238">
            <w:pPr>
              <w:spacing w:after="0" w:line="240" w:lineRule="auto"/>
              <w:jc w:val="center"/>
              <w:rPr>
                <w:rFonts w:asciiTheme="majorHAnsi" w:eastAsia="Times New Roman" w:hAnsiTheme="majorHAnsi" w:cs="Arial"/>
                <w:b/>
                <w:color w:val="333333"/>
                <w:sz w:val="24"/>
                <w:szCs w:val="24"/>
                <w:lang w:eastAsia="en-CA"/>
              </w:rPr>
            </w:pPr>
            <w:r w:rsidRPr="008D0238">
              <w:rPr>
                <w:rFonts w:asciiTheme="majorHAnsi" w:eastAsia="Times New Roman" w:hAnsiTheme="majorHAnsi" w:cs="Arial"/>
                <w:b/>
                <w:color w:val="333333"/>
                <w:sz w:val="24"/>
                <w:szCs w:val="24"/>
                <w:lang w:eastAsia="en-CA"/>
              </w:rPr>
              <w:t>Procurement</w:t>
            </w:r>
          </w:p>
        </w:tc>
      </w:tr>
      <w:tr w:rsidR="0071416E" w:rsidRPr="008D0238" w:rsidTr="00B07B73">
        <w:trPr>
          <w:trHeight w:val="645"/>
          <w:jc w:val="center"/>
        </w:trPr>
        <w:tc>
          <w:tcPr>
            <w:tcW w:w="3887" w:type="dxa"/>
            <w:tcBorders>
              <w:top w:val="nil"/>
              <w:left w:val="single" w:sz="8" w:space="0" w:color="auto"/>
              <w:bottom w:val="single" w:sz="8" w:space="0" w:color="auto"/>
              <w:right w:val="nil"/>
            </w:tcBorders>
            <w:shd w:val="clear" w:color="auto" w:fill="auto"/>
            <w:noWrap/>
            <w:vAlign w:val="center"/>
            <w:hideMark/>
          </w:tcPr>
          <w:p w:rsidR="0071416E" w:rsidRPr="008D0238" w:rsidRDefault="0071416E" w:rsidP="008D0238">
            <w:pPr>
              <w:spacing w:after="0" w:line="240" w:lineRule="auto"/>
              <w:jc w:val="center"/>
              <w:rPr>
                <w:rFonts w:asciiTheme="majorHAnsi" w:eastAsia="Times New Roman" w:hAnsiTheme="majorHAnsi" w:cs="Times New Roman"/>
                <w:b/>
                <w:bCs/>
                <w:color w:val="000000"/>
                <w:sz w:val="18"/>
                <w:szCs w:val="18"/>
                <w:lang w:eastAsia="en-CA"/>
              </w:rPr>
            </w:pPr>
            <w:r w:rsidRPr="008D0238">
              <w:rPr>
                <w:rFonts w:asciiTheme="majorHAnsi" w:eastAsia="Times New Roman" w:hAnsiTheme="majorHAnsi" w:cs="Times New Roman"/>
                <w:b/>
                <w:bCs/>
                <w:color w:val="000000"/>
                <w:sz w:val="18"/>
                <w:szCs w:val="18"/>
                <w:lang w:eastAsia="en-CA"/>
              </w:rPr>
              <w:t>Description</w:t>
            </w:r>
          </w:p>
        </w:tc>
        <w:tc>
          <w:tcPr>
            <w:tcW w:w="960" w:type="dxa"/>
            <w:tcBorders>
              <w:top w:val="nil"/>
              <w:left w:val="single" w:sz="4" w:space="0" w:color="auto"/>
              <w:bottom w:val="single" w:sz="8" w:space="0" w:color="auto"/>
              <w:right w:val="nil"/>
            </w:tcBorders>
            <w:shd w:val="clear" w:color="auto" w:fill="auto"/>
            <w:vAlign w:val="center"/>
            <w:hideMark/>
          </w:tcPr>
          <w:p w:rsidR="0071416E" w:rsidRPr="008D0238" w:rsidRDefault="0071416E" w:rsidP="00364570">
            <w:pPr>
              <w:spacing w:after="0" w:line="240" w:lineRule="auto"/>
              <w:jc w:val="center"/>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5"/>
                <w:szCs w:val="15"/>
                <w:lang w:eastAsia="en-CA"/>
              </w:rPr>
              <w:t xml:space="preserve">Man-Hour </w:t>
            </w:r>
            <w:r w:rsidRPr="008D0238">
              <w:rPr>
                <w:rFonts w:asciiTheme="majorHAnsi" w:eastAsia="Times New Roman" w:hAnsiTheme="majorHAnsi" w:cs="Times New Roman"/>
                <w:b/>
                <w:bCs/>
                <w:color w:val="000000"/>
                <w:sz w:val="16"/>
                <w:szCs w:val="16"/>
                <w:lang w:eastAsia="en-CA"/>
              </w:rPr>
              <w:t>Labor</w:t>
            </w:r>
          </w:p>
        </w:tc>
        <w:tc>
          <w:tcPr>
            <w:tcW w:w="856" w:type="dxa"/>
            <w:tcBorders>
              <w:top w:val="nil"/>
              <w:left w:val="single" w:sz="4" w:space="0" w:color="auto"/>
              <w:bottom w:val="single" w:sz="8" w:space="0" w:color="auto"/>
              <w:right w:val="nil"/>
            </w:tcBorders>
            <w:shd w:val="clear" w:color="auto" w:fill="auto"/>
            <w:vAlign w:val="center"/>
            <w:hideMark/>
          </w:tcPr>
          <w:p w:rsidR="0071416E" w:rsidRDefault="0071416E" w:rsidP="00364570">
            <w:pPr>
              <w:spacing w:after="0" w:line="240" w:lineRule="auto"/>
              <w:jc w:val="center"/>
              <w:rPr>
                <w:rFonts w:asciiTheme="majorHAnsi" w:eastAsia="Times New Roman" w:hAnsiTheme="majorHAnsi" w:cs="Times New Roman"/>
                <w:b/>
                <w:bCs/>
                <w:color w:val="000000"/>
                <w:sz w:val="16"/>
                <w:szCs w:val="16"/>
                <w:lang w:eastAsia="en-CA"/>
              </w:rPr>
            </w:pPr>
            <w:r>
              <w:rPr>
                <w:rFonts w:asciiTheme="majorHAnsi" w:eastAsia="Times New Roman" w:hAnsiTheme="majorHAnsi" w:cs="Times New Roman"/>
                <w:b/>
                <w:bCs/>
                <w:color w:val="000000"/>
                <w:sz w:val="16"/>
                <w:szCs w:val="16"/>
                <w:lang w:eastAsia="en-CA"/>
              </w:rPr>
              <w:t>Cost/</w:t>
            </w:r>
          </w:p>
          <w:p w:rsidR="0071416E" w:rsidRPr="00171274" w:rsidRDefault="0071416E" w:rsidP="00364570">
            <w:pPr>
              <w:spacing w:after="0" w:line="240" w:lineRule="auto"/>
              <w:jc w:val="center"/>
              <w:rPr>
                <w:rFonts w:asciiTheme="majorHAnsi" w:eastAsia="Times New Roman" w:hAnsiTheme="majorHAnsi" w:cs="Times New Roman"/>
                <w:b/>
                <w:bCs/>
                <w:color w:val="000000"/>
                <w:sz w:val="2"/>
                <w:szCs w:val="2"/>
                <w:lang w:eastAsia="en-CA"/>
              </w:rPr>
            </w:pPr>
          </w:p>
          <w:p w:rsidR="0071416E" w:rsidRPr="008D0238" w:rsidRDefault="0071416E" w:rsidP="00364570">
            <w:pPr>
              <w:spacing w:after="0" w:line="240" w:lineRule="auto"/>
              <w:jc w:val="center"/>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3"/>
                <w:szCs w:val="13"/>
                <w:lang w:eastAsia="en-CA"/>
              </w:rPr>
              <w:t>Man-Hour</w:t>
            </w:r>
          </w:p>
        </w:tc>
        <w:tc>
          <w:tcPr>
            <w:tcW w:w="909" w:type="dxa"/>
            <w:tcBorders>
              <w:top w:val="nil"/>
              <w:left w:val="single" w:sz="4" w:space="0" w:color="auto"/>
              <w:bottom w:val="single" w:sz="8" w:space="0" w:color="auto"/>
              <w:right w:val="nil"/>
            </w:tcBorders>
            <w:shd w:val="clear" w:color="auto" w:fill="auto"/>
            <w:vAlign w:val="center"/>
            <w:hideMark/>
          </w:tcPr>
          <w:p w:rsidR="0071416E" w:rsidRPr="008D0238" w:rsidRDefault="0071416E" w:rsidP="00364570">
            <w:pPr>
              <w:spacing w:after="0" w:line="240" w:lineRule="auto"/>
              <w:jc w:val="center"/>
              <w:rPr>
                <w:rFonts w:asciiTheme="majorHAnsi" w:eastAsia="Times New Roman" w:hAnsiTheme="majorHAnsi" w:cs="Times New Roman"/>
                <w:b/>
                <w:bCs/>
                <w:color w:val="000000"/>
                <w:sz w:val="16"/>
                <w:szCs w:val="16"/>
                <w:lang w:eastAsia="en-CA"/>
              </w:rPr>
            </w:pPr>
            <w:r>
              <w:rPr>
                <w:rFonts w:asciiTheme="majorHAnsi" w:eastAsia="Times New Roman" w:hAnsiTheme="majorHAnsi" w:cs="Times New Roman"/>
                <w:b/>
                <w:bCs/>
                <w:color w:val="000000"/>
                <w:sz w:val="16"/>
                <w:szCs w:val="16"/>
                <w:lang w:eastAsia="en-CA"/>
              </w:rPr>
              <w:t xml:space="preserve">Total </w:t>
            </w:r>
            <w:r w:rsidRPr="008D0238">
              <w:rPr>
                <w:rFonts w:asciiTheme="majorHAnsi" w:eastAsia="Times New Roman" w:hAnsiTheme="majorHAnsi" w:cs="Times New Roman"/>
                <w:b/>
                <w:bCs/>
                <w:color w:val="000000"/>
                <w:sz w:val="16"/>
                <w:szCs w:val="16"/>
                <w:lang w:eastAsia="en-CA"/>
              </w:rPr>
              <w:t>Labor Cost</w:t>
            </w:r>
          </w:p>
        </w:tc>
        <w:tc>
          <w:tcPr>
            <w:tcW w:w="1064" w:type="dxa"/>
            <w:tcBorders>
              <w:top w:val="nil"/>
              <w:left w:val="single" w:sz="4" w:space="0" w:color="auto"/>
              <w:bottom w:val="single" w:sz="8" w:space="0" w:color="auto"/>
              <w:right w:val="nil"/>
            </w:tcBorders>
            <w:shd w:val="clear" w:color="auto" w:fill="auto"/>
            <w:vAlign w:val="center"/>
            <w:hideMark/>
          </w:tcPr>
          <w:p w:rsidR="0071416E" w:rsidRPr="008D0238" w:rsidRDefault="0071416E" w:rsidP="00364570">
            <w:pPr>
              <w:spacing w:after="0" w:line="240" w:lineRule="auto"/>
              <w:jc w:val="center"/>
              <w:rPr>
                <w:rFonts w:asciiTheme="majorHAnsi" w:eastAsia="Times New Roman" w:hAnsiTheme="majorHAnsi" w:cs="Times New Roman"/>
                <w:b/>
                <w:bCs/>
                <w:color w:val="000000"/>
                <w:sz w:val="16"/>
                <w:szCs w:val="16"/>
                <w:lang w:eastAsia="en-CA"/>
              </w:rPr>
            </w:pPr>
            <w:r>
              <w:rPr>
                <w:rFonts w:asciiTheme="majorHAnsi" w:eastAsia="Times New Roman" w:hAnsiTheme="majorHAnsi" w:cs="Times New Roman"/>
                <w:b/>
                <w:bCs/>
                <w:color w:val="000000"/>
                <w:sz w:val="16"/>
                <w:szCs w:val="16"/>
                <w:lang w:eastAsia="en-CA"/>
              </w:rPr>
              <w:t xml:space="preserve">Total </w:t>
            </w:r>
            <w:r w:rsidRPr="008D0238">
              <w:rPr>
                <w:rFonts w:asciiTheme="majorHAnsi" w:eastAsia="Times New Roman" w:hAnsiTheme="majorHAnsi" w:cs="Times New Roman"/>
                <w:b/>
                <w:bCs/>
                <w:color w:val="000000"/>
                <w:sz w:val="16"/>
                <w:szCs w:val="16"/>
                <w:lang w:eastAsia="en-CA"/>
              </w:rPr>
              <w:t>Material  Cost</w:t>
            </w:r>
          </w:p>
        </w:tc>
        <w:tc>
          <w:tcPr>
            <w:tcW w:w="1144" w:type="dxa"/>
            <w:tcBorders>
              <w:top w:val="nil"/>
              <w:left w:val="single" w:sz="4" w:space="0" w:color="auto"/>
              <w:bottom w:val="single" w:sz="8" w:space="0" w:color="auto"/>
              <w:right w:val="single" w:sz="8" w:space="0" w:color="auto"/>
            </w:tcBorders>
            <w:shd w:val="clear" w:color="auto" w:fill="auto"/>
            <w:noWrap/>
            <w:vAlign w:val="center"/>
            <w:hideMark/>
          </w:tcPr>
          <w:p w:rsidR="0071416E" w:rsidRPr="008D0238" w:rsidRDefault="0071416E" w:rsidP="00364570">
            <w:pPr>
              <w:spacing w:after="0" w:line="240" w:lineRule="auto"/>
              <w:jc w:val="center"/>
              <w:rPr>
                <w:rFonts w:asciiTheme="majorHAnsi" w:eastAsia="Times New Roman" w:hAnsiTheme="majorHAnsi" w:cs="Times New Roman"/>
                <w:b/>
                <w:bCs/>
                <w:color w:val="000000"/>
                <w:sz w:val="18"/>
                <w:szCs w:val="18"/>
                <w:lang w:eastAsia="en-CA"/>
              </w:rPr>
            </w:pPr>
            <w:r w:rsidRPr="008D0238">
              <w:rPr>
                <w:rFonts w:asciiTheme="majorHAnsi" w:eastAsia="Times New Roman" w:hAnsiTheme="majorHAnsi" w:cs="Times New Roman"/>
                <w:b/>
                <w:bCs/>
                <w:color w:val="000000"/>
                <w:sz w:val="18"/>
                <w:szCs w:val="18"/>
                <w:lang w:eastAsia="en-CA"/>
              </w:rPr>
              <w:t>Total</w:t>
            </w:r>
            <w:r>
              <w:rPr>
                <w:rFonts w:asciiTheme="majorHAnsi" w:eastAsia="Times New Roman" w:hAnsiTheme="majorHAnsi" w:cs="Times New Roman"/>
                <w:b/>
                <w:bCs/>
                <w:color w:val="000000"/>
                <w:sz w:val="18"/>
                <w:szCs w:val="18"/>
                <w:lang w:eastAsia="en-CA"/>
              </w:rPr>
              <w:t xml:space="preserve"> Cost</w:t>
            </w:r>
          </w:p>
        </w:tc>
      </w:tr>
      <w:tr w:rsidR="00B07B73" w:rsidRPr="008D0238" w:rsidTr="00B07B73">
        <w:trPr>
          <w:trHeight w:val="300"/>
          <w:jc w:val="center"/>
        </w:trPr>
        <w:tc>
          <w:tcPr>
            <w:tcW w:w="3887" w:type="dxa"/>
            <w:tcBorders>
              <w:top w:val="nil"/>
              <w:left w:val="single" w:sz="8" w:space="0" w:color="auto"/>
              <w:bottom w:val="nil"/>
              <w:right w:val="nil"/>
            </w:tcBorders>
            <w:shd w:val="clear" w:color="auto" w:fill="auto"/>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RFP Development and Initiation</w:t>
            </w:r>
          </w:p>
        </w:tc>
        <w:tc>
          <w:tcPr>
            <w:tcW w:w="960"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80 Hours</w:t>
            </w:r>
          </w:p>
        </w:tc>
        <w:tc>
          <w:tcPr>
            <w:tcW w:w="856"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$35</w:t>
            </w:r>
          </w:p>
        </w:tc>
        <w:tc>
          <w:tcPr>
            <w:tcW w:w="909"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$2,800</w:t>
            </w:r>
          </w:p>
        </w:tc>
        <w:tc>
          <w:tcPr>
            <w:tcW w:w="1064" w:type="dxa"/>
            <w:tcBorders>
              <w:top w:val="nil"/>
              <w:left w:val="single" w:sz="4" w:space="0" w:color="auto"/>
              <w:bottom w:val="single" w:sz="4" w:space="0" w:color="FFFFFF"/>
              <w:right w:val="single" w:sz="4" w:space="0" w:color="auto"/>
            </w:tcBorders>
            <w:shd w:val="clear" w:color="000000" w:fill="D9D9D9"/>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 </w:t>
            </w:r>
          </w:p>
        </w:tc>
        <w:tc>
          <w:tcPr>
            <w:tcW w:w="1144" w:type="dxa"/>
            <w:tcBorders>
              <w:top w:val="nil"/>
              <w:left w:val="nil"/>
              <w:bottom w:val="nil"/>
              <w:right w:val="single" w:sz="8" w:space="0" w:color="auto"/>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$2,800</w:t>
            </w:r>
          </w:p>
        </w:tc>
      </w:tr>
      <w:tr w:rsidR="00B07B73" w:rsidRPr="008D0238" w:rsidTr="00B07B73">
        <w:trPr>
          <w:trHeight w:val="300"/>
          <w:jc w:val="center"/>
        </w:trPr>
        <w:tc>
          <w:tcPr>
            <w:tcW w:w="3887" w:type="dxa"/>
            <w:tcBorders>
              <w:top w:val="nil"/>
              <w:left w:val="single" w:sz="8" w:space="0" w:color="auto"/>
              <w:bottom w:val="nil"/>
              <w:right w:val="nil"/>
            </w:tcBorders>
            <w:shd w:val="clear" w:color="auto" w:fill="auto"/>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RFP Submission and Evaluation</w:t>
            </w:r>
          </w:p>
        </w:tc>
        <w:tc>
          <w:tcPr>
            <w:tcW w:w="960"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80 Hours</w:t>
            </w:r>
          </w:p>
        </w:tc>
        <w:tc>
          <w:tcPr>
            <w:tcW w:w="856"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$35</w:t>
            </w:r>
          </w:p>
        </w:tc>
        <w:tc>
          <w:tcPr>
            <w:tcW w:w="909"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$2,800</w:t>
            </w:r>
          </w:p>
        </w:tc>
        <w:tc>
          <w:tcPr>
            <w:tcW w:w="1064" w:type="dxa"/>
            <w:tcBorders>
              <w:top w:val="nil"/>
              <w:left w:val="single" w:sz="4" w:space="0" w:color="auto"/>
              <w:bottom w:val="single" w:sz="4" w:space="0" w:color="FFFFFF"/>
              <w:right w:val="single" w:sz="4" w:space="0" w:color="auto"/>
            </w:tcBorders>
            <w:shd w:val="clear" w:color="000000" w:fill="D9D9D9"/>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 </w:t>
            </w:r>
          </w:p>
        </w:tc>
        <w:tc>
          <w:tcPr>
            <w:tcW w:w="1144" w:type="dxa"/>
            <w:tcBorders>
              <w:top w:val="nil"/>
              <w:left w:val="nil"/>
              <w:bottom w:val="nil"/>
              <w:right w:val="single" w:sz="8" w:space="0" w:color="auto"/>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$2,800</w:t>
            </w:r>
          </w:p>
        </w:tc>
      </w:tr>
      <w:tr w:rsidR="00B07B73" w:rsidRPr="008D0238" w:rsidTr="00B07B73">
        <w:trPr>
          <w:trHeight w:val="315"/>
          <w:jc w:val="center"/>
        </w:trPr>
        <w:tc>
          <w:tcPr>
            <w:tcW w:w="3887" w:type="dxa"/>
            <w:tcBorders>
              <w:top w:val="nil"/>
              <w:left w:val="single" w:sz="8" w:space="0" w:color="auto"/>
              <w:bottom w:val="nil"/>
              <w:right w:val="nil"/>
            </w:tcBorders>
            <w:shd w:val="clear" w:color="auto" w:fill="auto"/>
            <w:noWrap/>
            <w:vAlign w:val="center"/>
            <w:hideMark/>
          </w:tcPr>
          <w:p w:rsidR="008D0238" w:rsidRPr="008D0238" w:rsidRDefault="003D78F5" w:rsidP="003D78F5">
            <w:pPr>
              <w:spacing w:after="0" w:line="240" w:lineRule="auto"/>
              <w:rPr>
                <w:rFonts w:asciiTheme="majorHAnsi" w:eastAsia="Times New Roman" w:hAnsiTheme="majorHAnsi" w:cs="Times New Roman"/>
                <w:color w:val="000000"/>
                <w:sz w:val="16"/>
                <w:szCs w:val="16"/>
                <w:lang w:eastAsia="en-CA"/>
              </w:rPr>
            </w:pPr>
            <w:r>
              <w:rPr>
                <w:rFonts w:asciiTheme="majorHAnsi" w:eastAsia="Times New Roman" w:hAnsiTheme="majorHAnsi" w:cs="Times New Roman"/>
                <w:color w:val="000000"/>
                <w:sz w:val="16"/>
                <w:szCs w:val="16"/>
                <w:lang w:eastAsia="en-CA"/>
              </w:rPr>
              <w:t>Subc</w:t>
            </w:r>
            <w:r w:rsidR="008D0238" w:rsidRPr="008D0238">
              <w:rPr>
                <w:rFonts w:asciiTheme="majorHAnsi" w:eastAsia="Times New Roman" w:hAnsiTheme="majorHAnsi" w:cs="Times New Roman"/>
                <w:color w:val="000000"/>
                <w:sz w:val="16"/>
                <w:szCs w:val="16"/>
                <w:lang w:eastAsia="en-CA"/>
              </w:rPr>
              <w:t>ontractors Assignment</w:t>
            </w:r>
          </w:p>
        </w:tc>
        <w:tc>
          <w:tcPr>
            <w:tcW w:w="960"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80 Hours</w:t>
            </w:r>
          </w:p>
        </w:tc>
        <w:tc>
          <w:tcPr>
            <w:tcW w:w="856"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$35</w:t>
            </w:r>
          </w:p>
        </w:tc>
        <w:tc>
          <w:tcPr>
            <w:tcW w:w="909"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$2,800</w:t>
            </w:r>
          </w:p>
        </w:tc>
        <w:tc>
          <w:tcPr>
            <w:tcW w:w="1064" w:type="dxa"/>
            <w:tcBorders>
              <w:top w:val="nil"/>
              <w:left w:val="single" w:sz="4" w:space="0" w:color="auto"/>
              <w:bottom w:val="nil"/>
              <w:right w:val="nil"/>
            </w:tcBorders>
            <w:shd w:val="clear" w:color="000000" w:fill="D9D9D9"/>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 </w:t>
            </w:r>
          </w:p>
        </w:tc>
        <w:tc>
          <w:tcPr>
            <w:tcW w:w="1144" w:type="dxa"/>
            <w:tcBorders>
              <w:top w:val="nil"/>
              <w:left w:val="single" w:sz="4" w:space="0" w:color="auto"/>
              <w:bottom w:val="nil"/>
              <w:right w:val="single" w:sz="8" w:space="0" w:color="auto"/>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$2,800</w:t>
            </w:r>
          </w:p>
        </w:tc>
      </w:tr>
      <w:tr w:rsidR="00B07B73" w:rsidRPr="008D0238" w:rsidTr="00B07B73">
        <w:trPr>
          <w:trHeight w:val="405"/>
          <w:jc w:val="center"/>
        </w:trPr>
        <w:tc>
          <w:tcPr>
            <w:tcW w:w="3887" w:type="dxa"/>
            <w:tcBorders>
              <w:top w:val="single" w:sz="8" w:space="0" w:color="auto"/>
              <w:left w:val="single" w:sz="8" w:space="0" w:color="auto"/>
              <w:bottom w:val="single" w:sz="8" w:space="0" w:color="auto"/>
              <w:right w:val="nil"/>
            </w:tcBorders>
            <w:shd w:val="clear" w:color="auto" w:fill="auto"/>
            <w:noWrap/>
            <w:vAlign w:val="center"/>
            <w:hideMark/>
          </w:tcPr>
          <w:p w:rsidR="008D0238" w:rsidRPr="008D0238" w:rsidRDefault="008D0238" w:rsidP="008D0238">
            <w:pPr>
              <w:spacing w:after="0" w:line="240" w:lineRule="auto"/>
              <w:rPr>
                <w:rFonts w:asciiTheme="majorHAnsi" w:eastAsia="Times New Roman" w:hAnsiTheme="majorHAnsi" w:cs="Times New Roman"/>
                <w:b/>
                <w:bCs/>
                <w:color w:val="000000"/>
                <w:sz w:val="18"/>
                <w:szCs w:val="18"/>
                <w:lang w:eastAsia="en-CA"/>
              </w:rPr>
            </w:pPr>
            <w:r w:rsidRPr="008D0238">
              <w:rPr>
                <w:rFonts w:asciiTheme="majorHAnsi" w:eastAsia="Times New Roman" w:hAnsiTheme="majorHAnsi" w:cs="Times New Roman"/>
                <w:b/>
                <w:bCs/>
                <w:color w:val="000000"/>
                <w:sz w:val="18"/>
                <w:szCs w:val="18"/>
                <w:lang w:eastAsia="en-CA"/>
              </w:rPr>
              <w:t>Procurement Total</w:t>
            </w:r>
          </w:p>
        </w:tc>
        <w:tc>
          <w:tcPr>
            <w:tcW w:w="960" w:type="dxa"/>
            <w:tcBorders>
              <w:top w:val="single" w:sz="8" w:space="0" w:color="auto"/>
              <w:left w:val="single" w:sz="4" w:space="0" w:color="auto"/>
              <w:bottom w:val="single" w:sz="8" w:space="0" w:color="auto"/>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240 Hours</w:t>
            </w:r>
          </w:p>
        </w:tc>
        <w:tc>
          <w:tcPr>
            <w:tcW w:w="856" w:type="dxa"/>
            <w:tcBorders>
              <w:top w:val="single" w:sz="8" w:space="0" w:color="auto"/>
              <w:left w:val="single" w:sz="4" w:space="0" w:color="auto"/>
              <w:bottom w:val="single" w:sz="8" w:space="0" w:color="auto"/>
              <w:right w:val="nil"/>
            </w:tcBorders>
            <w:shd w:val="clear" w:color="000000" w:fill="D9D9D9"/>
            <w:noWrap/>
            <w:vAlign w:val="center"/>
            <w:hideMark/>
          </w:tcPr>
          <w:p w:rsidR="008D0238" w:rsidRPr="008D0238" w:rsidRDefault="008D0238" w:rsidP="008D0238">
            <w:pPr>
              <w:spacing w:after="0" w:line="240" w:lineRule="auto"/>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 </w:t>
            </w:r>
          </w:p>
        </w:tc>
        <w:tc>
          <w:tcPr>
            <w:tcW w:w="909" w:type="dxa"/>
            <w:tcBorders>
              <w:top w:val="single" w:sz="8" w:space="0" w:color="auto"/>
              <w:left w:val="single" w:sz="4" w:space="0" w:color="auto"/>
              <w:bottom w:val="single" w:sz="8" w:space="0" w:color="auto"/>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$8,400</w:t>
            </w:r>
          </w:p>
        </w:tc>
        <w:tc>
          <w:tcPr>
            <w:tcW w:w="1064" w:type="dxa"/>
            <w:tcBorders>
              <w:top w:val="single" w:sz="8" w:space="0" w:color="auto"/>
              <w:left w:val="single" w:sz="4" w:space="0" w:color="auto"/>
              <w:bottom w:val="single" w:sz="8" w:space="0" w:color="auto"/>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$0</w:t>
            </w:r>
          </w:p>
        </w:tc>
        <w:tc>
          <w:tcPr>
            <w:tcW w:w="114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$8,400</w:t>
            </w:r>
          </w:p>
        </w:tc>
      </w:tr>
      <w:tr w:rsidR="0071416E" w:rsidRPr="008D0238" w:rsidTr="00B07B73">
        <w:trPr>
          <w:trHeight w:val="480"/>
          <w:jc w:val="center"/>
        </w:trPr>
        <w:tc>
          <w:tcPr>
            <w:tcW w:w="8820"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8D0238" w:rsidRPr="008D0238" w:rsidRDefault="008D0238" w:rsidP="008D0238">
            <w:pPr>
              <w:spacing w:after="0" w:line="240" w:lineRule="auto"/>
              <w:jc w:val="center"/>
              <w:rPr>
                <w:rFonts w:asciiTheme="majorHAnsi" w:eastAsia="Times New Roman" w:hAnsiTheme="majorHAnsi" w:cs="Arial"/>
                <w:b/>
                <w:color w:val="333333"/>
                <w:sz w:val="24"/>
                <w:szCs w:val="24"/>
                <w:lang w:eastAsia="en-CA"/>
              </w:rPr>
            </w:pPr>
            <w:r w:rsidRPr="008D0238">
              <w:rPr>
                <w:rFonts w:asciiTheme="majorHAnsi" w:eastAsia="Times New Roman" w:hAnsiTheme="majorHAnsi" w:cs="Arial"/>
                <w:b/>
                <w:color w:val="333333"/>
                <w:sz w:val="24"/>
                <w:szCs w:val="24"/>
                <w:lang w:eastAsia="en-CA"/>
              </w:rPr>
              <w:t>Construction</w:t>
            </w:r>
          </w:p>
        </w:tc>
      </w:tr>
      <w:tr w:rsidR="0071416E" w:rsidRPr="008D0238" w:rsidTr="00B07B73">
        <w:trPr>
          <w:trHeight w:val="645"/>
          <w:jc w:val="center"/>
        </w:trPr>
        <w:tc>
          <w:tcPr>
            <w:tcW w:w="3887" w:type="dxa"/>
            <w:tcBorders>
              <w:top w:val="nil"/>
              <w:left w:val="single" w:sz="8" w:space="0" w:color="auto"/>
              <w:bottom w:val="single" w:sz="8" w:space="0" w:color="auto"/>
              <w:right w:val="nil"/>
            </w:tcBorders>
            <w:shd w:val="clear" w:color="auto" w:fill="auto"/>
            <w:noWrap/>
            <w:vAlign w:val="center"/>
            <w:hideMark/>
          </w:tcPr>
          <w:p w:rsidR="0071416E" w:rsidRPr="008D0238" w:rsidRDefault="0071416E" w:rsidP="008D0238">
            <w:pPr>
              <w:spacing w:after="0" w:line="240" w:lineRule="auto"/>
              <w:jc w:val="center"/>
              <w:rPr>
                <w:rFonts w:asciiTheme="majorHAnsi" w:eastAsia="Times New Roman" w:hAnsiTheme="majorHAnsi" w:cs="Times New Roman"/>
                <w:b/>
                <w:bCs/>
                <w:color w:val="000000"/>
                <w:sz w:val="18"/>
                <w:szCs w:val="18"/>
                <w:lang w:eastAsia="en-CA"/>
              </w:rPr>
            </w:pPr>
            <w:r w:rsidRPr="008D0238">
              <w:rPr>
                <w:rFonts w:asciiTheme="majorHAnsi" w:eastAsia="Times New Roman" w:hAnsiTheme="majorHAnsi" w:cs="Times New Roman"/>
                <w:b/>
                <w:bCs/>
                <w:color w:val="000000"/>
                <w:sz w:val="18"/>
                <w:szCs w:val="18"/>
                <w:lang w:eastAsia="en-CA"/>
              </w:rPr>
              <w:t>Description</w:t>
            </w:r>
          </w:p>
        </w:tc>
        <w:tc>
          <w:tcPr>
            <w:tcW w:w="960" w:type="dxa"/>
            <w:tcBorders>
              <w:top w:val="nil"/>
              <w:left w:val="single" w:sz="4" w:space="0" w:color="auto"/>
              <w:bottom w:val="single" w:sz="8" w:space="0" w:color="auto"/>
              <w:right w:val="nil"/>
            </w:tcBorders>
            <w:shd w:val="clear" w:color="auto" w:fill="auto"/>
            <w:vAlign w:val="center"/>
            <w:hideMark/>
          </w:tcPr>
          <w:p w:rsidR="0071416E" w:rsidRPr="008D0238" w:rsidRDefault="0071416E" w:rsidP="00364570">
            <w:pPr>
              <w:spacing w:after="0" w:line="240" w:lineRule="auto"/>
              <w:jc w:val="center"/>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5"/>
                <w:szCs w:val="15"/>
                <w:lang w:eastAsia="en-CA"/>
              </w:rPr>
              <w:t xml:space="preserve">Man-Hour </w:t>
            </w:r>
            <w:r w:rsidRPr="008D0238">
              <w:rPr>
                <w:rFonts w:asciiTheme="majorHAnsi" w:eastAsia="Times New Roman" w:hAnsiTheme="majorHAnsi" w:cs="Times New Roman"/>
                <w:b/>
                <w:bCs/>
                <w:color w:val="000000"/>
                <w:sz w:val="16"/>
                <w:szCs w:val="16"/>
                <w:lang w:eastAsia="en-CA"/>
              </w:rPr>
              <w:t>Labor</w:t>
            </w:r>
          </w:p>
        </w:tc>
        <w:tc>
          <w:tcPr>
            <w:tcW w:w="856" w:type="dxa"/>
            <w:tcBorders>
              <w:top w:val="nil"/>
              <w:left w:val="single" w:sz="4" w:space="0" w:color="auto"/>
              <w:bottom w:val="single" w:sz="8" w:space="0" w:color="auto"/>
              <w:right w:val="nil"/>
            </w:tcBorders>
            <w:shd w:val="clear" w:color="auto" w:fill="auto"/>
            <w:vAlign w:val="center"/>
            <w:hideMark/>
          </w:tcPr>
          <w:p w:rsidR="0071416E" w:rsidRDefault="0071416E" w:rsidP="00364570">
            <w:pPr>
              <w:spacing w:after="0" w:line="240" w:lineRule="auto"/>
              <w:jc w:val="center"/>
              <w:rPr>
                <w:rFonts w:asciiTheme="majorHAnsi" w:eastAsia="Times New Roman" w:hAnsiTheme="majorHAnsi" w:cs="Times New Roman"/>
                <w:b/>
                <w:bCs/>
                <w:color w:val="000000"/>
                <w:sz w:val="16"/>
                <w:szCs w:val="16"/>
                <w:lang w:eastAsia="en-CA"/>
              </w:rPr>
            </w:pPr>
            <w:r>
              <w:rPr>
                <w:rFonts w:asciiTheme="majorHAnsi" w:eastAsia="Times New Roman" w:hAnsiTheme="majorHAnsi" w:cs="Times New Roman"/>
                <w:b/>
                <w:bCs/>
                <w:color w:val="000000"/>
                <w:sz w:val="16"/>
                <w:szCs w:val="16"/>
                <w:lang w:eastAsia="en-CA"/>
              </w:rPr>
              <w:t>Cost/</w:t>
            </w:r>
          </w:p>
          <w:p w:rsidR="0071416E" w:rsidRPr="00171274" w:rsidRDefault="0071416E" w:rsidP="00364570">
            <w:pPr>
              <w:spacing w:after="0" w:line="240" w:lineRule="auto"/>
              <w:jc w:val="center"/>
              <w:rPr>
                <w:rFonts w:asciiTheme="majorHAnsi" w:eastAsia="Times New Roman" w:hAnsiTheme="majorHAnsi" w:cs="Times New Roman"/>
                <w:b/>
                <w:bCs/>
                <w:color w:val="000000"/>
                <w:sz w:val="2"/>
                <w:szCs w:val="2"/>
                <w:lang w:eastAsia="en-CA"/>
              </w:rPr>
            </w:pPr>
          </w:p>
          <w:p w:rsidR="0071416E" w:rsidRPr="008D0238" w:rsidRDefault="0071416E" w:rsidP="00364570">
            <w:pPr>
              <w:spacing w:after="0" w:line="240" w:lineRule="auto"/>
              <w:jc w:val="center"/>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3"/>
                <w:szCs w:val="13"/>
                <w:lang w:eastAsia="en-CA"/>
              </w:rPr>
              <w:t>Man-Hour</w:t>
            </w:r>
          </w:p>
        </w:tc>
        <w:tc>
          <w:tcPr>
            <w:tcW w:w="909" w:type="dxa"/>
            <w:tcBorders>
              <w:top w:val="nil"/>
              <w:left w:val="single" w:sz="4" w:space="0" w:color="auto"/>
              <w:bottom w:val="single" w:sz="8" w:space="0" w:color="auto"/>
              <w:right w:val="nil"/>
            </w:tcBorders>
            <w:shd w:val="clear" w:color="auto" w:fill="auto"/>
            <w:vAlign w:val="center"/>
            <w:hideMark/>
          </w:tcPr>
          <w:p w:rsidR="0071416E" w:rsidRPr="008D0238" w:rsidRDefault="0071416E" w:rsidP="008D0238">
            <w:pPr>
              <w:spacing w:after="0" w:line="240" w:lineRule="auto"/>
              <w:jc w:val="center"/>
              <w:rPr>
                <w:rFonts w:asciiTheme="majorHAnsi" w:eastAsia="Times New Roman" w:hAnsiTheme="majorHAnsi" w:cs="Times New Roman"/>
                <w:b/>
                <w:bCs/>
                <w:color w:val="000000"/>
                <w:sz w:val="16"/>
                <w:szCs w:val="16"/>
                <w:lang w:eastAsia="en-CA"/>
              </w:rPr>
            </w:pPr>
            <w:r>
              <w:rPr>
                <w:rFonts w:asciiTheme="majorHAnsi" w:eastAsia="Times New Roman" w:hAnsiTheme="majorHAnsi" w:cs="Times New Roman"/>
                <w:b/>
                <w:bCs/>
                <w:color w:val="000000"/>
                <w:sz w:val="16"/>
                <w:szCs w:val="16"/>
                <w:lang w:eastAsia="en-CA"/>
              </w:rPr>
              <w:t xml:space="preserve">Total </w:t>
            </w:r>
            <w:r w:rsidRPr="008D0238">
              <w:rPr>
                <w:rFonts w:asciiTheme="majorHAnsi" w:eastAsia="Times New Roman" w:hAnsiTheme="majorHAnsi" w:cs="Times New Roman"/>
                <w:b/>
                <w:bCs/>
                <w:color w:val="000000"/>
                <w:sz w:val="16"/>
                <w:szCs w:val="16"/>
                <w:lang w:eastAsia="en-CA"/>
              </w:rPr>
              <w:t>Labor Cost</w:t>
            </w:r>
          </w:p>
        </w:tc>
        <w:tc>
          <w:tcPr>
            <w:tcW w:w="1064" w:type="dxa"/>
            <w:tcBorders>
              <w:top w:val="nil"/>
              <w:left w:val="single" w:sz="4" w:space="0" w:color="auto"/>
              <w:bottom w:val="single" w:sz="8" w:space="0" w:color="auto"/>
              <w:right w:val="nil"/>
            </w:tcBorders>
            <w:shd w:val="clear" w:color="auto" w:fill="auto"/>
            <w:vAlign w:val="center"/>
            <w:hideMark/>
          </w:tcPr>
          <w:p w:rsidR="0071416E" w:rsidRPr="008D0238" w:rsidRDefault="0071416E" w:rsidP="008D0238">
            <w:pPr>
              <w:spacing w:after="0" w:line="240" w:lineRule="auto"/>
              <w:jc w:val="center"/>
              <w:rPr>
                <w:rFonts w:asciiTheme="majorHAnsi" w:eastAsia="Times New Roman" w:hAnsiTheme="majorHAnsi" w:cs="Times New Roman"/>
                <w:b/>
                <w:bCs/>
                <w:color w:val="000000"/>
                <w:sz w:val="16"/>
                <w:szCs w:val="16"/>
                <w:lang w:eastAsia="en-CA"/>
              </w:rPr>
            </w:pPr>
            <w:r>
              <w:rPr>
                <w:rFonts w:asciiTheme="majorHAnsi" w:eastAsia="Times New Roman" w:hAnsiTheme="majorHAnsi" w:cs="Times New Roman"/>
                <w:b/>
                <w:bCs/>
                <w:color w:val="000000"/>
                <w:sz w:val="16"/>
                <w:szCs w:val="16"/>
                <w:lang w:eastAsia="en-CA"/>
              </w:rPr>
              <w:t xml:space="preserve">Total </w:t>
            </w:r>
            <w:r w:rsidRPr="008D0238">
              <w:rPr>
                <w:rFonts w:asciiTheme="majorHAnsi" w:eastAsia="Times New Roman" w:hAnsiTheme="majorHAnsi" w:cs="Times New Roman"/>
                <w:b/>
                <w:bCs/>
                <w:color w:val="000000"/>
                <w:sz w:val="16"/>
                <w:szCs w:val="16"/>
                <w:lang w:eastAsia="en-CA"/>
              </w:rPr>
              <w:t>Contract or Equipment Cost</w:t>
            </w:r>
          </w:p>
        </w:tc>
        <w:tc>
          <w:tcPr>
            <w:tcW w:w="1144" w:type="dxa"/>
            <w:tcBorders>
              <w:top w:val="nil"/>
              <w:left w:val="single" w:sz="4" w:space="0" w:color="auto"/>
              <w:bottom w:val="single" w:sz="8" w:space="0" w:color="auto"/>
              <w:right w:val="single" w:sz="8" w:space="0" w:color="auto"/>
            </w:tcBorders>
            <w:shd w:val="clear" w:color="auto" w:fill="auto"/>
            <w:noWrap/>
            <w:vAlign w:val="center"/>
            <w:hideMark/>
          </w:tcPr>
          <w:p w:rsidR="0071416E" w:rsidRPr="008D0238" w:rsidRDefault="0071416E" w:rsidP="008D0238">
            <w:pPr>
              <w:spacing w:after="0" w:line="240" w:lineRule="auto"/>
              <w:jc w:val="center"/>
              <w:rPr>
                <w:rFonts w:asciiTheme="majorHAnsi" w:eastAsia="Times New Roman" w:hAnsiTheme="majorHAnsi" w:cs="Times New Roman"/>
                <w:b/>
                <w:bCs/>
                <w:color w:val="000000"/>
                <w:sz w:val="18"/>
                <w:szCs w:val="18"/>
                <w:lang w:eastAsia="en-CA"/>
              </w:rPr>
            </w:pPr>
            <w:r w:rsidRPr="008D0238">
              <w:rPr>
                <w:rFonts w:asciiTheme="majorHAnsi" w:eastAsia="Times New Roman" w:hAnsiTheme="majorHAnsi" w:cs="Times New Roman"/>
                <w:b/>
                <w:bCs/>
                <w:color w:val="000000"/>
                <w:sz w:val="18"/>
                <w:szCs w:val="18"/>
                <w:lang w:eastAsia="en-CA"/>
              </w:rPr>
              <w:t>Total</w:t>
            </w:r>
            <w:r>
              <w:rPr>
                <w:rFonts w:asciiTheme="majorHAnsi" w:eastAsia="Times New Roman" w:hAnsiTheme="majorHAnsi" w:cs="Times New Roman"/>
                <w:b/>
                <w:bCs/>
                <w:color w:val="000000"/>
                <w:sz w:val="18"/>
                <w:szCs w:val="18"/>
                <w:lang w:eastAsia="en-CA"/>
              </w:rPr>
              <w:t xml:space="preserve"> Cost</w:t>
            </w:r>
          </w:p>
        </w:tc>
      </w:tr>
      <w:tr w:rsidR="00171274" w:rsidRPr="008D0238" w:rsidTr="00B07B73">
        <w:trPr>
          <w:trHeight w:val="300"/>
          <w:jc w:val="center"/>
        </w:trPr>
        <w:tc>
          <w:tcPr>
            <w:tcW w:w="3887" w:type="dxa"/>
            <w:tcBorders>
              <w:top w:val="nil"/>
              <w:left w:val="single" w:sz="8" w:space="0" w:color="auto"/>
              <w:bottom w:val="nil"/>
              <w:right w:val="nil"/>
            </w:tcBorders>
            <w:shd w:val="clear" w:color="auto" w:fill="auto"/>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Site Preparation</w:t>
            </w:r>
          </w:p>
        </w:tc>
        <w:tc>
          <w:tcPr>
            <w:tcW w:w="960" w:type="dxa"/>
            <w:tcBorders>
              <w:top w:val="nil"/>
              <w:left w:val="single" w:sz="4" w:space="0" w:color="auto"/>
              <w:bottom w:val="single" w:sz="4" w:space="0" w:color="auto"/>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40 Hours</w:t>
            </w:r>
          </w:p>
        </w:tc>
        <w:tc>
          <w:tcPr>
            <w:tcW w:w="856" w:type="dxa"/>
            <w:tcBorders>
              <w:top w:val="nil"/>
              <w:left w:val="single" w:sz="4" w:space="0" w:color="auto"/>
              <w:bottom w:val="single" w:sz="4" w:space="0" w:color="auto"/>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$25</w:t>
            </w:r>
          </w:p>
        </w:tc>
        <w:tc>
          <w:tcPr>
            <w:tcW w:w="909" w:type="dxa"/>
            <w:tcBorders>
              <w:top w:val="nil"/>
              <w:left w:val="single" w:sz="4" w:space="0" w:color="auto"/>
              <w:bottom w:val="single" w:sz="4" w:space="0" w:color="auto"/>
              <w:right w:val="single" w:sz="4" w:space="0" w:color="auto"/>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$1,000</w:t>
            </w:r>
          </w:p>
        </w:tc>
        <w:tc>
          <w:tcPr>
            <w:tcW w:w="1064" w:type="dxa"/>
            <w:tcBorders>
              <w:top w:val="nil"/>
              <w:left w:val="nil"/>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$5,000</w:t>
            </w:r>
          </w:p>
        </w:tc>
        <w:tc>
          <w:tcPr>
            <w:tcW w:w="1144" w:type="dxa"/>
            <w:tcBorders>
              <w:top w:val="nil"/>
              <w:left w:val="single" w:sz="4" w:space="0" w:color="auto"/>
              <w:bottom w:val="nil"/>
              <w:right w:val="single" w:sz="8" w:space="0" w:color="auto"/>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$6,000</w:t>
            </w:r>
          </w:p>
        </w:tc>
      </w:tr>
      <w:tr w:rsidR="00B07B73" w:rsidRPr="008D0238" w:rsidTr="00B07B73">
        <w:trPr>
          <w:trHeight w:val="300"/>
          <w:jc w:val="center"/>
        </w:trPr>
        <w:tc>
          <w:tcPr>
            <w:tcW w:w="3887" w:type="dxa"/>
            <w:tcBorders>
              <w:top w:val="nil"/>
              <w:left w:val="single" w:sz="8" w:space="0" w:color="auto"/>
              <w:bottom w:val="nil"/>
              <w:right w:val="nil"/>
            </w:tcBorders>
            <w:shd w:val="clear" w:color="auto" w:fill="auto"/>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Site Construction - Civil</w:t>
            </w:r>
          </w:p>
        </w:tc>
        <w:tc>
          <w:tcPr>
            <w:tcW w:w="2725" w:type="dxa"/>
            <w:gridSpan w:val="3"/>
            <w:tcBorders>
              <w:top w:val="nil"/>
              <w:left w:val="single" w:sz="4" w:space="0" w:color="auto"/>
              <w:bottom w:val="single" w:sz="4" w:space="0" w:color="FFFFFF"/>
              <w:right w:val="single" w:sz="4" w:space="0" w:color="000000"/>
            </w:tcBorders>
            <w:shd w:val="clear" w:color="000000" w:fill="D9D9D9"/>
            <w:noWrap/>
            <w:vAlign w:val="center"/>
            <w:hideMark/>
          </w:tcPr>
          <w:p w:rsidR="008D0238" w:rsidRPr="008D0238" w:rsidRDefault="008D0238" w:rsidP="008D0238">
            <w:pPr>
              <w:spacing w:after="0" w:line="240" w:lineRule="auto"/>
              <w:jc w:val="center"/>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SUBCONTRACTED</w:t>
            </w:r>
          </w:p>
        </w:tc>
        <w:tc>
          <w:tcPr>
            <w:tcW w:w="1064" w:type="dxa"/>
            <w:tcBorders>
              <w:top w:val="nil"/>
              <w:left w:val="nil"/>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$180,000</w:t>
            </w:r>
          </w:p>
        </w:tc>
        <w:tc>
          <w:tcPr>
            <w:tcW w:w="1144" w:type="dxa"/>
            <w:tcBorders>
              <w:top w:val="nil"/>
              <w:left w:val="single" w:sz="4" w:space="0" w:color="auto"/>
              <w:bottom w:val="nil"/>
              <w:right w:val="single" w:sz="8" w:space="0" w:color="auto"/>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$180,000</w:t>
            </w:r>
          </w:p>
        </w:tc>
      </w:tr>
      <w:tr w:rsidR="00B07B73" w:rsidRPr="008D0238" w:rsidTr="00B07B73">
        <w:trPr>
          <w:trHeight w:val="300"/>
          <w:jc w:val="center"/>
        </w:trPr>
        <w:tc>
          <w:tcPr>
            <w:tcW w:w="3887" w:type="dxa"/>
            <w:tcBorders>
              <w:top w:val="nil"/>
              <w:left w:val="single" w:sz="8" w:space="0" w:color="auto"/>
              <w:bottom w:val="nil"/>
              <w:right w:val="nil"/>
            </w:tcBorders>
            <w:shd w:val="clear" w:color="auto" w:fill="auto"/>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Site Construction - Electrical</w:t>
            </w:r>
          </w:p>
        </w:tc>
        <w:tc>
          <w:tcPr>
            <w:tcW w:w="2725" w:type="dxa"/>
            <w:gridSpan w:val="3"/>
            <w:tcBorders>
              <w:top w:val="single" w:sz="4" w:space="0" w:color="FFFFFF"/>
              <w:left w:val="single" w:sz="4" w:space="0" w:color="auto"/>
              <w:bottom w:val="single" w:sz="4" w:space="0" w:color="FFFFFF"/>
              <w:right w:val="single" w:sz="4" w:space="0" w:color="000000"/>
            </w:tcBorders>
            <w:shd w:val="clear" w:color="000000" w:fill="D9D9D9"/>
            <w:noWrap/>
            <w:vAlign w:val="center"/>
            <w:hideMark/>
          </w:tcPr>
          <w:p w:rsidR="008D0238" w:rsidRPr="008D0238" w:rsidRDefault="008D0238" w:rsidP="008D0238">
            <w:pPr>
              <w:spacing w:after="0" w:line="240" w:lineRule="auto"/>
              <w:jc w:val="center"/>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SUBCONTRACTED</w:t>
            </w:r>
          </w:p>
        </w:tc>
        <w:tc>
          <w:tcPr>
            <w:tcW w:w="1064" w:type="dxa"/>
            <w:tcBorders>
              <w:top w:val="nil"/>
              <w:left w:val="nil"/>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$1,000,000</w:t>
            </w:r>
          </w:p>
        </w:tc>
        <w:tc>
          <w:tcPr>
            <w:tcW w:w="1144" w:type="dxa"/>
            <w:tcBorders>
              <w:top w:val="nil"/>
              <w:left w:val="single" w:sz="4" w:space="0" w:color="auto"/>
              <w:bottom w:val="nil"/>
              <w:right w:val="single" w:sz="8" w:space="0" w:color="auto"/>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$1,000,000</w:t>
            </w:r>
          </w:p>
        </w:tc>
      </w:tr>
      <w:tr w:rsidR="00B07B73" w:rsidRPr="008D0238" w:rsidTr="00B07B73">
        <w:trPr>
          <w:trHeight w:val="300"/>
          <w:jc w:val="center"/>
        </w:trPr>
        <w:tc>
          <w:tcPr>
            <w:tcW w:w="3887" w:type="dxa"/>
            <w:tcBorders>
              <w:top w:val="nil"/>
              <w:left w:val="single" w:sz="8" w:space="0" w:color="auto"/>
              <w:bottom w:val="nil"/>
              <w:right w:val="nil"/>
            </w:tcBorders>
            <w:shd w:val="clear" w:color="auto" w:fill="auto"/>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Site Construction - Mechanical</w:t>
            </w:r>
          </w:p>
        </w:tc>
        <w:tc>
          <w:tcPr>
            <w:tcW w:w="2725" w:type="dxa"/>
            <w:gridSpan w:val="3"/>
            <w:tcBorders>
              <w:top w:val="single" w:sz="4" w:space="0" w:color="FFFFFF"/>
              <w:left w:val="single" w:sz="4" w:space="0" w:color="auto"/>
              <w:bottom w:val="nil"/>
              <w:right w:val="single" w:sz="4" w:space="0" w:color="000000"/>
            </w:tcBorders>
            <w:shd w:val="clear" w:color="000000" w:fill="D9D9D9"/>
            <w:noWrap/>
            <w:vAlign w:val="center"/>
            <w:hideMark/>
          </w:tcPr>
          <w:p w:rsidR="008D0238" w:rsidRPr="008D0238" w:rsidRDefault="008D0238" w:rsidP="008D0238">
            <w:pPr>
              <w:spacing w:after="0" w:line="240" w:lineRule="auto"/>
              <w:jc w:val="center"/>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SUBCONTRACTED</w:t>
            </w:r>
          </w:p>
        </w:tc>
        <w:tc>
          <w:tcPr>
            <w:tcW w:w="1064" w:type="dxa"/>
            <w:tcBorders>
              <w:top w:val="nil"/>
              <w:left w:val="nil"/>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$250,000</w:t>
            </w:r>
          </w:p>
        </w:tc>
        <w:tc>
          <w:tcPr>
            <w:tcW w:w="1144" w:type="dxa"/>
            <w:tcBorders>
              <w:top w:val="nil"/>
              <w:left w:val="single" w:sz="4" w:space="0" w:color="auto"/>
              <w:bottom w:val="nil"/>
              <w:right w:val="single" w:sz="8" w:space="0" w:color="auto"/>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$250,000</w:t>
            </w:r>
          </w:p>
        </w:tc>
      </w:tr>
      <w:tr w:rsidR="00171274" w:rsidRPr="008D0238" w:rsidTr="00B07B73">
        <w:trPr>
          <w:trHeight w:val="300"/>
          <w:jc w:val="center"/>
        </w:trPr>
        <w:tc>
          <w:tcPr>
            <w:tcW w:w="3887" w:type="dxa"/>
            <w:tcBorders>
              <w:top w:val="nil"/>
              <w:left w:val="single" w:sz="8" w:space="0" w:color="auto"/>
              <w:bottom w:val="nil"/>
              <w:right w:val="nil"/>
            </w:tcBorders>
            <w:shd w:val="clear" w:color="auto" w:fill="auto"/>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Site Construction - Networking</w:t>
            </w:r>
          </w:p>
        </w:tc>
        <w:tc>
          <w:tcPr>
            <w:tcW w:w="960" w:type="dxa"/>
            <w:tcBorders>
              <w:top w:val="single" w:sz="4" w:space="0" w:color="auto"/>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120 Hours</w:t>
            </w:r>
          </w:p>
        </w:tc>
        <w:tc>
          <w:tcPr>
            <w:tcW w:w="856" w:type="dxa"/>
            <w:tcBorders>
              <w:top w:val="single" w:sz="4" w:space="0" w:color="auto"/>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$35</w:t>
            </w:r>
          </w:p>
        </w:tc>
        <w:tc>
          <w:tcPr>
            <w:tcW w:w="909" w:type="dxa"/>
            <w:tcBorders>
              <w:top w:val="single" w:sz="4" w:space="0" w:color="auto"/>
              <w:left w:val="single" w:sz="4" w:space="0" w:color="auto"/>
              <w:bottom w:val="nil"/>
              <w:right w:val="single" w:sz="4" w:space="0" w:color="auto"/>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$4,200</w:t>
            </w:r>
          </w:p>
        </w:tc>
        <w:tc>
          <w:tcPr>
            <w:tcW w:w="1064" w:type="dxa"/>
            <w:tcBorders>
              <w:top w:val="nil"/>
              <w:left w:val="nil"/>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$25,000</w:t>
            </w:r>
          </w:p>
        </w:tc>
        <w:tc>
          <w:tcPr>
            <w:tcW w:w="1144" w:type="dxa"/>
            <w:tcBorders>
              <w:top w:val="nil"/>
              <w:left w:val="single" w:sz="4" w:space="0" w:color="auto"/>
              <w:bottom w:val="nil"/>
              <w:right w:val="single" w:sz="8" w:space="0" w:color="auto"/>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$29,200</w:t>
            </w:r>
          </w:p>
        </w:tc>
      </w:tr>
      <w:tr w:rsidR="00171274" w:rsidRPr="008D0238" w:rsidTr="00B07B73">
        <w:trPr>
          <w:trHeight w:val="315"/>
          <w:jc w:val="center"/>
        </w:trPr>
        <w:tc>
          <w:tcPr>
            <w:tcW w:w="3887" w:type="dxa"/>
            <w:tcBorders>
              <w:top w:val="nil"/>
              <w:left w:val="single" w:sz="8" w:space="0" w:color="auto"/>
              <w:bottom w:val="nil"/>
              <w:right w:val="nil"/>
            </w:tcBorders>
            <w:shd w:val="clear" w:color="auto" w:fill="auto"/>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Site Construction - IT</w:t>
            </w:r>
          </w:p>
        </w:tc>
        <w:tc>
          <w:tcPr>
            <w:tcW w:w="960"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160 Hours</w:t>
            </w:r>
          </w:p>
        </w:tc>
        <w:tc>
          <w:tcPr>
            <w:tcW w:w="856"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$35</w:t>
            </w:r>
          </w:p>
        </w:tc>
        <w:tc>
          <w:tcPr>
            <w:tcW w:w="909"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$5,600</w:t>
            </w:r>
          </w:p>
        </w:tc>
        <w:tc>
          <w:tcPr>
            <w:tcW w:w="1064"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$200,000</w:t>
            </w:r>
          </w:p>
        </w:tc>
        <w:tc>
          <w:tcPr>
            <w:tcW w:w="1144" w:type="dxa"/>
            <w:tcBorders>
              <w:top w:val="nil"/>
              <w:left w:val="single" w:sz="4" w:space="0" w:color="auto"/>
              <w:bottom w:val="nil"/>
              <w:right w:val="single" w:sz="8" w:space="0" w:color="auto"/>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$205,600</w:t>
            </w:r>
          </w:p>
        </w:tc>
      </w:tr>
      <w:tr w:rsidR="00B07B73" w:rsidRPr="008D0238" w:rsidTr="00B07B73">
        <w:trPr>
          <w:trHeight w:val="405"/>
          <w:jc w:val="center"/>
        </w:trPr>
        <w:tc>
          <w:tcPr>
            <w:tcW w:w="3887" w:type="dxa"/>
            <w:tcBorders>
              <w:top w:val="single" w:sz="8" w:space="0" w:color="auto"/>
              <w:left w:val="single" w:sz="8" w:space="0" w:color="auto"/>
              <w:bottom w:val="single" w:sz="8" w:space="0" w:color="auto"/>
              <w:right w:val="nil"/>
            </w:tcBorders>
            <w:shd w:val="clear" w:color="auto" w:fill="auto"/>
            <w:noWrap/>
            <w:vAlign w:val="center"/>
            <w:hideMark/>
          </w:tcPr>
          <w:p w:rsidR="008D0238" w:rsidRPr="008D0238" w:rsidRDefault="008D0238" w:rsidP="008D0238">
            <w:pPr>
              <w:spacing w:after="0" w:line="240" w:lineRule="auto"/>
              <w:rPr>
                <w:rFonts w:asciiTheme="majorHAnsi" w:eastAsia="Times New Roman" w:hAnsiTheme="majorHAnsi" w:cs="Times New Roman"/>
                <w:b/>
                <w:bCs/>
                <w:color w:val="000000"/>
                <w:sz w:val="18"/>
                <w:szCs w:val="18"/>
                <w:lang w:eastAsia="en-CA"/>
              </w:rPr>
            </w:pPr>
            <w:r w:rsidRPr="008D0238">
              <w:rPr>
                <w:rFonts w:asciiTheme="majorHAnsi" w:eastAsia="Times New Roman" w:hAnsiTheme="majorHAnsi" w:cs="Times New Roman"/>
                <w:b/>
                <w:bCs/>
                <w:color w:val="000000"/>
                <w:sz w:val="18"/>
                <w:szCs w:val="18"/>
                <w:lang w:eastAsia="en-CA"/>
              </w:rPr>
              <w:t>Construction Total</w:t>
            </w:r>
          </w:p>
        </w:tc>
        <w:tc>
          <w:tcPr>
            <w:tcW w:w="960" w:type="dxa"/>
            <w:tcBorders>
              <w:top w:val="single" w:sz="8" w:space="0" w:color="auto"/>
              <w:left w:val="single" w:sz="4" w:space="0" w:color="auto"/>
              <w:bottom w:val="single" w:sz="8" w:space="0" w:color="auto"/>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320 Hours</w:t>
            </w:r>
          </w:p>
        </w:tc>
        <w:tc>
          <w:tcPr>
            <w:tcW w:w="856" w:type="dxa"/>
            <w:tcBorders>
              <w:top w:val="single" w:sz="8" w:space="0" w:color="auto"/>
              <w:left w:val="single" w:sz="4" w:space="0" w:color="auto"/>
              <w:bottom w:val="single" w:sz="8" w:space="0" w:color="auto"/>
              <w:right w:val="nil"/>
            </w:tcBorders>
            <w:shd w:val="clear" w:color="000000" w:fill="D9D9D9"/>
            <w:noWrap/>
            <w:vAlign w:val="center"/>
            <w:hideMark/>
          </w:tcPr>
          <w:p w:rsidR="008D0238" w:rsidRPr="008D0238" w:rsidRDefault="008D0238" w:rsidP="008D0238">
            <w:pPr>
              <w:spacing w:after="0" w:line="240" w:lineRule="auto"/>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 </w:t>
            </w:r>
          </w:p>
        </w:tc>
        <w:tc>
          <w:tcPr>
            <w:tcW w:w="909" w:type="dxa"/>
            <w:tcBorders>
              <w:top w:val="single" w:sz="8" w:space="0" w:color="auto"/>
              <w:left w:val="single" w:sz="4" w:space="0" w:color="auto"/>
              <w:bottom w:val="single" w:sz="8" w:space="0" w:color="auto"/>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$10,800</w:t>
            </w:r>
          </w:p>
        </w:tc>
        <w:tc>
          <w:tcPr>
            <w:tcW w:w="1064" w:type="dxa"/>
            <w:tcBorders>
              <w:top w:val="single" w:sz="8" w:space="0" w:color="auto"/>
              <w:left w:val="single" w:sz="4" w:space="0" w:color="auto"/>
              <w:bottom w:val="single" w:sz="8" w:space="0" w:color="auto"/>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$1,660,000</w:t>
            </w:r>
          </w:p>
        </w:tc>
        <w:tc>
          <w:tcPr>
            <w:tcW w:w="114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$1,670,800</w:t>
            </w:r>
          </w:p>
        </w:tc>
      </w:tr>
      <w:tr w:rsidR="0071416E" w:rsidRPr="008D0238" w:rsidTr="00B07B73">
        <w:trPr>
          <w:trHeight w:val="480"/>
          <w:jc w:val="center"/>
        </w:trPr>
        <w:tc>
          <w:tcPr>
            <w:tcW w:w="8820"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8D0238" w:rsidRPr="008D0238" w:rsidRDefault="008D0238" w:rsidP="008D0238">
            <w:pPr>
              <w:spacing w:after="0" w:line="240" w:lineRule="auto"/>
              <w:jc w:val="center"/>
              <w:rPr>
                <w:rFonts w:asciiTheme="majorHAnsi" w:eastAsia="Times New Roman" w:hAnsiTheme="majorHAnsi" w:cs="Arial"/>
                <w:b/>
                <w:color w:val="333333"/>
                <w:sz w:val="24"/>
                <w:szCs w:val="24"/>
                <w:lang w:eastAsia="en-CA"/>
              </w:rPr>
            </w:pPr>
            <w:r w:rsidRPr="008D0238">
              <w:rPr>
                <w:rFonts w:asciiTheme="majorHAnsi" w:eastAsia="Times New Roman" w:hAnsiTheme="majorHAnsi" w:cs="Arial"/>
                <w:b/>
                <w:color w:val="333333"/>
                <w:sz w:val="24"/>
                <w:szCs w:val="24"/>
                <w:lang w:eastAsia="en-CA"/>
              </w:rPr>
              <w:t>Testing and Commissioning</w:t>
            </w:r>
          </w:p>
        </w:tc>
      </w:tr>
      <w:tr w:rsidR="0071416E" w:rsidRPr="008D0238" w:rsidTr="00B07B73">
        <w:trPr>
          <w:trHeight w:val="645"/>
          <w:jc w:val="center"/>
        </w:trPr>
        <w:tc>
          <w:tcPr>
            <w:tcW w:w="3887" w:type="dxa"/>
            <w:tcBorders>
              <w:top w:val="nil"/>
              <w:left w:val="single" w:sz="8" w:space="0" w:color="auto"/>
              <w:bottom w:val="single" w:sz="8" w:space="0" w:color="auto"/>
              <w:right w:val="nil"/>
            </w:tcBorders>
            <w:shd w:val="clear" w:color="auto" w:fill="auto"/>
            <w:noWrap/>
            <w:vAlign w:val="center"/>
            <w:hideMark/>
          </w:tcPr>
          <w:p w:rsidR="0071416E" w:rsidRPr="008D0238" w:rsidRDefault="0071416E" w:rsidP="008D0238">
            <w:pPr>
              <w:spacing w:after="0" w:line="240" w:lineRule="auto"/>
              <w:jc w:val="center"/>
              <w:rPr>
                <w:rFonts w:asciiTheme="majorHAnsi" w:eastAsia="Times New Roman" w:hAnsiTheme="majorHAnsi" w:cs="Times New Roman"/>
                <w:b/>
                <w:bCs/>
                <w:color w:val="000000"/>
                <w:sz w:val="18"/>
                <w:szCs w:val="18"/>
                <w:lang w:eastAsia="en-CA"/>
              </w:rPr>
            </w:pPr>
            <w:r w:rsidRPr="008D0238">
              <w:rPr>
                <w:rFonts w:asciiTheme="majorHAnsi" w:eastAsia="Times New Roman" w:hAnsiTheme="majorHAnsi" w:cs="Times New Roman"/>
                <w:b/>
                <w:bCs/>
                <w:color w:val="000000"/>
                <w:sz w:val="18"/>
                <w:szCs w:val="18"/>
                <w:lang w:eastAsia="en-CA"/>
              </w:rPr>
              <w:t>Description</w:t>
            </w:r>
          </w:p>
        </w:tc>
        <w:tc>
          <w:tcPr>
            <w:tcW w:w="960" w:type="dxa"/>
            <w:tcBorders>
              <w:top w:val="nil"/>
              <w:left w:val="single" w:sz="4" w:space="0" w:color="auto"/>
              <w:bottom w:val="single" w:sz="8" w:space="0" w:color="auto"/>
              <w:right w:val="nil"/>
            </w:tcBorders>
            <w:shd w:val="clear" w:color="auto" w:fill="auto"/>
            <w:vAlign w:val="center"/>
            <w:hideMark/>
          </w:tcPr>
          <w:p w:rsidR="0071416E" w:rsidRPr="008D0238" w:rsidRDefault="0071416E" w:rsidP="00364570">
            <w:pPr>
              <w:spacing w:after="0" w:line="240" w:lineRule="auto"/>
              <w:jc w:val="center"/>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5"/>
                <w:szCs w:val="15"/>
                <w:lang w:eastAsia="en-CA"/>
              </w:rPr>
              <w:t xml:space="preserve">Man-Hour </w:t>
            </w:r>
            <w:r w:rsidRPr="008D0238">
              <w:rPr>
                <w:rFonts w:asciiTheme="majorHAnsi" w:eastAsia="Times New Roman" w:hAnsiTheme="majorHAnsi" w:cs="Times New Roman"/>
                <w:b/>
                <w:bCs/>
                <w:color w:val="000000"/>
                <w:sz w:val="16"/>
                <w:szCs w:val="16"/>
                <w:lang w:eastAsia="en-CA"/>
              </w:rPr>
              <w:t>Labor</w:t>
            </w:r>
          </w:p>
        </w:tc>
        <w:tc>
          <w:tcPr>
            <w:tcW w:w="856" w:type="dxa"/>
            <w:tcBorders>
              <w:top w:val="nil"/>
              <w:left w:val="single" w:sz="4" w:space="0" w:color="auto"/>
              <w:bottom w:val="single" w:sz="8" w:space="0" w:color="auto"/>
              <w:right w:val="nil"/>
            </w:tcBorders>
            <w:shd w:val="clear" w:color="auto" w:fill="auto"/>
            <w:vAlign w:val="center"/>
            <w:hideMark/>
          </w:tcPr>
          <w:p w:rsidR="0071416E" w:rsidRDefault="0071416E" w:rsidP="00364570">
            <w:pPr>
              <w:spacing w:after="0" w:line="240" w:lineRule="auto"/>
              <w:jc w:val="center"/>
              <w:rPr>
                <w:rFonts w:asciiTheme="majorHAnsi" w:eastAsia="Times New Roman" w:hAnsiTheme="majorHAnsi" w:cs="Times New Roman"/>
                <w:b/>
                <w:bCs/>
                <w:color w:val="000000"/>
                <w:sz w:val="16"/>
                <w:szCs w:val="16"/>
                <w:lang w:eastAsia="en-CA"/>
              </w:rPr>
            </w:pPr>
            <w:r>
              <w:rPr>
                <w:rFonts w:asciiTheme="majorHAnsi" w:eastAsia="Times New Roman" w:hAnsiTheme="majorHAnsi" w:cs="Times New Roman"/>
                <w:b/>
                <w:bCs/>
                <w:color w:val="000000"/>
                <w:sz w:val="16"/>
                <w:szCs w:val="16"/>
                <w:lang w:eastAsia="en-CA"/>
              </w:rPr>
              <w:t>Cost/</w:t>
            </w:r>
          </w:p>
          <w:p w:rsidR="0071416E" w:rsidRPr="00171274" w:rsidRDefault="0071416E" w:rsidP="00364570">
            <w:pPr>
              <w:spacing w:after="0" w:line="240" w:lineRule="auto"/>
              <w:jc w:val="center"/>
              <w:rPr>
                <w:rFonts w:asciiTheme="majorHAnsi" w:eastAsia="Times New Roman" w:hAnsiTheme="majorHAnsi" w:cs="Times New Roman"/>
                <w:b/>
                <w:bCs/>
                <w:color w:val="000000"/>
                <w:sz w:val="2"/>
                <w:szCs w:val="2"/>
                <w:lang w:eastAsia="en-CA"/>
              </w:rPr>
            </w:pPr>
          </w:p>
          <w:p w:rsidR="0071416E" w:rsidRPr="008D0238" w:rsidRDefault="0071416E" w:rsidP="00364570">
            <w:pPr>
              <w:spacing w:after="0" w:line="240" w:lineRule="auto"/>
              <w:jc w:val="center"/>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3"/>
                <w:szCs w:val="13"/>
                <w:lang w:eastAsia="en-CA"/>
              </w:rPr>
              <w:t>Man-Hour</w:t>
            </w:r>
          </w:p>
        </w:tc>
        <w:tc>
          <w:tcPr>
            <w:tcW w:w="909" w:type="dxa"/>
            <w:tcBorders>
              <w:top w:val="nil"/>
              <w:left w:val="single" w:sz="4" w:space="0" w:color="auto"/>
              <w:bottom w:val="single" w:sz="8" w:space="0" w:color="auto"/>
              <w:right w:val="nil"/>
            </w:tcBorders>
            <w:shd w:val="clear" w:color="auto" w:fill="auto"/>
            <w:vAlign w:val="center"/>
            <w:hideMark/>
          </w:tcPr>
          <w:p w:rsidR="0071416E" w:rsidRPr="008D0238" w:rsidRDefault="0071416E" w:rsidP="00364570">
            <w:pPr>
              <w:spacing w:after="0" w:line="240" w:lineRule="auto"/>
              <w:jc w:val="center"/>
              <w:rPr>
                <w:rFonts w:asciiTheme="majorHAnsi" w:eastAsia="Times New Roman" w:hAnsiTheme="majorHAnsi" w:cs="Times New Roman"/>
                <w:b/>
                <w:bCs/>
                <w:color w:val="000000"/>
                <w:sz w:val="16"/>
                <w:szCs w:val="16"/>
                <w:lang w:eastAsia="en-CA"/>
              </w:rPr>
            </w:pPr>
            <w:r>
              <w:rPr>
                <w:rFonts w:asciiTheme="majorHAnsi" w:eastAsia="Times New Roman" w:hAnsiTheme="majorHAnsi" w:cs="Times New Roman"/>
                <w:b/>
                <w:bCs/>
                <w:color w:val="000000"/>
                <w:sz w:val="16"/>
                <w:szCs w:val="16"/>
                <w:lang w:eastAsia="en-CA"/>
              </w:rPr>
              <w:t xml:space="preserve">Total </w:t>
            </w:r>
            <w:r w:rsidRPr="008D0238">
              <w:rPr>
                <w:rFonts w:asciiTheme="majorHAnsi" w:eastAsia="Times New Roman" w:hAnsiTheme="majorHAnsi" w:cs="Times New Roman"/>
                <w:b/>
                <w:bCs/>
                <w:color w:val="000000"/>
                <w:sz w:val="16"/>
                <w:szCs w:val="16"/>
                <w:lang w:eastAsia="en-CA"/>
              </w:rPr>
              <w:t>Labor Cost</w:t>
            </w:r>
          </w:p>
        </w:tc>
        <w:tc>
          <w:tcPr>
            <w:tcW w:w="1064" w:type="dxa"/>
            <w:tcBorders>
              <w:top w:val="nil"/>
              <w:left w:val="single" w:sz="4" w:space="0" w:color="auto"/>
              <w:bottom w:val="single" w:sz="8" w:space="0" w:color="auto"/>
              <w:right w:val="nil"/>
            </w:tcBorders>
            <w:shd w:val="clear" w:color="auto" w:fill="auto"/>
            <w:vAlign w:val="center"/>
            <w:hideMark/>
          </w:tcPr>
          <w:p w:rsidR="0071416E" w:rsidRPr="008D0238" w:rsidRDefault="0071416E" w:rsidP="00364570">
            <w:pPr>
              <w:spacing w:after="0" w:line="240" w:lineRule="auto"/>
              <w:jc w:val="center"/>
              <w:rPr>
                <w:rFonts w:asciiTheme="majorHAnsi" w:eastAsia="Times New Roman" w:hAnsiTheme="majorHAnsi" w:cs="Times New Roman"/>
                <w:b/>
                <w:bCs/>
                <w:color w:val="000000"/>
                <w:sz w:val="16"/>
                <w:szCs w:val="16"/>
                <w:lang w:eastAsia="en-CA"/>
              </w:rPr>
            </w:pPr>
            <w:r>
              <w:rPr>
                <w:rFonts w:asciiTheme="majorHAnsi" w:eastAsia="Times New Roman" w:hAnsiTheme="majorHAnsi" w:cs="Times New Roman"/>
                <w:b/>
                <w:bCs/>
                <w:color w:val="000000"/>
                <w:sz w:val="16"/>
                <w:szCs w:val="16"/>
                <w:lang w:eastAsia="en-CA"/>
              </w:rPr>
              <w:t xml:space="preserve">Total </w:t>
            </w:r>
            <w:r w:rsidRPr="008D0238">
              <w:rPr>
                <w:rFonts w:asciiTheme="majorHAnsi" w:eastAsia="Times New Roman" w:hAnsiTheme="majorHAnsi" w:cs="Times New Roman"/>
                <w:b/>
                <w:bCs/>
                <w:color w:val="000000"/>
                <w:sz w:val="16"/>
                <w:szCs w:val="16"/>
                <w:lang w:eastAsia="en-CA"/>
              </w:rPr>
              <w:t>Material  Cost</w:t>
            </w:r>
          </w:p>
        </w:tc>
        <w:tc>
          <w:tcPr>
            <w:tcW w:w="1144" w:type="dxa"/>
            <w:tcBorders>
              <w:top w:val="nil"/>
              <w:left w:val="single" w:sz="4" w:space="0" w:color="auto"/>
              <w:bottom w:val="single" w:sz="8" w:space="0" w:color="auto"/>
              <w:right w:val="single" w:sz="8" w:space="0" w:color="auto"/>
            </w:tcBorders>
            <w:shd w:val="clear" w:color="auto" w:fill="auto"/>
            <w:noWrap/>
            <w:vAlign w:val="center"/>
            <w:hideMark/>
          </w:tcPr>
          <w:p w:rsidR="0071416E" w:rsidRPr="008D0238" w:rsidRDefault="0071416E" w:rsidP="00364570">
            <w:pPr>
              <w:spacing w:after="0" w:line="240" w:lineRule="auto"/>
              <w:jc w:val="center"/>
              <w:rPr>
                <w:rFonts w:asciiTheme="majorHAnsi" w:eastAsia="Times New Roman" w:hAnsiTheme="majorHAnsi" w:cs="Times New Roman"/>
                <w:b/>
                <w:bCs/>
                <w:color w:val="000000"/>
                <w:sz w:val="18"/>
                <w:szCs w:val="18"/>
                <w:lang w:eastAsia="en-CA"/>
              </w:rPr>
            </w:pPr>
            <w:r w:rsidRPr="008D0238">
              <w:rPr>
                <w:rFonts w:asciiTheme="majorHAnsi" w:eastAsia="Times New Roman" w:hAnsiTheme="majorHAnsi" w:cs="Times New Roman"/>
                <w:b/>
                <w:bCs/>
                <w:color w:val="000000"/>
                <w:sz w:val="18"/>
                <w:szCs w:val="18"/>
                <w:lang w:eastAsia="en-CA"/>
              </w:rPr>
              <w:t>Total</w:t>
            </w:r>
            <w:r>
              <w:rPr>
                <w:rFonts w:asciiTheme="majorHAnsi" w:eastAsia="Times New Roman" w:hAnsiTheme="majorHAnsi" w:cs="Times New Roman"/>
                <w:b/>
                <w:bCs/>
                <w:color w:val="000000"/>
                <w:sz w:val="18"/>
                <w:szCs w:val="18"/>
                <w:lang w:eastAsia="en-CA"/>
              </w:rPr>
              <w:t xml:space="preserve"> Cost</w:t>
            </w:r>
          </w:p>
        </w:tc>
      </w:tr>
      <w:tr w:rsidR="00171274" w:rsidRPr="008D0238" w:rsidTr="00B07B73">
        <w:trPr>
          <w:trHeight w:val="300"/>
          <w:jc w:val="center"/>
        </w:trPr>
        <w:tc>
          <w:tcPr>
            <w:tcW w:w="3887" w:type="dxa"/>
            <w:tcBorders>
              <w:top w:val="nil"/>
              <w:left w:val="single" w:sz="8" w:space="0" w:color="auto"/>
              <w:bottom w:val="nil"/>
              <w:right w:val="nil"/>
            </w:tcBorders>
            <w:shd w:val="clear" w:color="auto" w:fill="auto"/>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Data Center Testing</w:t>
            </w:r>
          </w:p>
        </w:tc>
        <w:tc>
          <w:tcPr>
            <w:tcW w:w="960"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120 Hours</w:t>
            </w:r>
          </w:p>
        </w:tc>
        <w:tc>
          <w:tcPr>
            <w:tcW w:w="856"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$50</w:t>
            </w:r>
          </w:p>
        </w:tc>
        <w:tc>
          <w:tcPr>
            <w:tcW w:w="909"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$6,000</w:t>
            </w:r>
          </w:p>
        </w:tc>
        <w:tc>
          <w:tcPr>
            <w:tcW w:w="1064" w:type="dxa"/>
            <w:tcBorders>
              <w:top w:val="nil"/>
              <w:left w:val="single" w:sz="4" w:space="0" w:color="auto"/>
              <w:bottom w:val="single" w:sz="4" w:space="0" w:color="FFFFFF"/>
              <w:right w:val="single" w:sz="4" w:space="0" w:color="auto"/>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$2,000</w:t>
            </w:r>
          </w:p>
        </w:tc>
        <w:tc>
          <w:tcPr>
            <w:tcW w:w="1144" w:type="dxa"/>
            <w:tcBorders>
              <w:top w:val="nil"/>
              <w:left w:val="nil"/>
              <w:bottom w:val="nil"/>
              <w:right w:val="single" w:sz="8" w:space="0" w:color="auto"/>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$8,000</w:t>
            </w:r>
          </w:p>
        </w:tc>
      </w:tr>
      <w:tr w:rsidR="00B07B73" w:rsidRPr="008D0238" w:rsidTr="00B07B73">
        <w:trPr>
          <w:trHeight w:val="315"/>
          <w:jc w:val="center"/>
        </w:trPr>
        <w:tc>
          <w:tcPr>
            <w:tcW w:w="3887" w:type="dxa"/>
            <w:tcBorders>
              <w:top w:val="nil"/>
              <w:left w:val="single" w:sz="8" w:space="0" w:color="auto"/>
              <w:bottom w:val="nil"/>
              <w:right w:val="nil"/>
            </w:tcBorders>
            <w:shd w:val="clear" w:color="auto" w:fill="auto"/>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Acceptance Testing</w:t>
            </w:r>
          </w:p>
        </w:tc>
        <w:tc>
          <w:tcPr>
            <w:tcW w:w="960"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40 Hours</w:t>
            </w:r>
          </w:p>
        </w:tc>
        <w:tc>
          <w:tcPr>
            <w:tcW w:w="856"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$50</w:t>
            </w:r>
          </w:p>
        </w:tc>
        <w:tc>
          <w:tcPr>
            <w:tcW w:w="909"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$2,000</w:t>
            </w:r>
          </w:p>
        </w:tc>
        <w:tc>
          <w:tcPr>
            <w:tcW w:w="1064" w:type="dxa"/>
            <w:tcBorders>
              <w:top w:val="nil"/>
              <w:left w:val="single" w:sz="4" w:space="0" w:color="auto"/>
              <w:bottom w:val="nil"/>
              <w:right w:val="nil"/>
            </w:tcBorders>
            <w:shd w:val="clear" w:color="000000" w:fill="D9D9D9"/>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 </w:t>
            </w:r>
          </w:p>
        </w:tc>
        <w:tc>
          <w:tcPr>
            <w:tcW w:w="1144" w:type="dxa"/>
            <w:tcBorders>
              <w:top w:val="nil"/>
              <w:left w:val="single" w:sz="4" w:space="0" w:color="auto"/>
              <w:bottom w:val="nil"/>
              <w:right w:val="single" w:sz="8" w:space="0" w:color="auto"/>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$2,000</w:t>
            </w:r>
          </w:p>
        </w:tc>
      </w:tr>
      <w:tr w:rsidR="00B07B73" w:rsidRPr="008D0238" w:rsidTr="00B07B73">
        <w:trPr>
          <w:trHeight w:val="405"/>
          <w:jc w:val="center"/>
        </w:trPr>
        <w:tc>
          <w:tcPr>
            <w:tcW w:w="3887" w:type="dxa"/>
            <w:tcBorders>
              <w:top w:val="single" w:sz="8" w:space="0" w:color="auto"/>
              <w:left w:val="single" w:sz="8" w:space="0" w:color="auto"/>
              <w:bottom w:val="single" w:sz="8" w:space="0" w:color="auto"/>
              <w:right w:val="nil"/>
            </w:tcBorders>
            <w:shd w:val="clear" w:color="auto" w:fill="auto"/>
            <w:noWrap/>
            <w:vAlign w:val="center"/>
            <w:hideMark/>
          </w:tcPr>
          <w:p w:rsidR="008D0238" w:rsidRPr="008D0238" w:rsidRDefault="008D0238" w:rsidP="008D0238">
            <w:pPr>
              <w:spacing w:after="0" w:line="240" w:lineRule="auto"/>
              <w:rPr>
                <w:rFonts w:asciiTheme="majorHAnsi" w:eastAsia="Times New Roman" w:hAnsiTheme="majorHAnsi" w:cs="Times New Roman"/>
                <w:b/>
                <w:bCs/>
                <w:color w:val="000000"/>
                <w:sz w:val="18"/>
                <w:szCs w:val="18"/>
                <w:lang w:eastAsia="en-CA"/>
              </w:rPr>
            </w:pPr>
            <w:r w:rsidRPr="008D0238">
              <w:rPr>
                <w:rFonts w:asciiTheme="majorHAnsi" w:eastAsia="Times New Roman" w:hAnsiTheme="majorHAnsi" w:cs="Times New Roman"/>
                <w:b/>
                <w:bCs/>
                <w:color w:val="000000"/>
                <w:sz w:val="18"/>
                <w:szCs w:val="18"/>
                <w:lang w:eastAsia="en-CA"/>
              </w:rPr>
              <w:t>Testing and Commissioning Total</w:t>
            </w:r>
          </w:p>
        </w:tc>
        <w:tc>
          <w:tcPr>
            <w:tcW w:w="960" w:type="dxa"/>
            <w:tcBorders>
              <w:top w:val="single" w:sz="8" w:space="0" w:color="auto"/>
              <w:left w:val="single" w:sz="4" w:space="0" w:color="auto"/>
              <w:bottom w:val="single" w:sz="8" w:space="0" w:color="auto"/>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160 Hours</w:t>
            </w:r>
          </w:p>
        </w:tc>
        <w:tc>
          <w:tcPr>
            <w:tcW w:w="856" w:type="dxa"/>
            <w:tcBorders>
              <w:top w:val="single" w:sz="8" w:space="0" w:color="auto"/>
              <w:left w:val="single" w:sz="4" w:space="0" w:color="auto"/>
              <w:bottom w:val="single" w:sz="8" w:space="0" w:color="auto"/>
              <w:right w:val="nil"/>
            </w:tcBorders>
            <w:shd w:val="clear" w:color="000000" w:fill="D9D9D9"/>
            <w:noWrap/>
            <w:vAlign w:val="center"/>
            <w:hideMark/>
          </w:tcPr>
          <w:p w:rsidR="008D0238" w:rsidRPr="008D0238" w:rsidRDefault="008D0238" w:rsidP="008D0238">
            <w:pPr>
              <w:spacing w:after="0" w:line="240" w:lineRule="auto"/>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 </w:t>
            </w:r>
          </w:p>
        </w:tc>
        <w:tc>
          <w:tcPr>
            <w:tcW w:w="909" w:type="dxa"/>
            <w:tcBorders>
              <w:top w:val="single" w:sz="8" w:space="0" w:color="auto"/>
              <w:left w:val="single" w:sz="4" w:space="0" w:color="auto"/>
              <w:bottom w:val="single" w:sz="8" w:space="0" w:color="auto"/>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$8,000</w:t>
            </w:r>
          </w:p>
        </w:tc>
        <w:tc>
          <w:tcPr>
            <w:tcW w:w="1064" w:type="dxa"/>
            <w:tcBorders>
              <w:top w:val="single" w:sz="8" w:space="0" w:color="auto"/>
              <w:left w:val="single" w:sz="4" w:space="0" w:color="auto"/>
              <w:bottom w:val="single" w:sz="8" w:space="0" w:color="auto"/>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$2,000</w:t>
            </w:r>
          </w:p>
        </w:tc>
        <w:tc>
          <w:tcPr>
            <w:tcW w:w="114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$10,000</w:t>
            </w:r>
          </w:p>
        </w:tc>
      </w:tr>
      <w:tr w:rsidR="0071416E" w:rsidRPr="008D0238" w:rsidTr="00B07B73">
        <w:trPr>
          <w:trHeight w:val="480"/>
          <w:jc w:val="center"/>
        </w:trPr>
        <w:tc>
          <w:tcPr>
            <w:tcW w:w="8820"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8D0238" w:rsidRPr="008D0238" w:rsidRDefault="008D0238" w:rsidP="008D0238">
            <w:pPr>
              <w:spacing w:after="0" w:line="240" w:lineRule="auto"/>
              <w:jc w:val="center"/>
              <w:rPr>
                <w:rFonts w:asciiTheme="majorHAnsi" w:eastAsia="Times New Roman" w:hAnsiTheme="majorHAnsi" w:cs="Arial"/>
                <w:b/>
                <w:color w:val="333333"/>
                <w:sz w:val="24"/>
                <w:szCs w:val="24"/>
                <w:lang w:eastAsia="en-CA"/>
              </w:rPr>
            </w:pPr>
            <w:r w:rsidRPr="008D0238">
              <w:rPr>
                <w:rFonts w:asciiTheme="majorHAnsi" w:eastAsia="Times New Roman" w:hAnsiTheme="majorHAnsi" w:cs="Arial"/>
                <w:b/>
                <w:color w:val="333333"/>
                <w:sz w:val="24"/>
                <w:szCs w:val="24"/>
                <w:lang w:eastAsia="en-CA"/>
              </w:rPr>
              <w:lastRenderedPageBreak/>
              <w:t>Migration</w:t>
            </w:r>
          </w:p>
        </w:tc>
      </w:tr>
      <w:tr w:rsidR="0071416E" w:rsidRPr="008D0238" w:rsidTr="00B07B73">
        <w:trPr>
          <w:trHeight w:val="645"/>
          <w:jc w:val="center"/>
        </w:trPr>
        <w:tc>
          <w:tcPr>
            <w:tcW w:w="3887" w:type="dxa"/>
            <w:tcBorders>
              <w:top w:val="nil"/>
              <w:left w:val="single" w:sz="8" w:space="0" w:color="auto"/>
              <w:bottom w:val="single" w:sz="8" w:space="0" w:color="auto"/>
              <w:right w:val="nil"/>
            </w:tcBorders>
            <w:shd w:val="clear" w:color="auto" w:fill="auto"/>
            <w:noWrap/>
            <w:vAlign w:val="center"/>
            <w:hideMark/>
          </w:tcPr>
          <w:p w:rsidR="0071416E" w:rsidRPr="008D0238" w:rsidRDefault="0071416E" w:rsidP="008D0238">
            <w:pPr>
              <w:spacing w:after="0" w:line="240" w:lineRule="auto"/>
              <w:jc w:val="center"/>
              <w:rPr>
                <w:rFonts w:asciiTheme="majorHAnsi" w:eastAsia="Times New Roman" w:hAnsiTheme="majorHAnsi" w:cs="Times New Roman"/>
                <w:b/>
                <w:bCs/>
                <w:color w:val="000000"/>
                <w:sz w:val="18"/>
                <w:szCs w:val="18"/>
                <w:lang w:eastAsia="en-CA"/>
              </w:rPr>
            </w:pPr>
            <w:r w:rsidRPr="008D0238">
              <w:rPr>
                <w:rFonts w:asciiTheme="majorHAnsi" w:eastAsia="Times New Roman" w:hAnsiTheme="majorHAnsi" w:cs="Times New Roman"/>
                <w:b/>
                <w:bCs/>
                <w:color w:val="000000"/>
                <w:sz w:val="18"/>
                <w:szCs w:val="18"/>
                <w:lang w:eastAsia="en-CA"/>
              </w:rPr>
              <w:t>Description</w:t>
            </w:r>
          </w:p>
        </w:tc>
        <w:tc>
          <w:tcPr>
            <w:tcW w:w="960" w:type="dxa"/>
            <w:tcBorders>
              <w:top w:val="nil"/>
              <w:left w:val="single" w:sz="4" w:space="0" w:color="auto"/>
              <w:bottom w:val="single" w:sz="8" w:space="0" w:color="auto"/>
              <w:right w:val="nil"/>
            </w:tcBorders>
            <w:shd w:val="clear" w:color="auto" w:fill="auto"/>
            <w:vAlign w:val="center"/>
            <w:hideMark/>
          </w:tcPr>
          <w:p w:rsidR="0071416E" w:rsidRPr="008D0238" w:rsidRDefault="0071416E" w:rsidP="00364570">
            <w:pPr>
              <w:spacing w:after="0" w:line="240" w:lineRule="auto"/>
              <w:jc w:val="center"/>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5"/>
                <w:szCs w:val="15"/>
                <w:lang w:eastAsia="en-CA"/>
              </w:rPr>
              <w:t xml:space="preserve">Man-Hour </w:t>
            </w:r>
            <w:r w:rsidRPr="008D0238">
              <w:rPr>
                <w:rFonts w:asciiTheme="majorHAnsi" w:eastAsia="Times New Roman" w:hAnsiTheme="majorHAnsi" w:cs="Times New Roman"/>
                <w:b/>
                <w:bCs/>
                <w:color w:val="000000"/>
                <w:sz w:val="16"/>
                <w:szCs w:val="16"/>
                <w:lang w:eastAsia="en-CA"/>
              </w:rPr>
              <w:t>Labor</w:t>
            </w:r>
          </w:p>
        </w:tc>
        <w:tc>
          <w:tcPr>
            <w:tcW w:w="856" w:type="dxa"/>
            <w:tcBorders>
              <w:top w:val="nil"/>
              <w:left w:val="single" w:sz="4" w:space="0" w:color="auto"/>
              <w:bottom w:val="single" w:sz="8" w:space="0" w:color="auto"/>
              <w:right w:val="nil"/>
            </w:tcBorders>
            <w:shd w:val="clear" w:color="auto" w:fill="auto"/>
            <w:vAlign w:val="center"/>
            <w:hideMark/>
          </w:tcPr>
          <w:p w:rsidR="0071416E" w:rsidRDefault="0071416E" w:rsidP="00364570">
            <w:pPr>
              <w:spacing w:after="0" w:line="240" w:lineRule="auto"/>
              <w:jc w:val="center"/>
              <w:rPr>
                <w:rFonts w:asciiTheme="majorHAnsi" w:eastAsia="Times New Roman" w:hAnsiTheme="majorHAnsi" w:cs="Times New Roman"/>
                <w:b/>
                <w:bCs/>
                <w:color w:val="000000"/>
                <w:sz w:val="16"/>
                <w:szCs w:val="16"/>
                <w:lang w:eastAsia="en-CA"/>
              </w:rPr>
            </w:pPr>
            <w:r>
              <w:rPr>
                <w:rFonts w:asciiTheme="majorHAnsi" w:eastAsia="Times New Roman" w:hAnsiTheme="majorHAnsi" w:cs="Times New Roman"/>
                <w:b/>
                <w:bCs/>
                <w:color w:val="000000"/>
                <w:sz w:val="16"/>
                <w:szCs w:val="16"/>
                <w:lang w:eastAsia="en-CA"/>
              </w:rPr>
              <w:t>Cost/</w:t>
            </w:r>
          </w:p>
          <w:p w:rsidR="0071416E" w:rsidRPr="00171274" w:rsidRDefault="0071416E" w:rsidP="00364570">
            <w:pPr>
              <w:spacing w:after="0" w:line="240" w:lineRule="auto"/>
              <w:jc w:val="center"/>
              <w:rPr>
                <w:rFonts w:asciiTheme="majorHAnsi" w:eastAsia="Times New Roman" w:hAnsiTheme="majorHAnsi" w:cs="Times New Roman"/>
                <w:b/>
                <w:bCs/>
                <w:color w:val="000000"/>
                <w:sz w:val="2"/>
                <w:szCs w:val="2"/>
                <w:lang w:eastAsia="en-CA"/>
              </w:rPr>
            </w:pPr>
          </w:p>
          <w:p w:rsidR="0071416E" w:rsidRPr="008D0238" w:rsidRDefault="0071416E" w:rsidP="00364570">
            <w:pPr>
              <w:spacing w:after="0" w:line="240" w:lineRule="auto"/>
              <w:jc w:val="center"/>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3"/>
                <w:szCs w:val="13"/>
                <w:lang w:eastAsia="en-CA"/>
              </w:rPr>
              <w:t>Man-Hour</w:t>
            </w:r>
          </w:p>
        </w:tc>
        <w:tc>
          <w:tcPr>
            <w:tcW w:w="909" w:type="dxa"/>
            <w:tcBorders>
              <w:top w:val="nil"/>
              <w:left w:val="single" w:sz="4" w:space="0" w:color="auto"/>
              <w:bottom w:val="single" w:sz="8" w:space="0" w:color="auto"/>
              <w:right w:val="nil"/>
            </w:tcBorders>
            <w:shd w:val="clear" w:color="auto" w:fill="auto"/>
            <w:vAlign w:val="center"/>
            <w:hideMark/>
          </w:tcPr>
          <w:p w:rsidR="0071416E" w:rsidRPr="008D0238" w:rsidRDefault="0071416E" w:rsidP="00364570">
            <w:pPr>
              <w:spacing w:after="0" w:line="240" w:lineRule="auto"/>
              <w:jc w:val="center"/>
              <w:rPr>
                <w:rFonts w:asciiTheme="majorHAnsi" w:eastAsia="Times New Roman" w:hAnsiTheme="majorHAnsi" w:cs="Times New Roman"/>
                <w:b/>
                <w:bCs/>
                <w:color w:val="000000"/>
                <w:sz w:val="16"/>
                <w:szCs w:val="16"/>
                <w:lang w:eastAsia="en-CA"/>
              </w:rPr>
            </w:pPr>
            <w:r>
              <w:rPr>
                <w:rFonts w:asciiTheme="majorHAnsi" w:eastAsia="Times New Roman" w:hAnsiTheme="majorHAnsi" w:cs="Times New Roman"/>
                <w:b/>
                <w:bCs/>
                <w:color w:val="000000"/>
                <w:sz w:val="16"/>
                <w:szCs w:val="16"/>
                <w:lang w:eastAsia="en-CA"/>
              </w:rPr>
              <w:t xml:space="preserve">Total </w:t>
            </w:r>
            <w:r w:rsidRPr="008D0238">
              <w:rPr>
                <w:rFonts w:asciiTheme="majorHAnsi" w:eastAsia="Times New Roman" w:hAnsiTheme="majorHAnsi" w:cs="Times New Roman"/>
                <w:b/>
                <w:bCs/>
                <w:color w:val="000000"/>
                <w:sz w:val="16"/>
                <w:szCs w:val="16"/>
                <w:lang w:eastAsia="en-CA"/>
              </w:rPr>
              <w:t>Labor Cost</w:t>
            </w:r>
          </w:p>
        </w:tc>
        <w:tc>
          <w:tcPr>
            <w:tcW w:w="1064" w:type="dxa"/>
            <w:tcBorders>
              <w:top w:val="nil"/>
              <w:left w:val="single" w:sz="4" w:space="0" w:color="auto"/>
              <w:bottom w:val="single" w:sz="8" w:space="0" w:color="auto"/>
              <w:right w:val="nil"/>
            </w:tcBorders>
            <w:shd w:val="clear" w:color="auto" w:fill="auto"/>
            <w:vAlign w:val="center"/>
            <w:hideMark/>
          </w:tcPr>
          <w:p w:rsidR="0071416E" w:rsidRPr="008D0238" w:rsidRDefault="0071416E" w:rsidP="00364570">
            <w:pPr>
              <w:spacing w:after="0" w:line="240" w:lineRule="auto"/>
              <w:jc w:val="center"/>
              <w:rPr>
                <w:rFonts w:asciiTheme="majorHAnsi" w:eastAsia="Times New Roman" w:hAnsiTheme="majorHAnsi" w:cs="Times New Roman"/>
                <w:b/>
                <w:bCs/>
                <w:color w:val="000000"/>
                <w:sz w:val="16"/>
                <w:szCs w:val="16"/>
                <w:lang w:eastAsia="en-CA"/>
              </w:rPr>
            </w:pPr>
            <w:r>
              <w:rPr>
                <w:rFonts w:asciiTheme="majorHAnsi" w:eastAsia="Times New Roman" w:hAnsiTheme="majorHAnsi" w:cs="Times New Roman"/>
                <w:b/>
                <w:bCs/>
                <w:color w:val="000000"/>
                <w:sz w:val="16"/>
                <w:szCs w:val="16"/>
                <w:lang w:eastAsia="en-CA"/>
              </w:rPr>
              <w:t xml:space="preserve">Total </w:t>
            </w:r>
            <w:r w:rsidRPr="008D0238">
              <w:rPr>
                <w:rFonts w:asciiTheme="majorHAnsi" w:eastAsia="Times New Roman" w:hAnsiTheme="majorHAnsi" w:cs="Times New Roman"/>
                <w:b/>
                <w:bCs/>
                <w:color w:val="000000"/>
                <w:sz w:val="16"/>
                <w:szCs w:val="16"/>
                <w:lang w:eastAsia="en-CA"/>
              </w:rPr>
              <w:t>Material  Cost</w:t>
            </w:r>
          </w:p>
        </w:tc>
        <w:tc>
          <w:tcPr>
            <w:tcW w:w="1144" w:type="dxa"/>
            <w:tcBorders>
              <w:top w:val="nil"/>
              <w:left w:val="single" w:sz="4" w:space="0" w:color="auto"/>
              <w:bottom w:val="single" w:sz="8" w:space="0" w:color="auto"/>
              <w:right w:val="single" w:sz="8" w:space="0" w:color="auto"/>
            </w:tcBorders>
            <w:shd w:val="clear" w:color="auto" w:fill="auto"/>
            <w:noWrap/>
            <w:vAlign w:val="center"/>
            <w:hideMark/>
          </w:tcPr>
          <w:p w:rsidR="0071416E" w:rsidRPr="008D0238" w:rsidRDefault="0071416E" w:rsidP="00364570">
            <w:pPr>
              <w:spacing w:after="0" w:line="240" w:lineRule="auto"/>
              <w:jc w:val="center"/>
              <w:rPr>
                <w:rFonts w:asciiTheme="majorHAnsi" w:eastAsia="Times New Roman" w:hAnsiTheme="majorHAnsi" w:cs="Times New Roman"/>
                <w:b/>
                <w:bCs/>
                <w:color w:val="000000"/>
                <w:sz w:val="18"/>
                <w:szCs w:val="18"/>
                <w:lang w:eastAsia="en-CA"/>
              </w:rPr>
            </w:pPr>
            <w:r w:rsidRPr="008D0238">
              <w:rPr>
                <w:rFonts w:asciiTheme="majorHAnsi" w:eastAsia="Times New Roman" w:hAnsiTheme="majorHAnsi" w:cs="Times New Roman"/>
                <w:b/>
                <w:bCs/>
                <w:color w:val="000000"/>
                <w:sz w:val="18"/>
                <w:szCs w:val="18"/>
                <w:lang w:eastAsia="en-CA"/>
              </w:rPr>
              <w:t>Total</w:t>
            </w:r>
            <w:r>
              <w:rPr>
                <w:rFonts w:asciiTheme="majorHAnsi" w:eastAsia="Times New Roman" w:hAnsiTheme="majorHAnsi" w:cs="Times New Roman"/>
                <w:b/>
                <w:bCs/>
                <w:color w:val="000000"/>
                <w:sz w:val="18"/>
                <w:szCs w:val="18"/>
                <w:lang w:eastAsia="en-CA"/>
              </w:rPr>
              <w:t xml:space="preserve"> Cost</w:t>
            </w:r>
          </w:p>
        </w:tc>
      </w:tr>
      <w:tr w:rsidR="00B07B73" w:rsidRPr="008D0238" w:rsidTr="00B07B73">
        <w:trPr>
          <w:trHeight w:val="300"/>
          <w:jc w:val="center"/>
        </w:trPr>
        <w:tc>
          <w:tcPr>
            <w:tcW w:w="3887" w:type="dxa"/>
            <w:tcBorders>
              <w:top w:val="nil"/>
              <w:left w:val="single" w:sz="8" w:space="0" w:color="auto"/>
              <w:bottom w:val="nil"/>
              <w:right w:val="nil"/>
            </w:tcBorders>
            <w:shd w:val="clear" w:color="auto" w:fill="auto"/>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Prepare Migration Plan</w:t>
            </w:r>
          </w:p>
        </w:tc>
        <w:tc>
          <w:tcPr>
            <w:tcW w:w="960"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40 Hours</w:t>
            </w:r>
          </w:p>
        </w:tc>
        <w:tc>
          <w:tcPr>
            <w:tcW w:w="856"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$50</w:t>
            </w:r>
          </w:p>
        </w:tc>
        <w:tc>
          <w:tcPr>
            <w:tcW w:w="909"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$2,000</w:t>
            </w:r>
          </w:p>
        </w:tc>
        <w:tc>
          <w:tcPr>
            <w:tcW w:w="1064" w:type="dxa"/>
            <w:tcBorders>
              <w:top w:val="nil"/>
              <w:left w:val="single" w:sz="4" w:space="0" w:color="auto"/>
              <w:bottom w:val="single" w:sz="4" w:space="0" w:color="FFFFFF"/>
              <w:right w:val="single" w:sz="4" w:space="0" w:color="auto"/>
            </w:tcBorders>
            <w:shd w:val="clear" w:color="000000" w:fill="D9D9D9"/>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 </w:t>
            </w:r>
          </w:p>
        </w:tc>
        <w:tc>
          <w:tcPr>
            <w:tcW w:w="1144" w:type="dxa"/>
            <w:tcBorders>
              <w:top w:val="nil"/>
              <w:left w:val="nil"/>
              <w:bottom w:val="nil"/>
              <w:right w:val="single" w:sz="8" w:space="0" w:color="auto"/>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$2,000</w:t>
            </w:r>
          </w:p>
        </w:tc>
      </w:tr>
      <w:tr w:rsidR="00B07B73" w:rsidRPr="008D0238" w:rsidTr="00B07B73">
        <w:trPr>
          <w:trHeight w:val="315"/>
          <w:jc w:val="center"/>
        </w:trPr>
        <w:tc>
          <w:tcPr>
            <w:tcW w:w="3887" w:type="dxa"/>
            <w:tcBorders>
              <w:top w:val="nil"/>
              <w:left w:val="single" w:sz="8" w:space="0" w:color="auto"/>
              <w:bottom w:val="nil"/>
              <w:right w:val="nil"/>
            </w:tcBorders>
            <w:shd w:val="clear" w:color="auto" w:fill="auto"/>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Execute Migration</w:t>
            </w:r>
          </w:p>
        </w:tc>
        <w:tc>
          <w:tcPr>
            <w:tcW w:w="960"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280 Hours</w:t>
            </w:r>
          </w:p>
        </w:tc>
        <w:tc>
          <w:tcPr>
            <w:tcW w:w="856"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$35</w:t>
            </w:r>
          </w:p>
        </w:tc>
        <w:tc>
          <w:tcPr>
            <w:tcW w:w="909"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$9,800</w:t>
            </w:r>
          </w:p>
        </w:tc>
        <w:tc>
          <w:tcPr>
            <w:tcW w:w="1064" w:type="dxa"/>
            <w:tcBorders>
              <w:top w:val="nil"/>
              <w:left w:val="single" w:sz="4" w:space="0" w:color="auto"/>
              <w:bottom w:val="nil"/>
              <w:right w:val="nil"/>
            </w:tcBorders>
            <w:shd w:val="clear" w:color="000000" w:fill="D9D9D9"/>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 </w:t>
            </w:r>
          </w:p>
        </w:tc>
        <w:tc>
          <w:tcPr>
            <w:tcW w:w="1144" w:type="dxa"/>
            <w:tcBorders>
              <w:top w:val="nil"/>
              <w:left w:val="single" w:sz="4" w:space="0" w:color="auto"/>
              <w:bottom w:val="nil"/>
              <w:right w:val="single" w:sz="8" w:space="0" w:color="auto"/>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$9,800</w:t>
            </w:r>
          </w:p>
        </w:tc>
      </w:tr>
      <w:tr w:rsidR="00B07B73" w:rsidRPr="008D0238" w:rsidTr="00B07B73">
        <w:trPr>
          <w:trHeight w:val="405"/>
          <w:jc w:val="center"/>
        </w:trPr>
        <w:tc>
          <w:tcPr>
            <w:tcW w:w="3887" w:type="dxa"/>
            <w:tcBorders>
              <w:top w:val="single" w:sz="8" w:space="0" w:color="auto"/>
              <w:left w:val="single" w:sz="8" w:space="0" w:color="auto"/>
              <w:bottom w:val="single" w:sz="8" w:space="0" w:color="auto"/>
              <w:right w:val="nil"/>
            </w:tcBorders>
            <w:shd w:val="clear" w:color="auto" w:fill="auto"/>
            <w:noWrap/>
            <w:vAlign w:val="center"/>
            <w:hideMark/>
          </w:tcPr>
          <w:p w:rsidR="008D0238" w:rsidRPr="008D0238" w:rsidRDefault="008D0238" w:rsidP="008D0238">
            <w:pPr>
              <w:spacing w:after="0" w:line="240" w:lineRule="auto"/>
              <w:rPr>
                <w:rFonts w:asciiTheme="majorHAnsi" w:eastAsia="Times New Roman" w:hAnsiTheme="majorHAnsi" w:cs="Times New Roman"/>
                <w:b/>
                <w:bCs/>
                <w:color w:val="000000"/>
                <w:sz w:val="18"/>
                <w:szCs w:val="18"/>
                <w:lang w:eastAsia="en-CA"/>
              </w:rPr>
            </w:pPr>
            <w:r w:rsidRPr="008D0238">
              <w:rPr>
                <w:rFonts w:asciiTheme="majorHAnsi" w:eastAsia="Times New Roman" w:hAnsiTheme="majorHAnsi" w:cs="Times New Roman"/>
                <w:b/>
                <w:bCs/>
                <w:color w:val="000000"/>
                <w:sz w:val="18"/>
                <w:szCs w:val="18"/>
                <w:lang w:eastAsia="en-CA"/>
              </w:rPr>
              <w:t>Migration Total</w:t>
            </w:r>
          </w:p>
        </w:tc>
        <w:tc>
          <w:tcPr>
            <w:tcW w:w="960" w:type="dxa"/>
            <w:tcBorders>
              <w:top w:val="single" w:sz="8" w:space="0" w:color="auto"/>
              <w:left w:val="single" w:sz="4" w:space="0" w:color="auto"/>
              <w:bottom w:val="single" w:sz="8" w:space="0" w:color="auto"/>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320 Hours</w:t>
            </w:r>
          </w:p>
        </w:tc>
        <w:tc>
          <w:tcPr>
            <w:tcW w:w="856" w:type="dxa"/>
            <w:tcBorders>
              <w:top w:val="single" w:sz="8" w:space="0" w:color="auto"/>
              <w:left w:val="single" w:sz="4" w:space="0" w:color="auto"/>
              <w:bottom w:val="single" w:sz="8" w:space="0" w:color="auto"/>
              <w:right w:val="nil"/>
            </w:tcBorders>
            <w:shd w:val="clear" w:color="000000" w:fill="D9D9D9"/>
            <w:noWrap/>
            <w:vAlign w:val="center"/>
            <w:hideMark/>
          </w:tcPr>
          <w:p w:rsidR="008D0238" w:rsidRPr="008D0238" w:rsidRDefault="008D0238" w:rsidP="008D0238">
            <w:pPr>
              <w:spacing w:after="0" w:line="240" w:lineRule="auto"/>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 </w:t>
            </w:r>
          </w:p>
        </w:tc>
        <w:tc>
          <w:tcPr>
            <w:tcW w:w="909" w:type="dxa"/>
            <w:tcBorders>
              <w:top w:val="single" w:sz="8" w:space="0" w:color="auto"/>
              <w:left w:val="single" w:sz="4" w:space="0" w:color="auto"/>
              <w:bottom w:val="single" w:sz="8" w:space="0" w:color="auto"/>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$11,800</w:t>
            </w:r>
          </w:p>
        </w:tc>
        <w:tc>
          <w:tcPr>
            <w:tcW w:w="1064" w:type="dxa"/>
            <w:tcBorders>
              <w:top w:val="single" w:sz="8" w:space="0" w:color="auto"/>
              <w:left w:val="single" w:sz="4" w:space="0" w:color="auto"/>
              <w:bottom w:val="single" w:sz="8" w:space="0" w:color="auto"/>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$0</w:t>
            </w:r>
          </w:p>
        </w:tc>
        <w:tc>
          <w:tcPr>
            <w:tcW w:w="114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$11,800</w:t>
            </w:r>
          </w:p>
        </w:tc>
      </w:tr>
      <w:tr w:rsidR="0071416E" w:rsidRPr="008D0238" w:rsidTr="00B07B73">
        <w:trPr>
          <w:trHeight w:val="480"/>
          <w:jc w:val="center"/>
        </w:trPr>
        <w:tc>
          <w:tcPr>
            <w:tcW w:w="8820"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8D0238" w:rsidRPr="008D0238" w:rsidRDefault="008D0238" w:rsidP="008D0238">
            <w:pPr>
              <w:spacing w:after="0" w:line="240" w:lineRule="auto"/>
              <w:jc w:val="center"/>
              <w:rPr>
                <w:rFonts w:asciiTheme="majorHAnsi" w:eastAsia="Times New Roman" w:hAnsiTheme="majorHAnsi" w:cs="Arial"/>
                <w:b/>
                <w:color w:val="333333"/>
                <w:sz w:val="24"/>
                <w:szCs w:val="24"/>
                <w:lang w:eastAsia="en-CA"/>
              </w:rPr>
            </w:pPr>
            <w:r w:rsidRPr="008D0238">
              <w:rPr>
                <w:rFonts w:asciiTheme="majorHAnsi" w:eastAsia="Times New Roman" w:hAnsiTheme="majorHAnsi" w:cs="Arial"/>
                <w:b/>
                <w:color w:val="333333"/>
                <w:sz w:val="24"/>
                <w:szCs w:val="24"/>
                <w:lang w:eastAsia="en-CA"/>
              </w:rPr>
              <w:t>Management</w:t>
            </w:r>
          </w:p>
        </w:tc>
      </w:tr>
      <w:tr w:rsidR="0071416E" w:rsidRPr="008D0238" w:rsidTr="00B07B73">
        <w:trPr>
          <w:trHeight w:val="645"/>
          <w:jc w:val="center"/>
        </w:trPr>
        <w:tc>
          <w:tcPr>
            <w:tcW w:w="3887" w:type="dxa"/>
            <w:tcBorders>
              <w:top w:val="nil"/>
              <w:left w:val="single" w:sz="8" w:space="0" w:color="auto"/>
              <w:bottom w:val="single" w:sz="8" w:space="0" w:color="auto"/>
              <w:right w:val="nil"/>
            </w:tcBorders>
            <w:shd w:val="clear" w:color="auto" w:fill="auto"/>
            <w:noWrap/>
            <w:vAlign w:val="center"/>
            <w:hideMark/>
          </w:tcPr>
          <w:p w:rsidR="0071416E" w:rsidRPr="008D0238" w:rsidRDefault="0071416E" w:rsidP="008D0238">
            <w:pPr>
              <w:spacing w:after="0" w:line="240" w:lineRule="auto"/>
              <w:jc w:val="center"/>
              <w:rPr>
                <w:rFonts w:asciiTheme="majorHAnsi" w:eastAsia="Times New Roman" w:hAnsiTheme="majorHAnsi" w:cs="Times New Roman"/>
                <w:b/>
                <w:bCs/>
                <w:color w:val="000000"/>
                <w:sz w:val="18"/>
                <w:szCs w:val="18"/>
                <w:lang w:eastAsia="en-CA"/>
              </w:rPr>
            </w:pPr>
            <w:r w:rsidRPr="008D0238">
              <w:rPr>
                <w:rFonts w:asciiTheme="majorHAnsi" w:eastAsia="Times New Roman" w:hAnsiTheme="majorHAnsi" w:cs="Times New Roman"/>
                <w:b/>
                <w:bCs/>
                <w:color w:val="000000"/>
                <w:sz w:val="18"/>
                <w:szCs w:val="18"/>
                <w:lang w:eastAsia="en-CA"/>
              </w:rPr>
              <w:t>Description</w:t>
            </w:r>
          </w:p>
        </w:tc>
        <w:tc>
          <w:tcPr>
            <w:tcW w:w="960" w:type="dxa"/>
            <w:tcBorders>
              <w:top w:val="nil"/>
              <w:left w:val="single" w:sz="4" w:space="0" w:color="auto"/>
              <w:bottom w:val="single" w:sz="8" w:space="0" w:color="auto"/>
              <w:right w:val="nil"/>
            </w:tcBorders>
            <w:shd w:val="clear" w:color="auto" w:fill="auto"/>
            <w:vAlign w:val="center"/>
            <w:hideMark/>
          </w:tcPr>
          <w:p w:rsidR="0071416E" w:rsidRPr="008D0238" w:rsidRDefault="0071416E" w:rsidP="00364570">
            <w:pPr>
              <w:spacing w:after="0" w:line="240" w:lineRule="auto"/>
              <w:jc w:val="center"/>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5"/>
                <w:szCs w:val="15"/>
                <w:lang w:eastAsia="en-CA"/>
              </w:rPr>
              <w:t xml:space="preserve">Man-Hour </w:t>
            </w:r>
            <w:r w:rsidRPr="008D0238">
              <w:rPr>
                <w:rFonts w:asciiTheme="majorHAnsi" w:eastAsia="Times New Roman" w:hAnsiTheme="majorHAnsi" w:cs="Times New Roman"/>
                <w:b/>
                <w:bCs/>
                <w:color w:val="000000"/>
                <w:sz w:val="16"/>
                <w:szCs w:val="16"/>
                <w:lang w:eastAsia="en-CA"/>
              </w:rPr>
              <w:t>Labor</w:t>
            </w:r>
          </w:p>
        </w:tc>
        <w:tc>
          <w:tcPr>
            <w:tcW w:w="856" w:type="dxa"/>
            <w:tcBorders>
              <w:top w:val="nil"/>
              <w:left w:val="single" w:sz="4" w:space="0" w:color="auto"/>
              <w:bottom w:val="single" w:sz="8" w:space="0" w:color="auto"/>
              <w:right w:val="nil"/>
            </w:tcBorders>
            <w:shd w:val="clear" w:color="auto" w:fill="auto"/>
            <w:vAlign w:val="center"/>
            <w:hideMark/>
          </w:tcPr>
          <w:p w:rsidR="0071416E" w:rsidRDefault="0071416E" w:rsidP="00364570">
            <w:pPr>
              <w:spacing w:after="0" w:line="240" w:lineRule="auto"/>
              <w:jc w:val="center"/>
              <w:rPr>
                <w:rFonts w:asciiTheme="majorHAnsi" w:eastAsia="Times New Roman" w:hAnsiTheme="majorHAnsi" w:cs="Times New Roman"/>
                <w:b/>
                <w:bCs/>
                <w:color w:val="000000"/>
                <w:sz w:val="16"/>
                <w:szCs w:val="16"/>
                <w:lang w:eastAsia="en-CA"/>
              </w:rPr>
            </w:pPr>
            <w:r>
              <w:rPr>
                <w:rFonts w:asciiTheme="majorHAnsi" w:eastAsia="Times New Roman" w:hAnsiTheme="majorHAnsi" w:cs="Times New Roman"/>
                <w:b/>
                <w:bCs/>
                <w:color w:val="000000"/>
                <w:sz w:val="16"/>
                <w:szCs w:val="16"/>
                <w:lang w:eastAsia="en-CA"/>
              </w:rPr>
              <w:t>Cost/</w:t>
            </w:r>
          </w:p>
          <w:p w:rsidR="0071416E" w:rsidRPr="00171274" w:rsidRDefault="0071416E" w:rsidP="00364570">
            <w:pPr>
              <w:spacing w:after="0" w:line="240" w:lineRule="auto"/>
              <w:jc w:val="center"/>
              <w:rPr>
                <w:rFonts w:asciiTheme="majorHAnsi" w:eastAsia="Times New Roman" w:hAnsiTheme="majorHAnsi" w:cs="Times New Roman"/>
                <w:b/>
                <w:bCs/>
                <w:color w:val="000000"/>
                <w:sz w:val="2"/>
                <w:szCs w:val="2"/>
                <w:lang w:eastAsia="en-CA"/>
              </w:rPr>
            </w:pPr>
          </w:p>
          <w:p w:rsidR="0071416E" w:rsidRPr="008D0238" w:rsidRDefault="0071416E" w:rsidP="00364570">
            <w:pPr>
              <w:spacing w:after="0" w:line="240" w:lineRule="auto"/>
              <w:jc w:val="center"/>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3"/>
                <w:szCs w:val="13"/>
                <w:lang w:eastAsia="en-CA"/>
              </w:rPr>
              <w:t>Man-Hour</w:t>
            </w:r>
          </w:p>
        </w:tc>
        <w:tc>
          <w:tcPr>
            <w:tcW w:w="909" w:type="dxa"/>
            <w:tcBorders>
              <w:top w:val="nil"/>
              <w:left w:val="single" w:sz="4" w:space="0" w:color="auto"/>
              <w:bottom w:val="single" w:sz="8" w:space="0" w:color="auto"/>
              <w:right w:val="nil"/>
            </w:tcBorders>
            <w:shd w:val="clear" w:color="auto" w:fill="auto"/>
            <w:vAlign w:val="center"/>
            <w:hideMark/>
          </w:tcPr>
          <w:p w:rsidR="0071416E" w:rsidRPr="008D0238" w:rsidRDefault="0071416E" w:rsidP="00364570">
            <w:pPr>
              <w:spacing w:after="0" w:line="240" w:lineRule="auto"/>
              <w:jc w:val="center"/>
              <w:rPr>
                <w:rFonts w:asciiTheme="majorHAnsi" w:eastAsia="Times New Roman" w:hAnsiTheme="majorHAnsi" w:cs="Times New Roman"/>
                <w:b/>
                <w:bCs/>
                <w:color w:val="000000"/>
                <w:sz w:val="16"/>
                <w:szCs w:val="16"/>
                <w:lang w:eastAsia="en-CA"/>
              </w:rPr>
            </w:pPr>
            <w:r>
              <w:rPr>
                <w:rFonts w:asciiTheme="majorHAnsi" w:eastAsia="Times New Roman" w:hAnsiTheme="majorHAnsi" w:cs="Times New Roman"/>
                <w:b/>
                <w:bCs/>
                <w:color w:val="000000"/>
                <w:sz w:val="16"/>
                <w:szCs w:val="16"/>
                <w:lang w:eastAsia="en-CA"/>
              </w:rPr>
              <w:t xml:space="preserve">Total </w:t>
            </w:r>
            <w:r w:rsidRPr="008D0238">
              <w:rPr>
                <w:rFonts w:asciiTheme="majorHAnsi" w:eastAsia="Times New Roman" w:hAnsiTheme="majorHAnsi" w:cs="Times New Roman"/>
                <w:b/>
                <w:bCs/>
                <w:color w:val="000000"/>
                <w:sz w:val="16"/>
                <w:szCs w:val="16"/>
                <w:lang w:eastAsia="en-CA"/>
              </w:rPr>
              <w:t>Labor Cost</w:t>
            </w:r>
          </w:p>
        </w:tc>
        <w:tc>
          <w:tcPr>
            <w:tcW w:w="1064" w:type="dxa"/>
            <w:tcBorders>
              <w:top w:val="nil"/>
              <w:left w:val="single" w:sz="4" w:space="0" w:color="auto"/>
              <w:bottom w:val="single" w:sz="8" w:space="0" w:color="auto"/>
              <w:right w:val="nil"/>
            </w:tcBorders>
            <w:shd w:val="clear" w:color="auto" w:fill="auto"/>
            <w:vAlign w:val="center"/>
            <w:hideMark/>
          </w:tcPr>
          <w:p w:rsidR="0071416E" w:rsidRPr="008D0238" w:rsidRDefault="0071416E" w:rsidP="00364570">
            <w:pPr>
              <w:spacing w:after="0" w:line="240" w:lineRule="auto"/>
              <w:jc w:val="center"/>
              <w:rPr>
                <w:rFonts w:asciiTheme="majorHAnsi" w:eastAsia="Times New Roman" w:hAnsiTheme="majorHAnsi" w:cs="Times New Roman"/>
                <w:b/>
                <w:bCs/>
                <w:color w:val="000000"/>
                <w:sz w:val="16"/>
                <w:szCs w:val="16"/>
                <w:lang w:eastAsia="en-CA"/>
              </w:rPr>
            </w:pPr>
            <w:r>
              <w:rPr>
                <w:rFonts w:asciiTheme="majorHAnsi" w:eastAsia="Times New Roman" w:hAnsiTheme="majorHAnsi" w:cs="Times New Roman"/>
                <w:b/>
                <w:bCs/>
                <w:color w:val="000000"/>
                <w:sz w:val="16"/>
                <w:szCs w:val="16"/>
                <w:lang w:eastAsia="en-CA"/>
              </w:rPr>
              <w:t xml:space="preserve">Total </w:t>
            </w:r>
            <w:r w:rsidRPr="008D0238">
              <w:rPr>
                <w:rFonts w:asciiTheme="majorHAnsi" w:eastAsia="Times New Roman" w:hAnsiTheme="majorHAnsi" w:cs="Times New Roman"/>
                <w:b/>
                <w:bCs/>
                <w:color w:val="000000"/>
                <w:sz w:val="16"/>
                <w:szCs w:val="16"/>
                <w:lang w:eastAsia="en-CA"/>
              </w:rPr>
              <w:t>Material  Cost</w:t>
            </w:r>
          </w:p>
        </w:tc>
        <w:tc>
          <w:tcPr>
            <w:tcW w:w="1144" w:type="dxa"/>
            <w:tcBorders>
              <w:top w:val="nil"/>
              <w:left w:val="single" w:sz="4" w:space="0" w:color="auto"/>
              <w:bottom w:val="single" w:sz="8" w:space="0" w:color="auto"/>
              <w:right w:val="single" w:sz="8" w:space="0" w:color="auto"/>
            </w:tcBorders>
            <w:shd w:val="clear" w:color="auto" w:fill="auto"/>
            <w:noWrap/>
            <w:vAlign w:val="center"/>
            <w:hideMark/>
          </w:tcPr>
          <w:p w:rsidR="0071416E" w:rsidRPr="008D0238" w:rsidRDefault="0071416E" w:rsidP="00364570">
            <w:pPr>
              <w:spacing w:after="0" w:line="240" w:lineRule="auto"/>
              <w:jc w:val="center"/>
              <w:rPr>
                <w:rFonts w:asciiTheme="majorHAnsi" w:eastAsia="Times New Roman" w:hAnsiTheme="majorHAnsi" w:cs="Times New Roman"/>
                <w:b/>
                <w:bCs/>
                <w:color w:val="000000"/>
                <w:sz w:val="18"/>
                <w:szCs w:val="18"/>
                <w:lang w:eastAsia="en-CA"/>
              </w:rPr>
            </w:pPr>
            <w:r w:rsidRPr="008D0238">
              <w:rPr>
                <w:rFonts w:asciiTheme="majorHAnsi" w:eastAsia="Times New Roman" w:hAnsiTheme="majorHAnsi" w:cs="Times New Roman"/>
                <w:b/>
                <w:bCs/>
                <w:color w:val="000000"/>
                <w:sz w:val="18"/>
                <w:szCs w:val="18"/>
                <w:lang w:eastAsia="en-CA"/>
              </w:rPr>
              <w:t>Total</w:t>
            </w:r>
            <w:r>
              <w:rPr>
                <w:rFonts w:asciiTheme="majorHAnsi" w:eastAsia="Times New Roman" w:hAnsiTheme="majorHAnsi" w:cs="Times New Roman"/>
                <w:b/>
                <w:bCs/>
                <w:color w:val="000000"/>
                <w:sz w:val="18"/>
                <w:szCs w:val="18"/>
                <w:lang w:eastAsia="en-CA"/>
              </w:rPr>
              <w:t xml:space="preserve"> Cost</w:t>
            </w:r>
          </w:p>
        </w:tc>
      </w:tr>
      <w:tr w:rsidR="00B07B73" w:rsidRPr="008D0238" w:rsidTr="00B07B73">
        <w:trPr>
          <w:trHeight w:val="300"/>
          <w:jc w:val="center"/>
        </w:trPr>
        <w:tc>
          <w:tcPr>
            <w:tcW w:w="3887" w:type="dxa"/>
            <w:tcBorders>
              <w:top w:val="nil"/>
              <w:left w:val="single" w:sz="8" w:space="0" w:color="auto"/>
              <w:bottom w:val="nil"/>
              <w:right w:val="nil"/>
            </w:tcBorders>
            <w:shd w:val="clear" w:color="auto" w:fill="auto"/>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Determine Member of Management Consultant Team</w:t>
            </w:r>
          </w:p>
        </w:tc>
        <w:tc>
          <w:tcPr>
            <w:tcW w:w="960"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40 Hours</w:t>
            </w:r>
          </w:p>
        </w:tc>
        <w:tc>
          <w:tcPr>
            <w:tcW w:w="856"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$50</w:t>
            </w:r>
          </w:p>
        </w:tc>
        <w:tc>
          <w:tcPr>
            <w:tcW w:w="909"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$2,000</w:t>
            </w:r>
          </w:p>
        </w:tc>
        <w:tc>
          <w:tcPr>
            <w:tcW w:w="1064" w:type="dxa"/>
            <w:tcBorders>
              <w:top w:val="nil"/>
              <w:left w:val="single" w:sz="4" w:space="0" w:color="auto"/>
              <w:bottom w:val="single" w:sz="4" w:space="0" w:color="FFFFFF"/>
              <w:right w:val="single" w:sz="4" w:space="0" w:color="auto"/>
            </w:tcBorders>
            <w:shd w:val="clear" w:color="000000" w:fill="D9D9D9"/>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 </w:t>
            </w:r>
          </w:p>
        </w:tc>
        <w:tc>
          <w:tcPr>
            <w:tcW w:w="1144" w:type="dxa"/>
            <w:tcBorders>
              <w:top w:val="nil"/>
              <w:left w:val="nil"/>
              <w:bottom w:val="nil"/>
              <w:right w:val="single" w:sz="8" w:space="0" w:color="auto"/>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$2,000</w:t>
            </w:r>
          </w:p>
        </w:tc>
      </w:tr>
      <w:tr w:rsidR="00B07B73" w:rsidRPr="008D0238" w:rsidTr="00B07B73">
        <w:trPr>
          <w:trHeight w:val="300"/>
          <w:jc w:val="center"/>
        </w:trPr>
        <w:tc>
          <w:tcPr>
            <w:tcW w:w="3887" w:type="dxa"/>
            <w:tcBorders>
              <w:top w:val="nil"/>
              <w:left w:val="single" w:sz="8" w:space="0" w:color="auto"/>
              <w:bottom w:val="nil"/>
              <w:right w:val="nil"/>
            </w:tcBorders>
            <w:shd w:val="clear" w:color="auto" w:fill="auto"/>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Project Management</w:t>
            </w:r>
          </w:p>
        </w:tc>
        <w:tc>
          <w:tcPr>
            <w:tcW w:w="960"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1720</w:t>
            </w:r>
            <w:r w:rsidRPr="004272D9">
              <w:rPr>
                <w:rFonts w:asciiTheme="majorHAnsi" w:eastAsia="Times New Roman" w:hAnsiTheme="majorHAnsi" w:cs="Times New Roman"/>
                <w:color w:val="000000"/>
                <w:sz w:val="10"/>
                <w:szCs w:val="10"/>
                <w:lang w:eastAsia="en-CA"/>
              </w:rPr>
              <w:t xml:space="preserve"> </w:t>
            </w:r>
            <w:r w:rsidRPr="004272D9">
              <w:rPr>
                <w:rFonts w:asciiTheme="majorHAnsi" w:eastAsia="Times New Roman" w:hAnsiTheme="majorHAnsi" w:cs="Times New Roman"/>
                <w:color w:val="000000"/>
                <w:sz w:val="14"/>
                <w:szCs w:val="14"/>
                <w:lang w:eastAsia="en-CA"/>
              </w:rPr>
              <w:t>Hours</w:t>
            </w:r>
          </w:p>
        </w:tc>
        <w:tc>
          <w:tcPr>
            <w:tcW w:w="856"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$120</w:t>
            </w:r>
          </w:p>
        </w:tc>
        <w:tc>
          <w:tcPr>
            <w:tcW w:w="909"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$206,400</w:t>
            </w:r>
          </w:p>
        </w:tc>
        <w:tc>
          <w:tcPr>
            <w:tcW w:w="1064" w:type="dxa"/>
            <w:tcBorders>
              <w:top w:val="nil"/>
              <w:left w:val="single" w:sz="4" w:space="0" w:color="auto"/>
              <w:bottom w:val="single" w:sz="4" w:space="0" w:color="FFFFFF"/>
              <w:right w:val="single" w:sz="4" w:space="0" w:color="auto"/>
            </w:tcBorders>
            <w:shd w:val="clear" w:color="000000" w:fill="D9D9D9"/>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 </w:t>
            </w:r>
          </w:p>
        </w:tc>
        <w:tc>
          <w:tcPr>
            <w:tcW w:w="1144" w:type="dxa"/>
            <w:tcBorders>
              <w:top w:val="nil"/>
              <w:left w:val="nil"/>
              <w:bottom w:val="nil"/>
              <w:right w:val="single" w:sz="8" w:space="0" w:color="auto"/>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$206,400</w:t>
            </w:r>
          </w:p>
        </w:tc>
      </w:tr>
      <w:tr w:rsidR="00B07B73" w:rsidRPr="008D0238" w:rsidTr="00B07B73">
        <w:trPr>
          <w:trHeight w:val="300"/>
          <w:jc w:val="center"/>
        </w:trPr>
        <w:tc>
          <w:tcPr>
            <w:tcW w:w="3887" w:type="dxa"/>
            <w:tcBorders>
              <w:top w:val="nil"/>
              <w:left w:val="single" w:sz="8" w:space="0" w:color="auto"/>
              <w:bottom w:val="nil"/>
              <w:right w:val="nil"/>
            </w:tcBorders>
            <w:shd w:val="clear" w:color="auto" w:fill="auto"/>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Project Coordination</w:t>
            </w:r>
          </w:p>
        </w:tc>
        <w:tc>
          <w:tcPr>
            <w:tcW w:w="960"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800 Hours</w:t>
            </w:r>
          </w:p>
        </w:tc>
        <w:tc>
          <w:tcPr>
            <w:tcW w:w="856"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$35</w:t>
            </w:r>
          </w:p>
        </w:tc>
        <w:tc>
          <w:tcPr>
            <w:tcW w:w="909"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$28,000</w:t>
            </w:r>
          </w:p>
        </w:tc>
        <w:tc>
          <w:tcPr>
            <w:tcW w:w="1064" w:type="dxa"/>
            <w:tcBorders>
              <w:top w:val="nil"/>
              <w:left w:val="single" w:sz="4" w:space="0" w:color="auto"/>
              <w:bottom w:val="single" w:sz="4" w:space="0" w:color="FFFFFF"/>
              <w:right w:val="single" w:sz="4" w:space="0" w:color="auto"/>
            </w:tcBorders>
            <w:shd w:val="clear" w:color="000000" w:fill="D9D9D9"/>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 </w:t>
            </w:r>
          </w:p>
        </w:tc>
        <w:tc>
          <w:tcPr>
            <w:tcW w:w="1144" w:type="dxa"/>
            <w:tcBorders>
              <w:top w:val="nil"/>
              <w:left w:val="nil"/>
              <w:bottom w:val="nil"/>
              <w:right w:val="single" w:sz="8" w:space="0" w:color="auto"/>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$28,000</w:t>
            </w:r>
          </w:p>
        </w:tc>
      </w:tr>
      <w:tr w:rsidR="00B07B73" w:rsidRPr="008D0238" w:rsidTr="00B07B73">
        <w:trPr>
          <w:trHeight w:val="315"/>
          <w:jc w:val="center"/>
        </w:trPr>
        <w:tc>
          <w:tcPr>
            <w:tcW w:w="3887" w:type="dxa"/>
            <w:tcBorders>
              <w:top w:val="nil"/>
              <w:left w:val="single" w:sz="8" w:space="0" w:color="auto"/>
              <w:bottom w:val="nil"/>
              <w:right w:val="nil"/>
            </w:tcBorders>
            <w:shd w:val="clear" w:color="auto" w:fill="auto"/>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Prepare Acceptance Report</w:t>
            </w:r>
          </w:p>
        </w:tc>
        <w:tc>
          <w:tcPr>
            <w:tcW w:w="960"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80 Hours</w:t>
            </w:r>
          </w:p>
        </w:tc>
        <w:tc>
          <w:tcPr>
            <w:tcW w:w="856"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$50</w:t>
            </w:r>
          </w:p>
        </w:tc>
        <w:tc>
          <w:tcPr>
            <w:tcW w:w="909" w:type="dxa"/>
            <w:tcBorders>
              <w:top w:val="nil"/>
              <w:left w:val="single" w:sz="4" w:space="0" w:color="auto"/>
              <w:bottom w:val="nil"/>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$4,000</w:t>
            </w:r>
          </w:p>
        </w:tc>
        <w:tc>
          <w:tcPr>
            <w:tcW w:w="1064" w:type="dxa"/>
            <w:tcBorders>
              <w:top w:val="nil"/>
              <w:left w:val="single" w:sz="4" w:space="0" w:color="auto"/>
              <w:bottom w:val="nil"/>
              <w:right w:val="nil"/>
            </w:tcBorders>
            <w:shd w:val="clear" w:color="000000" w:fill="D9D9D9"/>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 </w:t>
            </w:r>
          </w:p>
        </w:tc>
        <w:tc>
          <w:tcPr>
            <w:tcW w:w="1144" w:type="dxa"/>
            <w:tcBorders>
              <w:top w:val="nil"/>
              <w:left w:val="single" w:sz="4" w:space="0" w:color="auto"/>
              <w:bottom w:val="nil"/>
              <w:right w:val="single" w:sz="8" w:space="0" w:color="auto"/>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$4,000</w:t>
            </w:r>
          </w:p>
        </w:tc>
      </w:tr>
      <w:tr w:rsidR="00B07B73" w:rsidRPr="008D0238" w:rsidTr="00B07B73">
        <w:trPr>
          <w:trHeight w:val="405"/>
          <w:jc w:val="center"/>
        </w:trPr>
        <w:tc>
          <w:tcPr>
            <w:tcW w:w="3887" w:type="dxa"/>
            <w:tcBorders>
              <w:top w:val="single" w:sz="8" w:space="0" w:color="auto"/>
              <w:left w:val="single" w:sz="8" w:space="0" w:color="auto"/>
              <w:bottom w:val="single" w:sz="8" w:space="0" w:color="auto"/>
              <w:right w:val="nil"/>
            </w:tcBorders>
            <w:shd w:val="clear" w:color="auto" w:fill="auto"/>
            <w:noWrap/>
            <w:vAlign w:val="center"/>
            <w:hideMark/>
          </w:tcPr>
          <w:p w:rsidR="008D0238" w:rsidRPr="008D0238" w:rsidRDefault="008D0238" w:rsidP="008D0238">
            <w:pPr>
              <w:spacing w:after="0" w:line="240" w:lineRule="auto"/>
              <w:rPr>
                <w:rFonts w:asciiTheme="majorHAnsi" w:eastAsia="Times New Roman" w:hAnsiTheme="majorHAnsi" w:cs="Times New Roman"/>
                <w:b/>
                <w:bCs/>
                <w:color w:val="000000"/>
                <w:sz w:val="18"/>
                <w:szCs w:val="18"/>
                <w:lang w:eastAsia="en-CA"/>
              </w:rPr>
            </w:pPr>
            <w:r w:rsidRPr="008D0238">
              <w:rPr>
                <w:rFonts w:asciiTheme="majorHAnsi" w:eastAsia="Times New Roman" w:hAnsiTheme="majorHAnsi" w:cs="Times New Roman"/>
                <w:b/>
                <w:bCs/>
                <w:color w:val="000000"/>
                <w:sz w:val="18"/>
                <w:szCs w:val="18"/>
                <w:lang w:eastAsia="en-CA"/>
              </w:rPr>
              <w:t>Management Total</w:t>
            </w:r>
          </w:p>
        </w:tc>
        <w:tc>
          <w:tcPr>
            <w:tcW w:w="960" w:type="dxa"/>
            <w:tcBorders>
              <w:top w:val="single" w:sz="8" w:space="0" w:color="auto"/>
              <w:left w:val="single" w:sz="4" w:space="0" w:color="auto"/>
              <w:bottom w:val="single" w:sz="8" w:space="0" w:color="auto"/>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2640 Hours</w:t>
            </w:r>
          </w:p>
        </w:tc>
        <w:tc>
          <w:tcPr>
            <w:tcW w:w="856" w:type="dxa"/>
            <w:tcBorders>
              <w:top w:val="single" w:sz="8" w:space="0" w:color="auto"/>
              <w:left w:val="single" w:sz="4" w:space="0" w:color="auto"/>
              <w:bottom w:val="single" w:sz="8" w:space="0" w:color="auto"/>
              <w:right w:val="nil"/>
            </w:tcBorders>
            <w:shd w:val="clear" w:color="000000" w:fill="D9D9D9"/>
            <w:noWrap/>
            <w:vAlign w:val="center"/>
            <w:hideMark/>
          </w:tcPr>
          <w:p w:rsidR="008D0238" w:rsidRPr="008D0238" w:rsidRDefault="008D0238" w:rsidP="008D0238">
            <w:pPr>
              <w:spacing w:after="0" w:line="240" w:lineRule="auto"/>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 </w:t>
            </w:r>
          </w:p>
        </w:tc>
        <w:tc>
          <w:tcPr>
            <w:tcW w:w="909" w:type="dxa"/>
            <w:tcBorders>
              <w:top w:val="single" w:sz="8" w:space="0" w:color="auto"/>
              <w:left w:val="single" w:sz="4" w:space="0" w:color="auto"/>
              <w:bottom w:val="single" w:sz="8" w:space="0" w:color="auto"/>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$236,400</w:t>
            </w:r>
          </w:p>
        </w:tc>
        <w:tc>
          <w:tcPr>
            <w:tcW w:w="1064" w:type="dxa"/>
            <w:tcBorders>
              <w:top w:val="single" w:sz="8" w:space="0" w:color="auto"/>
              <w:left w:val="single" w:sz="4" w:space="0" w:color="auto"/>
              <w:bottom w:val="single" w:sz="8" w:space="0" w:color="auto"/>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$0</w:t>
            </w:r>
          </w:p>
        </w:tc>
        <w:tc>
          <w:tcPr>
            <w:tcW w:w="114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$240,400</w:t>
            </w:r>
          </w:p>
        </w:tc>
      </w:tr>
      <w:tr w:rsidR="00171274" w:rsidRPr="008D0238" w:rsidTr="00B07B73">
        <w:trPr>
          <w:trHeight w:val="360"/>
          <w:jc w:val="center"/>
        </w:trPr>
        <w:tc>
          <w:tcPr>
            <w:tcW w:w="3887" w:type="dxa"/>
            <w:tcBorders>
              <w:top w:val="nil"/>
              <w:left w:val="nil"/>
              <w:bottom w:val="nil"/>
              <w:right w:val="nil"/>
            </w:tcBorders>
            <w:shd w:val="clear" w:color="auto" w:fill="auto"/>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p>
        </w:tc>
        <w:tc>
          <w:tcPr>
            <w:tcW w:w="960" w:type="dxa"/>
            <w:tcBorders>
              <w:top w:val="nil"/>
              <w:left w:val="nil"/>
              <w:bottom w:val="nil"/>
              <w:right w:val="nil"/>
            </w:tcBorders>
            <w:shd w:val="clear" w:color="auto" w:fill="auto"/>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p>
        </w:tc>
        <w:tc>
          <w:tcPr>
            <w:tcW w:w="856" w:type="dxa"/>
            <w:tcBorders>
              <w:top w:val="nil"/>
              <w:left w:val="nil"/>
              <w:bottom w:val="nil"/>
              <w:right w:val="nil"/>
            </w:tcBorders>
            <w:shd w:val="clear" w:color="auto" w:fill="auto"/>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p>
        </w:tc>
        <w:tc>
          <w:tcPr>
            <w:tcW w:w="909" w:type="dxa"/>
            <w:tcBorders>
              <w:top w:val="nil"/>
              <w:left w:val="nil"/>
              <w:bottom w:val="nil"/>
              <w:right w:val="nil"/>
            </w:tcBorders>
            <w:shd w:val="clear" w:color="auto" w:fill="auto"/>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p>
        </w:tc>
        <w:tc>
          <w:tcPr>
            <w:tcW w:w="1064" w:type="dxa"/>
            <w:tcBorders>
              <w:top w:val="nil"/>
              <w:left w:val="nil"/>
              <w:bottom w:val="nil"/>
              <w:right w:val="nil"/>
            </w:tcBorders>
            <w:shd w:val="clear" w:color="auto" w:fill="auto"/>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p>
        </w:tc>
        <w:tc>
          <w:tcPr>
            <w:tcW w:w="1144" w:type="dxa"/>
            <w:tcBorders>
              <w:top w:val="nil"/>
              <w:left w:val="nil"/>
              <w:bottom w:val="nil"/>
              <w:right w:val="nil"/>
            </w:tcBorders>
            <w:shd w:val="clear" w:color="auto" w:fill="auto"/>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p>
        </w:tc>
      </w:tr>
      <w:tr w:rsidR="0071416E" w:rsidRPr="008D0238" w:rsidTr="00364570">
        <w:trPr>
          <w:trHeight w:val="600"/>
          <w:jc w:val="center"/>
        </w:trPr>
        <w:tc>
          <w:tcPr>
            <w:tcW w:w="7676" w:type="dxa"/>
            <w:gridSpan w:val="5"/>
            <w:tcBorders>
              <w:top w:val="single" w:sz="8" w:space="0" w:color="auto"/>
              <w:left w:val="single" w:sz="8" w:space="0" w:color="auto"/>
              <w:bottom w:val="single" w:sz="8" w:space="0" w:color="auto"/>
              <w:right w:val="nil"/>
            </w:tcBorders>
            <w:shd w:val="clear" w:color="auto" w:fill="auto"/>
            <w:noWrap/>
            <w:vAlign w:val="center"/>
            <w:hideMark/>
          </w:tcPr>
          <w:p w:rsidR="0071416E" w:rsidRPr="008D0238" w:rsidRDefault="0071416E" w:rsidP="0071416E">
            <w:pPr>
              <w:spacing w:after="0" w:line="240" w:lineRule="auto"/>
              <w:rPr>
                <w:rFonts w:asciiTheme="majorHAnsi" w:eastAsia="Times New Roman" w:hAnsiTheme="majorHAnsi" w:cs="Times New Roman"/>
                <w:b/>
                <w:bCs/>
                <w:color w:val="000000"/>
                <w:sz w:val="18"/>
                <w:szCs w:val="18"/>
                <w:lang w:eastAsia="en-CA"/>
              </w:rPr>
            </w:pPr>
            <w:r w:rsidRPr="008D0238">
              <w:rPr>
                <w:rFonts w:asciiTheme="majorHAnsi" w:eastAsia="Times New Roman" w:hAnsiTheme="majorHAnsi" w:cs="Times New Roman"/>
                <w:b/>
                <w:bCs/>
                <w:color w:val="000000"/>
                <w:sz w:val="18"/>
                <w:szCs w:val="18"/>
                <w:lang w:eastAsia="en-CA"/>
              </w:rPr>
              <w:t>Project Subtotal</w:t>
            </w:r>
          </w:p>
        </w:tc>
        <w:tc>
          <w:tcPr>
            <w:tcW w:w="114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71416E" w:rsidRPr="008D0238" w:rsidRDefault="0071416E"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$2,001,400</w:t>
            </w:r>
          </w:p>
        </w:tc>
      </w:tr>
      <w:tr w:rsidR="00171274" w:rsidRPr="008D0238" w:rsidTr="00B07B73">
        <w:trPr>
          <w:trHeight w:val="360"/>
          <w:jc w:val="center"/>
        </w:trPr>
        <w:tc>
          <w:tcPr>
            <w:tcW w:w="3887" w:type="dxa"/>
            <w:tcBorders>
              <w:top w:val="nil"/>
              <w:left w:val="nil"/>
              <w:bottom w:val="nil"/>
              <w:right w:val="nil"/>
            </w:tcBorders>
            <w:shd w:val="clear" w:color="auto" w:fill="auto"/>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p>
        </w:tc>
        <w:tc>
          <w:tcPr>
            <w:tcW w:w="960" w:type="dxa"/>
            <w:tcBorders>
              <w:top w:val="nil"/>
              <w:left w:val="nil"/>
              <w:bottom w:val="nil"/>
              <w:right w:val="nil"/>
            </w:tcBorders>
            <w:shd w:val="clear" w:color="auto" w:fill="auto"/>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p>
        </w:tc>
        <w:tc>
          <w:tcPr>
            <w:tcW w:w="856" w:type="dxa"/>
            <w:tcBorders>
              <w:top w:val="nil"/>
              <w:left w:val="nil"/>
              <w:bottom w:val="nil"/>
              <w:right w:val="nil"/>
            </w:tcBorders>
            <w:shd w:val="clear" w:color="auto" w:fill="auto"/>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p>
        </w:tc>
        <w:tc>
          <w:tcPr>
            <w:tcW w:w="909" w:type="dxa"/>
            <w:tcBorders>
              <w:top w:val="nil"/>
              <w:left w:val="nil"/>
              <w:bottom w:val="nil"/>
              <w:right w:val="nil"/>
            </w:tcBorders>
            <w:shd w:val="clear" w:color="auto" w:fill="auto"/>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p>
        </w:tc>
        <w:tc>
          <w:tcPr>
            <w:tcW w:w="1064" w:type="dxa"/>
            <w:tcBorders>
              <w:top w:val="nil"/>
              <w:left w:val="nil"/>
              <w:bottom w:val="nil"/>
              <w:right w:val="nil"/>
            </w:tcBorders>
            <w:shd w:val="clear" w:color="auto" w:fill="auto"/>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p>
        </w:tc>
        <w:tc>
          <w:tcPr>
            <w:tcW w:w="1144" w:type="dxa"/>
            <w:tcBorders>
              <w:top w:val="nil"/>
              <w:left w:val="nil"/>
              <w:bottom w:val="nil"/>
              <w:right w:val="nil"/>
            </w:tcBorders>
            <w:shd w:val="clear" w:color="auto" w:fill="auto"/>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p>
        </w:tc>
      </w:tr>
      <w:tr w:rsidR="0071416E" w:rsidRPr="008D0238" w:rsidTr="00B07B73">
        <w:trPr>
          <w:trHeight w:val="480"/>
          <w:jc w:val="center"/>
        </w:trPr>
        <w:tc>
          <w:tcPr>
            <w:tcW w:w="8820"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8D0238" w:rsidRPr="008D0238" w:rsidRDefault="008D0238" w:rsidP="008D0238">
            <w:pPr>
              <w:spacing w:after="0" w:line="240" w:lineRule="auto"/>
              <w:jc w:val="center"/>
              <w:rPr>
                <w:rFonts w:asciiTheme="majorHAnsi" w:eastAsia="Times New Roman" w:hAnsiTheme="majorHAnsi" w:cs="Arial"/>
                <w:b/>
                <w:color w:val="333333"/>
                <w:sz w:val="24"/>
                <w:szCs w:val="24"/>
                <w:lang w:eastAsia="en-CA"/>
              </w:rPr>
            </w:pPr>
            <w:r w:rsidRPr="008D0238">
              <w:rPr>
                <w:rFonts w:asciiTheme="majorHAnsi" w:eastAsia="Times New Roman" w:hAnsiTheme="majorHAnsi" w:cs="Arial"/>
                <w:b/>
                <w:color w:val="333333"/>
                <w:sz w:val="24"/>
                <w:szCs w:val="24"/>
                <w:lang w:eastAsia="en-CA"/>
              </w:rPr>
              <w:t>Project Total</w:t>
            </w:r>
          </w:p>
        </w:tc>
      </w:tr>
      <w:tr w:rsidR="0071416E" w:rsidRPr="008D0238" w:rsidTr="004B78A0">
        <w:trPr>
          <w:trHeight w:val="1033"/>
          <w:jc w:val="center"/>
        </w:trPr>
        <w:tc>
          <w:tcPr>
            <w:tcW w:w="3887" w:type="dxa"/>
            <w:tcBorders>
              <w:top w:val="nil"/>
              <w:left w:val="single" w:sz="8" w:space="0" w:color="auto"/>
              <w:bottom w:val="single" w:sz="8" w:space="0" w:color="auto"/>
              <w:right w:val="nil"/>
            </w:tcBorders>
            <w:shd w:val="clear" w:color="auto" w:fill="auto"/>
            <w:noWrap/>
            <w:vAlign w:val="center"/>
            <w:hideMark/>
          </w:tcPr>
          <w:p w:rsidR="0071416E" w:rsidRPr="008D0238" w:rsidRDefault="0071416E" w:rsidP="008D0238">
            <w:pPr>
              <w:spacing w:after="0" w:line="240" w:lineRule="auto"/>
              <w:jc w:val="center"/>
              <w:rPr>
                <w:rFonts w:asciiTheme="majorHAnsi" w:eastAsia="Times New Roman" w:hAnsiTheme="majorHAnsi" w:cs="Times New Roman"/>
                <w:b/>
                <w:bCs/>
                <w:color w:val="000000"/>
                <w:sz w:val="18"/>
                <w:szCs w:val="18"/>
                <w:lang w:eastAsia="en-CA"/>
              </w:rPr>
            </w:pPr>
            <w:r w:rsidRPr="008D0238">
              <w:rPr>
                <w:rFonts w:asciiTheme="majorHAnsi" w:eastAsia="Times New Roman" w:hAnsiTheme="majorHAnsi" w:cs="Times New Roman"/>
                <w:b/>
                <w:bCs/>
                <w:color w:val="000000"/>
                <w:sz w:val="18"/>
                <w:szCs w:val="18"/>
                <w:lang w:eastAsia="en-CA"/>
              </w:rPr>
              <w:t>Description</w:t>
            </w:r>
          </w:p>
        </w:tc>
        <w:tc>
          <w:tcPr>
            <w:tcW w:w="960" w:type="dxa"/>
            <w:tcBorders>
              <w:top w:val="nil"/>
              <w:left w:val="single" w:sz="4" w:space="0" w:color="auto"/>
              <w:bottom w:val="single" w:sz="8" w:space="0" w:color="auto"/>
              <w:right w:val="nil"/>
            </w:tcBorders>
            <w:shd w:val="clear" w:color="auto" w:fill="auto"/>
            <w:vAlign w:val="center"/>
            <w:hideMark/>
          </w:tcPr>
          <w:p w:rsidR="0071416E" w:rsidRPr="008D0238" w:rsidRDefault="0071416E" w:rsidP="0071416E">
            <w:pPr>
              <w:spacing w:after="0" w:line="240" w:lineRule="auto"/>
              <w:jc w:val="center"/>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5"/>
                <w:szCs w:val="15"/>
                <w:lang w:eastAsia="en-CA"/>
              </w:rPr>
              <w:t xml:space="preserve">Man-Hour </w:t>
            </w:r>
            <w:r w:rsidRPr="008D0238">
              <w:rPr>
                <w:rFonts w:asciiTheme="majorHAnsi" w:eastAsia="Times New Roman" w:hAnsiTheme="majorHAnsi" w:cs="Times New Roman"/>
                <w:b/>
                <w:bCs/>
                <w:color w:val="000000"/>
                <w:sz w:val="16"/>
                <w:szCs w:val="16"/>
                <w:lang w:eastAsia="en-CA"/>
              </w:rPr>
              <w:t>Labor</w:t>
            </w:r>
          </w:p>
        </w:tc>
        <w:tc>
          <w:tcPr>
            <w:tcW w:w="856" w:type="dxa"/>
            <w:tcBorders>
              <w:top w:val="nil"/>
              <w:left w:val="single" w:sz="4" w:space="0" w:color="auto"/>
              <w:bottom w:val="single" w:sz="8" w:space="0" w:color="auto"/>
              <w:right w:val="nil"/>
            </w:tcBorders>
            <w:shd w:val="clear" w:color="000000" w:fill="D9D9D9"/>
            <w:noWrap/>
            <w:vAlign w:val="center"/>
            <w:hideMark/>
          </w:tcPr>
          <w:p w:rsidR="0071416E" w:rsidRPr="008D0238" w:rsidRDefault="0071416E" w:rsidP="008D0238">
            <w:pPr>
              <w:spacing w:after="0" w:line="240" w:lineRule="auto"/>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 </w:t>
            </w:r>
          </w:p>
        </w:tc>
        <w:tc>
          <w:tcPr>
            <w:tcW w:w="909" w:type="dxa"/>
            <w:tcBorders>
              <w:top w:val="nil"/>
              <w:left w:val="single" w:sz="4" w:space="0" w:color="auto"/>
              <w:bottom w:val="single" w:sz="8" w:space="0" w:color="auto"/>
              <w:right w:val="nil"/>
            </w:tcBorders>
            <w:shd w:val="clear" w:color="auto" w:fill="auto"/>
            <w:vAlign w:val="center"/>
            <w:hideMark/>
          </w:tcPr>
          <w:p w:rsidR="0071416E" w:rsidRPr="008D0238" w:rsidRDefault="0071416E" w:rsidP="008D0238">
            <w:pPr>
              <w:spacing w:after="0" w:line="240" w:lineRule="auto"/>
              <w:jc w:val="center"/>
              <w:rPr>
                <w:rFonts w:asciiTheme="majorHAnsi" w:eastAsia="Times New Roman" w:hAnsiTheme="majorHAnsi" w:cs="Times New Roman"/>
                <w:b/>
                <w:bCs/>
                <w:color w:val="000000"/>
                <w:sz w:val="16"/>
                <w:szCs w:val="16"/>
                <w:lang w:eastAsia="en-CA"/>
              </w:rPr>
            </w:pPr>
            <w:r>
              <w:rPr>
                <w:rFonts w:asciiTheme="majorHAnsi" w:eastAsia="Times New Roman" w:hAnsiTheme="majorHAnsi" w:cs="Times New Roman"/>
                <w:b/>
                <w:bCs/>
                <w:color w:val="000000"/>
                <w:sz w:val="16"/>
                <w:szCs w:val="16"/>
                <w:lang w:eastAsia="en-CA"/>
              </w:rPr>
              <w:t xml:space="preserve">Total </w:t>
            </w:r>
            <w:r w:rsidRPr="008D0238">
              <w:rPr>
                <w:rFonts w:asciiTheme="majorHAnsi" w:eastAsia="Times New Roman" w:hAnsiTheme="majorHAnsi" w:cs="Times New Roman"/>
                <w:b/>
                <w:bCs/>
                <w:color w:val="000000"/>
                <w:sz w:val="16"/>
                <w:szCs w:val="16"/>
                <w:lang w:eastAsia="en-CA"/>
              </w:rPr>
              <w:t>Labor Cost</w:t>
            </w:r>
          </w:p>
        </w:tc>
        <w:tc>
          <w:tcPr>
            <w:tcW w:w="1064" w:type="dxa"/>
            <w:tcBorders>
              <w:top w:val="nil"/>
              <w:left w:val="single" w:sz="4" w:space="0" w:color="auto"/>
              <w:bottom w:val="single" w:sz="8" w:space="0" w:color="auto"/>
              <w:right w:val="nil"/>
            </w:tcBorders>
            <w:shd w:val="clear" w:color="auto" w:fill="auto"/>
            <w:vAlign w:val="center"/>
            <w:hideMark/>
          </w:tcPr>
          <w:p w:rsidR="0071416E" w:rsidRPr="008D0238" w:rsidRDefault="0071416E" w:rsidP="008D0238">
            <w:pPr>
              <w:spacing w:after="0" w:line="240" w:lineRule="auto"/>
              <w:jc w:val="center"/>
              <w:rPr>
                <w:rFonts w:asciiTheme="majorHAnsi" w:eastAsia="Times New Roman" w:hAnsiTheme="majorHAnsi" w:cs="Times New Roman"/>
                <w:b/>
                <w:bCs/>
                <w:color w:val="000000"/>
                <w:sz w:val="16"/>
                <w:szCs w:val="16"/>
                <w:lang w:eastAsia="en-CA"/>
              </w:rPr>
            </w:pPr>
            <w:r>
              <w:rPr>
                <w:rFonts w:asciiTheme="majorHAnsi" w:eastAsia="Times New Roman" w:hAnsiTheme="majorHAnsi" w:cs="Times New Roman"/>
                <w:b/>
                <w:bCs/>
                <w:color w:val="000000"/>
                <w:sz w:val="16"/>
                <w:szCs w:val="16"/>
                <w:lang w:eastAsia="en-CA"/>
              </w:rPr>
              <w:t xml:space="preserve">Total </w:t>
            </w:r>
            <w:r w:rsidRPr="008D0238">
              <w:rPr>
                <w:rFonts w:asciiTheme="majorHAnsi" w:eastAsia="Times New Roman" w:hAnsiTheme="majorHAnsi" w:cs="Times New Roman"/>
                <w:b/>
                <w:bCs/>
                <w:color w:val="000000"/>
                <w:sz w:val="16"/>
                <w:szCs w:val="16"/>
                <w:lang w:eastAsia="en-CA"/>
              </w:rPr>
              <w:t>Contract, Equipment, or Material Cost</w:t>
            </w:r>
          </w:p>
        </w:tc>
        <w:tc>
          <w:tcPr>
            <w:tcW w:w="1144" w:type="dxa"/>
            <w:tcBorders>
              <w:top w:val="nil"/>
              <w:left w:val="single" w:sz="4" w:space="0" w:color="auto"/>
              <w:bottom w:val="single" w:sz="8" w:space="0" w:color="auto"/>
              <w:right w:val="single" w:sz="8" w:space="0" w:color="auto"/>
            </w:tcBorders>
            <w:shd w:val="clear" w:color="auto" w:fill="auto"/>
            <w:noWrap/>
            <w:vAlign w:val="center"/>
            <w:hideMark/>
          </w:tcPr>
          <w:p w:rsidR="0071416E" w:rsidRPr="008D0238" w:rsidRDefault="0071416E" w:rsidP="008D0238">
            <w:pPr>
              <w:spacing w:after="0" w:line="240" w:lineRule="auto"/>
              <w:jc w:val="center"/>
              <w:rPr>
                <w:rFonts w:asciiTheme="majorHAnsi" w:eastAsia="Times New Roman" w:hAnsiTheme="majorHAnsi" w:cs="Times New Roman"/>
                <w:b/>
                <w:bCs/>
                <w:color w:val="000000"/>
                <w:sz w:val="18"/>
                <w:szCs w:val="18"/>
                <w:lang w:eastAsia="en-CA"/>
              </w:rPr>
            </w:pPr>
            <w:r w:rsidRPr="008D0238">
              <w:rPr>
                <w:rFonts w:asciiTheme="majorHAnsi" w:eastAsia="Times New Roman" w:hAnsiTheme="majorHAnsi" w:cs="Times New Roman"/>
                <w:b/>
                <w:bCs/>
                <w:color w:val="000000"/>
                <w:sz w:val="18"/>
                <w:szCs w:val="18"/>
                <w:lang w:eastAsia="en-CA"/>
              </w:rPr>
              <w:t>Total</w:t>
            </w:r>
            <w:r>
              <w:rPr>
                <w:rFonts w:asciiTheme="majorHAnsi" w:eastAsia="Times New Roman" w:hAnsiTheme="majorHAnsi" w:cs="Times New Roman"/>
                <w:b/>
                <w:bCs/>
                <w:color w:val="000000"/>
                <w:sz w:val="18"/>
                <w:szCs w:val="18"/>
                <w:lang w:eastAsia="en-CA"/>
              </w:rPr>
              <w:t xml:space="preserve"> Cost</w:t>
            </w:r>
          </w:p>
        </w:tc>
      </w:tr>
      <w:tr w:rsidR="00B07B73" w:rsidRPr="008D0238" w:rsidTr="00B07B73">
        <w:trPr>
          <w:trHeight w:val="315"/>
          <w:jc w:val="center"/>
        </w:trPr>
        <w:tc>
          <w:tcPr>
            <w:tcW w:w="3887" w:type="dxa"/>
            <w:tcBorders>
              <w:top w:val="nil"/>
              <w:left w:val="single" w:sz="8" w:space="0" w:color="auto"/>
              <w:bottom w:val="nil"/>
              <w:right w:val="nil"/>
            </w:tcBorders>
            <w:shd w:val="clear" w:color="auto" w:fill="auto"/>
            <w:noWrap/>
            <w:vAlign w:val="center"/>
            <w:hideMark/>
          </w:tcPr>
          <w:p w:rsidR="008D0238" w:rsidRPr="008D0238" w:rsidRDefault="008D0238" w:rsidP="008D0238">
            <w:pPr>
              <w:spacing w:after="0" w:line="240" w:lineRule="auto"/>
              <w:rPr>
                <w:rFonts w:asciiTheme="majorHAnsi" w:eastAsia="Times New Roman" w:hAnsiTheme="majorHAnsi" w:cs="Times New Roman"/>
                <w:color w:val="000000"/>
                <w:sz w:val="16"/>
                <w:szCs w:val="16"/>
                <w:lang w:eastAsia="en-CA"/>
              </w:rPr>
            </w:pPr>
            <w:r w:rsidRPr="008D0238">
              <w:rPr>
                <w:rFonts w:asciiTheme="majorHAnsi" w:eastAsia="Times New Roman" w:hAnsiTheme="majorHAnsi" w:cs="Times New Roman"/>
                <w:color w:val="000000"/>
                <w:sz w:val="16"/>
                <w:szCs w:val="16"/>
                <w:lang w:eastAsia="en-CA"/>
              </w:rPr>
              <w:t>Project Contingency (5%)</w:t>
            </w:r>
          </w:p>
        </w:tc>
        <w:tc>
          <w:tcPr>
            <w:tcW w:w="960" w:type="dxa"/>
            <w:tcBorders>
              <w:top w:val="nil"/>
              <w:left w:val="single" w:sz="4" w:space="0" w:color="auto"/>
              <w:bottom w:val="single" w:sz="8" w:space="0" w:color="auto"/>
              <w:right w:val="nil"/>
            </w:tcBorders>
            <w:shd w:val="clear" w:color="000000" w:fill="D9D9D9"/>
            <w:noWrap/>
            <w:vAlign w:val="center"/>
            <w:hideMark/>
          </w:tcPr>
          <w:p w:rsidR="008D0238" w:rsidRPr="008D0238" w:rsidRDefault="008D0238" w:rsidP="008D0238">
            <w:pPr>
              <w:spacing w:after="0" w:line="240" w:lineRule="auto"/>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 </w:t>
            </w:r>
          </w:p>
        </w:tc>
        <w:tc>
          <w:tcPr>
            <w:tcW w:w="856" w:type="dxa"/>
            <w:tcBorders>
              <w:top w:val="nil"/>
              <w:left w:val="single" w:sz="4" w:space="0" w:color="auto"/>
              <w:bottom w:val="single" w:sz="8" w:space="0" w:color="auto"/>
              <w:right w:val="nil"/>
            </w:tcBorders>
            <w:shd w:val="clear" w:color="000000" w:fill="D9D9D9"/>
            <w:noWrap/>
            <w:vAlign w:val="center"/>
            <w:hideMark/>
          </w:tcPr>
          <w:p w:rsidR="008D0238" w:rsidRPr="008D0238" w:rsidRDefault="008D0238" w:rsidP="008D0238">
            <w:pPr>
              <w:spacing w:after="0" w:line="240" w:lineRule="auto"/>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 </w:t>
            </w:r>
          </w:p>
        </w:tc>
        <w:tc>
          <w:tcPr>
            <w:tcW w:w="909" w:type="dxa"/>
            <w:tcBorders>
              <w:top w:val="nil"/>
              <w:left w:val="single" w:sz="4" w:space="0" w:color="auto"/>
              <w:bottom w:val="single" w:sz="8" w:space="0" w:color="auto"/>
              <w:right w:val="nil"/>
            </w:tcBorders>
            <w:shd w:val="clear" w:color="000000" w:fill="D9D9D9"/>
            <w:noWrap/>
            <w:vAlign w:val="center"/>
            <w:hideMark/>
          </w:tcPr>
          <w:p w:rsidR="008D0238" w:rsidRPr="008D0238" w:rsidRDefault="008D0238" w:rsidP="008D0238">
            <w:pPr>
              <w:spacing w:after="0" w:line="240" w:lineRule="auto"/>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 </w:t>
            </w:r>
          </w:p>
        </w:tc>
        <w:tc>
          <w:tcPr>
            <w:tcW w:w="1064" w:type="dxa"/>
            <w:tcBorders>
              <w:top w:val="nil"/>
              <w:left w:val="single" w:sz="4" w:space="0" w:color="auto"/>
              <w:bottom w:val="single" w:sz="8" w:space="0" w:color="auto"/>
              <w:right w:val="nil"/>
            </w:tcBorders>
            <w:shd w:val="clear" w:color="000000" w:fill="D9D9D9"/>
            <w:noWrap/>
            <w:vAlign w:val="center"/>
            <w:hideMark/>
          </w:tcPr>
          <w:p w:rsidR="008D0238" w:rsidRPr="008D0238" w:rsidRDefault="008D0238" w:rsidP="008D0238">
            <w:pPr>
              <w:spacing w:after="0" w:line="240" w:lineRule="auto"/>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 </w:t>
            </w:r>
          </w:p>
        </w:tc>
        <w:tc>
          <w:tcPr>
            <w:tcW w:w="1144" w:type="dxa"/>
            <w:tcBorders>
              <w:top w:val="nil"/>
              <w:left w:val="single" w:sz="4" w:space="0" w:color="auto"/>
              <w:bottom w:val="nil"/>
              <w:right w:val="single" w:sz="8" w:space="0" w:color="auto"/>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$100,070</w:t>
            </w:r>
          </w:p>
        </w:tc>
      </w:tr>
      <w:tr w:rsidR="008D0238" w:rsidRPr="008D0238" w:rsidTr="00B07B73">
        <w:trPr>
          <w:trHeight w:val="600"/>
          <w:jc w:val="center"/>
        </w:trPr>
        <w:tc>
          <w:tcPr>
            <w:tcW w:w="3887" w:type="dxa"/>
            <w:tcBorders>
              <w:top w:val="single" w:sz="8" w:space="0" w:color="auto"/>
              <w:left w:val="single" w:sz="8" w:space="0" w:color="auto"/>
              <w:bottom w:val="single" w:sz="8" w:space="0" w:color="auto"/>
              <w:right w:val="nil"/>
            </w:tcBorders>
            <w:shd w:val="clear" w:color="auto" w:fill="008000"/>
            <w:noWrap/>
            <w:vAlign w:val="center"/>
            <w:hideMark/>
          </w:tcPr>
          <w:p w:rsidR="008D0238" w:rsidRPr="008D0238" w:rsidRDefault="008D0238" w:rsidP="008D0238">
            <w:pPr>
              <w:spacing w:after="0" w:line="240" w:lineRule="auto"/>
              <w:rPr>
                <w:rFonts w:asciiTheme="majorHAnsi" w:eastAsia="Times New Roman" w:hAnsiTheme="majorHAnsi" w:cs="Times New Roman"/>
                <w:b/>
                <w:bCs/>
                <w:color w:val="FFFFFF" w:themeColor="background1"/>
                <w:sz w:val="20"/>
                <w:szCs w:val="18"/>
                <w:lang w:eastAsia="en-CA"/>
              </w:rPr>
            </w:pPr>
            <w:r w:rsidRPr="008D0238">
              <w:rPr>
                <w:rFonts w:asciiTheme="majorHAnsi" w:eastAsia="Times New Roman" w:hAnsiTheme="majorHAnsi" w:cs="Times New Roman"/>
                <w:b/>
                <w:bCs/>
                <w:color w:val="FFFFFF" w:themeColor="background1"/>
                <w:sz w:val="20"/>
                <w:szCs w:val="18"/>
                <w:lang w:eastAsia="en-CA"/>
              </w:rPr>
              <w:t>Project Total</w:t>
            </w:r>
          </w:p>
        </w:tc>
        <w:tc>
          <w:tcPr>
            <w:tcW w:w="960" w:type="dxa"/>
            <w:tcBorders>
              <w:top w:val="nil"/>
              <w:left w:val="single" w:sz="4" w:space="0" w:color="auto"/>
              <w:bottom w:val="single" w:sz="8" w:space="0" w:color="auto"/>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4640 Hours</w:t>
            </w:r>
          </w:p>
        </w:tc>
        <w:tc>
          <w:tcPr>
            <w:tcW w:w="856" w:type="dxa"/>
            <w:tcBorders>
              <w:top w:val="nil"/>
              <w:left w:val="single" w:sz="4" w:space="0" w:color="auto"/>
              <w:bottom w:val="single" w:sz="8" w:space="0" w:color="auto"/>
              <w:right w:val="nil"/>
            </w:tcBorders>
            <w:shd w:val="clear" w:color="000000" w:fill="D9D9D9"/>
            <w:noWrap/>
            <w:vAlign w:val="center"/>
            <w:hideMark/>
          </w:tcPr>
          <w:p w:rsidR="008D0238" w:rsidRPr="008D0238" w:rsidRDefault="008D0238" w:rsidP="008D0238">
            <w:pPr>
              <w:spacing w:after="0" w:line="240" w:lineRule="auto"/>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 </w:t>
            </w:r>
          </w:p>
        </w:tc>
        <w:tc>
          <w:tcPr>
            <w:tcW w:w="909" w:type="dxa"/>
            <w:tcBorders>
              <w:top w:val="nil"/>
              <w:left w:val="single" w:sz="4" w:space="0" w:color="auto"/>
              <w:bottom w:val="single" w:sz="8" w:space="0" w:color="auto"/>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$335,400</w:t>
            </w:r>
          </w:p>
        </w:tc>
        <w:tc>
          <w:tcPr>
            <w:tcW w:w="1064" w:type="dxa"/>
            <w:tcBorders>
              <w:top w:val="nil"/>
              <w:left w:val="single" w:sz="4" w:space="0" w:color="auto"/>
              <w:bottom w:val="single" w:sz="8" w:space="0" w:color="auto"/>
              <w:right w:val="nil"/>
            </w:tcBorders>
            <w:shd w:val="clear" w:color="auto" w:fill="auto"/>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000000"/>
                <w:sz w:val="16"/>
                <w:szCs w:val="16"/>
                <w:lang w:eastAsia="en-CA"/>
              </w:rPr>
            </w:pPr>
            <w:r w:rsidRPr="008D0238">
              <w:rPr>
                <w:rFonts w:asciiTheme="majorHAnsi" w:eastAsia="Times New Roman" w:hAnsiTheme="majorHAnsi" w:cs="Times New Roman"/>
                <w:b/>
                <w:bCs/>
                <w:color w:val="000000"/>
                <w:sz w:val="16"/>
                <w:szCs w:val="16"/>
                <w:lang w:eastAsia="en-CA"/>
              </w:rPr>
              <w:t>$1,662,000</w:t>
            </w:r>
          </w:p>
        </w:tc>
        <w:tc>
          <w:tcPr>
            <w:tcW w:w="1144" w:type="dxa"/>
            <w:tcBorders>
              <w:top w:val="single" w:sz="8" w:space="0" w:color="auto"/>
              <w:left w:val="single" w:sz="4" w:space="0" w:color="auto"/>
              <w:bottom w:val="single" w:sz="8" w:space="0" w:color="auto"/>
              <w:right w:val="single" w:sz="8" w:space="0" w:color="auto"/>
            </w:tcBorders>
            <w:shd w:val="clear" w:color="auto" w:fill="008000"/>
            <w:noWrap/>
            <w:vAlign w:val="center"/>
            <w:hideMark/>
          </w:tcPr>
          <w:p w:rsidR="008D0238" w:rsidRPr="008D0238" w:rsidRDefault="008D0238" w:rsidP="008D0238">
            <w:pPr>
              <w:spacing w:after="0" w:line="240" w:lineRule="auto"/>
              <w:jc w:val="right"/>
              <w:rPr>
                <w:rFonts w:asciiTheme="majorHAnsi" w:eastAsia="Times New Roman" w:hAnsiTheme="majorHAnsi" w:cs="Times New Roman"/>
                <w:b/>
                <w:bCs/>
                <w:color w:val="FFFFFF" w:themeColor="background1"/>
                <w:sz w:val="18"/>
                <w:szCs w:val="18"/>
                <w:lang w:eastAsia="en-CA"/>
              </w:rPr>
            </w:pPr>
            <w:r w:rsidRPr="008D0238">
              <w:rPr>
                <w:rFonts w:asciiTheme="majorHAnsi" w:eastAsia="Times New Roman" w:hAnsiTheme="majorHAnsi" w:cs="Times New Roman"/>
                <w:b/>
                <w:bCs/>
                <w:color w:val="FFFFFF" w:themeColor="background1"/>
                <w:sz w:val="18"/>
                <w:szCs w:val="18"/>
                <w:lang w:eastAsia="en-CA"/>
              </w:rPr>
              <w:t>$2,101,470</w:t>
            </w:r>
          </w:p>
        </w:tc>
      </w:tr>
    </w:tbl>
    <w:p w:rsidR="0074686F" w:rsidRPr="007A2551" w:rsidRDefault="0074686F" w:rsidP="0074686F">
      <w:pPr>
        <w:spacing w:after="0"/>
        <w:jc w:val="center"/>
        <w:rPr>
          <w:rFonts w:asciiTheme="majorHAnsi" w:hAnsiTheme="majorHAnsi" w:cs="Times New Roman"/>
          <w:b/>
          <w:color w:val="008000"/>
          <w:sz w:val="16"/>
          <w:szCs w:val="16"/>
        </w:rPr>
      </w:pPr>
    </w:p>
    <w:p w:rsidR="0074686F" w:rsidRPr="00E74E97" w:rsidRDefault="0074686F" w:rsidP="0074686F">
      <w:pPr>
        <w:spacing w:after="0"/>
        <w:jc w:val="center"/>
        <w:rPr>
          <w:rFonts w:asciiTheme="majorHAnsi" w:hAnsiTheme="majorHAnsi" w:cs="Times New Roman"/>
          <w:b/>
          <w:i/>
          <w:sz w:val="23"/>
          <w:szCs w:val="23"/>
        </w:rPr>
      </w:pPr>
      <w:r w:rsidRPr="00E74E97">
        <w:rPr>
          <w:rFonts w:asciiTheme="majorHAnsi" w:hAnsiTheme="majorHAnsi" w:cs="Times New Roman"/>
          <w:b/>
          <w:i/>
          <w:color w:val="008000"/>
          <w:sz w:val="23"/>
          <w:szCs w:val="23"/>
        </w:rPr>
        <w:t xml:space="preserve">Table </w:t>
      </w:r>
      <w:r>
        <w:rPr>
          <w:rFonts w:asciiTheme="majorHAnsi" w:hAnsiTheme="majorHAnsi" w:cs="Times New Roman"/>
          <w:b/>
          <w:i/>
          <w:color w:val="008000"/>
          <w:sz w:val="23"/>
          <w:szCs w:val="23"/>
        </w:rPr>
        <w:t>2</w:t>
      </w:r>
      <w:r w:rsidRPr="00E74E97">
        <w:rPr>
          <w:rFonts w:asciiTheme="majorHAnsi" w:hAnsiTheme="majorHAnsi" w:cs="Times New Roman"/>
          <w:b/>
          <w:i/>
          <w:color w:val="008000"/>
          <w:sz w:val="23"/>
          <w:szCs w:val="23"/>
        </w:rPr>
        <w:t>.</w:t>
      </w:r>
      <w:r>
        <w:rPr>
          <w:rFonts w:asciiTheme="majorHAnsi" w:hAnsiTheme="majorHAnsi" w:cs="Times New Roman"/>
          <w:b/>
          <w:i/>
          <w:color w:val="008000"/>
          <w:sz w:val="23"/>
          <w:szCs w:val="23"/>
        </w:rPr>
        <w:t>4</w:t>
      </w:r>
      <w:r w:rsidRPr="00E74E97">
        <w:rPr>
          <w:rFonts w:asciiTheme="majorHAnsi" w:hAnsiTheme="majorHAnsi" w:cs="Times New Roman"/>
          <w:b/>
          <w:i/>
          <w:color w:val="008000"/>
          <w:sz w:val="23"/>
          <w:szCs w:val="23"/>
        </w:rPr>
        <w:t>.1</w:t>
      </w:r>
      <w:r>
        <w:rPr>
          <w:rFonts w:asciiTheme="majorHAnsi" w:hAnsiTheme="majorHAnsi" w:cs="Times New Roman"/>
          <w:b/>
          <w:i/>
          <w:color w:val="008000"/>
          <w:sz w:val="23"/>
          <w:szCs w:val="23"/>
        </w:rPr>
        <w:t>.1</w:t>
      </w:r>
      <w:r w:rsidRPr="00E74E97">
        <w:rPr>
          <w:rFonts w:asciiTheme="majorHAnsi" w:hAnsiTheme="majorHAnsi" w:cs="Times New Roman"/>
          <w:b/>
          <w:i/>
          <w:color w:val="008000"/>
          <w:sz w:val="23"/>
          <w:szCs w:val="23"/>
        </w:rPr>
        <w:t xml:space="preserve"> </w:t>
      </w:r>
      <w:proofErr w:type="gramStart"/>
      <w:r w:rsidRPr="00E74E97">
        <w:rPr>
          <w:rFonts w:asciiTheme="majorHAnsi" w:hAnsiTheme="majorHAnsi" w:cs="Times New Roman"/>
          <w:b/>
          <w:i/>
          <w:sz w:val="23"/>
          <w:szCs w:val="23"/>
        </w:rPr>
        <w:t>The</w:t>
      </w:r>
      <w:proofErr w:type="gramEnd"/>
      <w:r w:rsidRPr="00E74E97">
        <w:rPr>
          <w:rFonts w:asciiTheme="majorHAnsi" w:hAnsiTheme="majorHAnsi" w:cs="Times New Roman"/>
          <w:b/>
          <w:i/>
          <w:sz w:val="23"/>
          <w:szCs w:val="23"/>
        </w:rPr>
        <w:t xml:space="preserve"> </w:t>
      </w:r>
      <w:r>
        <w:rPr>
          <w:rFonts w:asciiTheme="majorHAnsi" w:hAnsiTheme="majorHAnsi" w:cs="Times New Roman"/>
          <w:b/>
          <w:i/>
          <w:sz w:val="23"/>
          <w:szCs w:val="23"/>
        </w:rPr>
        <w:t>project budget</w:t>
      </w:r>
    </w:p>
    <w:p w:rsidR="00592E9C" w:rsidRDefault="00592E9C" w:rsidP="009D62D8">
      <w:pPr>
        <w:spacing w:after="0"/>
        <w:rPr>
          <w:rFonts w:asciiTheme="majorHAnsi" w:hAnsiTheme="majorHAnsi" w:cs="Times New Roman"/>
          <w:sz w:val="28"/>
          <w:szCs w:val="72"/>
        </w:rPr>
      </w:pPr>
    </w:p>
    <w:p w:rsidR="004B78A0" w:rsidRPr="00C43E87" w:rsidRDefault="004B78A0" w:rsidP="009D62D8">
      <w:pPr>
        <w:spacing w:after="0"/>
        <w:rPr>
          <w:rFonts w:asciiTheme="majorHAnsi" w:hAnsiTheme="majorHAnsi" w:cs="Times New Roman"/>
          <w:sz w:val="28"/>
          <w:szCs w:val="72"/>
        </w:rPr>
      </w:pPr>
    </w:p>
    <w:p w:rsidR="009D62D8" w:rsidRPr="00331F3D" w:rsidRDefault="009D62D8" w:rsidP="002176C6">
      <w:pPr>
        <w:pStyle w:val="Heading3"/>
        <w:numPr>
          <w:ilvl w:val="2"/>
          <w:numId w:val="14"/>
        </w:numPr>
        <w:ind w:left="1710"/>
        <w:rPr>
          <w:color w:val="auto"/>
          <w:sz w:val="28"/>
        </w:rPr>
      </w:pPr>
      <w:bookmarkStart w:id="45" w:name="_Toc406577648"/>
      <w:r>
        <w:rPr>
          <w:color w:val="auto"/>
          <w:sz w:val="28"/>
        </w:rPr>
        <w:t>Control Cost</w:t>
      </w:r>
      <w:bookmarkEnd w:id="45"/>
    </w:p>
    <w:p w:rsidR="009D62D8" w:rsidRDefault="009D62D8" w:rsidP="009D62D8">
      <w:pPr>
        <w:spacing w:after="0"/>
        <w:rPr>
          <w:rFonts w:asciiTheme="majorHAnsi" w:hAnsiTheme="majorHAnsi" w:cs="Times New Roman"/>
          <w:sz w:val="28"/>
          <w:szCs w:val="72"/>
        </w:rPr>
      </w:pPr>
    </w:p>
    <w:p w:rsidR="00592E9C" w:rsidRDefault="00592E9C" w:rsidP="00592E9C">
      <w:pPr>
        <w:spacing w:after="0" w:line="300" w:lineRule="auto"/>
        <w:jc w:val="both"/>
        <w:rPr>
          <w:rFonts w:asciiTheme="majorHAnsi" w:hAnsiTheme="majorHAnsi" w:cs="Times New Roman"/>
          <w:sz w:val="28"/>
          <w:szCs w:val="72"/>
        </w:rPr>
      </w:pPr>
      <w:r w:rsidRPr="00592E9C">
        <w:rPr>
          <w:rFonts w:asciiTheme="majorHAnsi" w:hAnsiTheme="majorHAnsi" w:cs="Times New Roman"/>
          <w:sz w:val="28"/>
          <w:szCs w:val="72"/>
        </w:rPr>
        <w:t xml:space="preserve">Performance of the project will be measured using </w:t>
      </w:r>
      <w:r w:rsidR="00983083">
        <w:rPr>
          <w:rFonts w:asciiTheme="majorHAnsi" w:hAnsiTheme="majorHAnsi" w:cs="Times New Roman"/>
          <w:sz w:val="28"/>
          <w:szCs w:val="72"/>
        </w:rPr>
        <w:t>e</w:t>
      </w:r>
      <w:r w:rsidRPr="00592E9C">
        <w:rPr>
          <w:rFonts w:asciiTheme="majorHAnsi" w:hAnsiTheme="majorHAnsi" w:cs="Times New Roman"/>
          <w:sz w:val="28"/>
          <w:szCs w:val="72"/>
        </w:rPr>
        <w:t xml:space="preserve">arned </w:t>
      </w:r>
      <w:r w:rsidR="00983083">
        <w:rPr>
          <w:rFonts w:asciiTheme="majorHAnsi" w:hAnsiTheme="majorHAnsi" w:cs="Times New Roman"/>
          <w:sz w:val="28"/>
          <w:szCs w:val="72"/>
        </w:rPr>
        <w:t>v</w:t>
      </w:r>
      <w:r w:rsidRPr="00592E9C">
        <w:rPr>
          <w:rFonts w:asciiTheme="majorHAnsi" w:hAnsiTheme="majorHAnsi" w:cs="Times New Roman"/>
          <w:sz w:val="28"/>
          <w:szCs w:val="72"/>
        </w:rPr>
        <w:t xml:space="preserve">alue </w:t>
      </w:r>
      <w:r w:rsidR="00983083">
        <w:rPr>
          <w:rFonts w:asciiTheme="majorHAnsi" w:hAnsiTheme="majorHAnsi" w:cs="Times New Roman"/>
          <w:sz w:val="28"/>
          <w:szCs w:val="72"/>
        </w:rPr>
        <w:t>m</w:t>
      </w:r>
      <w:r w:rsidRPr="00592E9C">
        <w:rPr>
          <w:rFonts w:asciiTheme="majorHAnsi" w:hAnsiTheme="majorHAnsi" w:cs="Times New Roman"/>
          <w:sz w:val="28"/>
          <w:szCs w:val="72"/>
        </w:rPr>
        <w:t xml:space="preserve">anagement. The following four </w:t>
      </w:r>
      <w:r w:rsidR="00983083">
        <w:rPr>
          <w:rFonts w:asciiTheme="majorHAnsi" w:hAnsiTheme="majorHAnsi" w:cs="Times New Roman"/>
          <w:sz w:val="28"/>
          <w:szCs w:val="72"/>
        </w:rPr>
        <w:t>e</w:t>
      </w:r>
      <w:r w:rsidRPr="00592E9C">
        <w:rPr>
          <w:rFonts w:asciiTheme="majorHAnsi" w:hAnsiTheme="majorHAnsi" w:cs="Times New Roman"/>
          <w:sz w:val="28"/>
          <w:szCs w:val="72"/>
        </w:rPr>
        <w:t xml:space="preserve">arned </w:t>
      </w:r>
      <w:r w:rsidR="00983083">
        <w:rPr>
          <w:rFonts w:asciiTheme="majorHAnsi" w:hAnsiTheme="majorHAnsi" w:cs="Times New Roman"/>
          <w:sz w:val="28"/>
          <w:szCs w:val="72"/>
        </w:rPr>
        <w:t>v</w:t>
      </w:r>
      <w:r w:rsidRPr="00592E9C">
        <w:rPr>
          <w:rFonts w:asciiTheme="majorHAnsi" w:hAnsiTheme="majorHAnsi" w:cs="Times New Roman"/>
          <w:sz w:val="28"/>
          <w:szCs w:val="72"/>
        </w:rPr>
        <w:t xml:space="preserve">alue matrices will be used to measure the Project </w:t>
      </w:r>
      <w:r w:rsidR="00983083">
        <w:rPr>
          <w:rFonts w:asciiTheme="majorHAnsi" w:hAnsiTheme="majorHAnsi" w:cs="Times New Roman"/>
          <w:sz w:val="28"/>
          <w:szCs w:val="72"/>
        </w:rPr>
        <w:t>c</w:t>
      </w:r>
      <w:r w:rsidRPr="00592E9C">
        <w:rPr>
          <w:rFonts w:asciiTheme="majorHAnsi" w:hAnsiTheme="majorHAnsi" w:cs="Times New Roman"/>
          <w:sz w:val="28"/>
          <w:szCs w:val="72"/>
        </w:rPr>
        <w:t xml:space="preserve">ost </w:t>
      </w:r>
      <w:r w:rsidR="00983083">
        <w:rPr>
          <w:rFonts w:asciiTheme="majorHAnsi" w:hAnsiTheme="majorHAnsi" w:cs="Times New Roman"/>
          <w:sz w:val="28"/>
          <w:szCs w:val="72"/>
        </w:rPr>
        <w:t>p</w:t>
      </w:r>
      <w:r w:rsidRPr="00592E9C">
        <w:rPr>
          <w:rFonts w:asciiTheme="majorHAnsi" w:hAnsiTheme="majorHAnsi" w:cs="Times New Roman"/>
          <w:sz w:val="28"/>
          <w:szCs w:val="72"/>
        </w:rPr>
        <w:t>erformance:</w:t>
      </w:r>
    </w:p>
    <w:p w:rsidR="004272D9" w:rsidRDefault="004272D9" w:rsidP="00592E9C">
      <w:pPr>
        <w:spacing w:after="0" w:line="300" w:lineRule="auto"/>
        <w:jc w:val="both"/>
        <w:rPr>
          <w:rFonts w:asciiTheme="majorHAnsi" w:hAnsiTheme="majorHAnsi" w:cs="Times New Roman"/>
          <w:sz w:val="28"/>
          <w:szCs w:val="72"/>
        </w:rPr>
      </w:pPr>
    </w:p>
    <w:p w:rsidR="0064759C" w:rsidRDefault="0064759C" w:rsidP="00592E9C">
      <w:pPr>
        <w:spacing w:after="0" w:line="300" w:lineRule="auto"/>
        <w:jc w:val="both"/>
        <w:rPr>
          <w:rFonts w:asciiTheme="majorHAnsi" w:hAnsiTheme="majorHAnsi" w:cs="Times New Roman"/>
          <w:sz w:val="28"/>
          <w:szCs w:val="72"/>
        </w:rPr>
      </w:pPr>
    </w:p>
    <w:p w:rsidR="00592E9C" w:rsidRPr="00EA4588" w:rsidRDefault="00592E9C" w:rsidP="00592E9C">
      <w:pPr>
        <w:spacing w:after="0" w:line="300" w:lineRule="auto"/>
        <w:jc w:val="both"/>
        <w:rPr>
          <w:rFonts w:asciiTheme="majorHAnsi" w:hAnsiTheme="majorHAnsi" w:cs="Times New Roman"/>
          <w:sz w:val="16"/>
          <w:szCs w:val="72"/>
        </w:rPr>
      </w:pPr>
    </w:p>
    <w:p w:rsidR="00592E9C" w:rsidRPr="00592E9C" w:rsidRDefault="00592E9C" w:rsidP="00592E9C">
      <w:pPr>
        <w:pStyle w:val="ListParagraph"/>
        <w:numPr>
          <w:ilvl w:val="0"/>
          <w:numId w:val="20"/>
        </w:numPr>
        <w:spacing w:after="0" w:line="300" w:lineRule="auto"/>
        <w:jc w:val="both"/>
        <w:rPr>
          <w:rFonts w:asciiTheme="majorHAnsi" w:hAnsiTheme="majorHAnsi" w:cs="Times New Roman"/>
          <w:sz w:val="26"/>
          <w:szCs w:val="26"/>
        </w:rPr>
      </w:pPr>
      <w:r w:rsidRPr="00592E9C">
        <w:rPr>
          <w:rFonts w:asciiTheme="majorHAnsi" w:hAnsiTheme="majorHAnsi" w:cs="Times New Roman"/>
          <w:sz w:val="26"/>
          <w:szCs w:val="26"/>
        </w:rPr>
        <w:t>Schedule Variance (SV)</w:t>
      </w:r>
    </w:p>
    <w:p w:rsidR="00592E9C" w:rsidRPr="00592E9C" w:rsidRDefault="00592E9C" w:rsidP="00592E9C">
      <w:pPr>
        <w:pStyle w:val="ListParagraph"/>
        <w:numPr>
          <w:ilvl w:val="0"/>
          <w:numId w:val="20"/>
        </w:numPr>
        <w:spacing w:after="0" w:line="300" w:lineRule="auto"/>
        <w:jc w:val="both"/>
        <w:rPr>
          <w:rFonts w:asciiTheme="majorHAnsi" w:hAnsiTheme="majorHAnsi" w:cs="Times New Roman"/>
          <w:sz w:val="26"/>
          <w:szCs w:val="26"/>
        </w:rPr>
      </w:pPr>
      <w:r w:rsidRPr="00592E9C">
        <w:rPr>
          <w:rFonts w:asciiTheme="majorHAnsi" w:hAnsiTheme="majorHAnsi" w:cs="Times New Roman"/>
          <w:sz w:val="26"/>
          <w:szCs w:val="26"/>
        </w:rPr>
        <w:t>Cost Variance (CV)</w:t>
      </w:r>
    </w:p>
    <w:p w:rsidR="00592E9C" w:rsidRPr="00592E9C" w:rsidRDefault="00592E9C" w:rsidP="00592E9C">
      <w:pPr>
        <w:pStyle w:val="ListParagraph"/>
        <w:numPr>
          <w:ilvl w:val="0"/>
          <w:numId w:val="20"/>
        </w:numPr>
        <w:spacing w:after="0" w:line="300" w:lineRule="auto"/>
        <w:jc w:val="both"/>
        <w:rPr>
          <w:rFonts w:asciiTheme="majorHAnsi" w:hAnsiTheme="majorHAnsi" w:cs="Times New Roman"/>
          <w:sz w:val="26"/>
          <w:szCs w:val="26"/>
        </w:rPr>
      </w:pPr>
      <w:r w:rsidRPr="00592E9C">
        <w:rPr>
          <w:rFonts w:asciiTheme="majorHAnsi" w:hAnsiTheme="majorHAnsi" w:cs="Times New Roman"/>
          <w:sz w:val="26"/>
          <w:szCs w:val="26"/>
        </w:rPr>
        <w:t>Schedule Performance Index (SPI)</w:t>
      </w:r>
    </w:p>
    <w:p w:rsidR="00592E9C" w:rsidRPr="00592E9C" w:rsidRDefault="00592E9C" w:rsidP="00592E9C">
      <w:pPr>
        <w:pStyle w:val="ListParagraph"/>
        <w:numPr>
          <w:ilvl w:val="0"/>
          <w:numId w:val="20"/>
        </w:numPr>
        <w:spacing w:after="0" w:line="300" w:lineRule="auto"/>
        <w:jc w:val="both"/>
        <w:rPr>
          <w:rFonts w:asciiTheme="majorHAnsi" w:hAnsiTheme="majorHAnsi" w:cs="Times New Roman"/>
          <w:sz w:val="26"/>
          <w:szCs w:val="26"/>
        </w:rPr>
      </w:pPr>
      <w:r w:rsidRPr="00592E9C">
        <w:rPr>
          <w:rFonts w:asciiTheme="majorHAnsi" w:hAnsiTheme="majorHAnsi" w:cs="Times New Roman"/>
          <w:sz w:val="26"/>
          <w:szCs w:val="26"/>
        </w:rPr>
        <w:t>Cost Performance Index (CPI)</w:t>
      </w:r>
    </w:p>
    <w:p w:rsidR="00592E9C" w:rsidRPr="00592E9C" w:rsidRDefault="00592E9C" w:rsidP="00592E9C">
      <w:pPr>
        <w:spacing w:after="0" w:line="300" w:lineRule="auto"/>
        <w:jc w:val="both"/>
        <w:rPr>
          <w:rFonts w:asciiTheme="majorHAnsi" w:hAnsiTheme="majorHAnsi" w:cs="Times New Roman"/>
          <w:sz w:val="28"/>
          <w:szCs w:val="72"/>
        </w:rPr>
      </w:pPr>
    </w:p>
    <w:p w:rsidR="009D62D8" w:rsidRPr="00C44F74" w:rsidRDefault="00592E9C" w:rsidP="00592E9C">
      <w:pPr>
        <w:spacing w:after="0" w:line="300" w:lineRule="auto"/>
        <w:jc w:val="both"/>
        <w:rPr>
          <w:rFonts w:asciiTheme="majorHAnsi" w:hAnsiTheme="majorHAnsi" w:cs="Times New Roman"/>
          <w:sz w:val="28"/>
          <w:szCs w:val="72"/>
        </w:rPr>
      </w:pPr>
      <w:r w:rsidRPr="00592E9C">
        <w:rPr>
          <w:rFonts w:asciiTheme="majorHAnsi" w:hAnsiTheme="majorHAnsi" w:cs="Times New Roman"/>
          <w:sz w:val="28"/>
          <w:szCs w:val="72"/>
        </w:rPr>
        <w:t xml:space="preserve">A variance of </w:t>
      </w:r>
      <w:r w:rsidR="00983083">
        <w:rPr>
          <w:rFonts w:asciiTheme="majorHAnsi" w:hAnsiTheme="majorHAnsi" w:cs="Times New Roman"/>
          <w:sz w:val="28"/>
          <w:szCs w:val="72"/>
        </w:rPr>
        <w:t>±0.1 in the c</w:t>
      </w:r>
      <w:r w:rsidRPr="00592E9C">
        <w:rPr>
          <w:rFonts w:asciiTheme="majorHAnsi" w:hAnsiTheme="majorHAnsi" w:cs="Times New Roman"/>
          <w:sz w:val="28"/>
          <w:szCs w:val="72"/>
        </w:rPr>
        <w:t xml:space="preserve">ost </w:t>
      </w:r>
      <w:r w:rsidR="00983083">
        <w:rPr>
          <w:rFonts w:asciiTheme="majorHAnsi" w:hAnsiTheme="majorHAnsi" w:cs="Times New Roman"/>
          <w:sz w:val="28"/>
          <w:szCs w:val="72"/>
        </w:rPr>
        <w:t>p</w:t>
      </w:r>
      <w:r w:rsidRPr="00592E9C">
        <w:rPr>
          <w:rFonts w:asciiTheme="majorHAnsi" w:hAnsiTheme="majorHAnsi" w:cs="Times New Roman"/>
          <w:sz w:val="28"/>
          <w:szCs w:val="72"/>
        </w:rPr>
        <w:t xml:space="preserve">erformance </w:t>
      </w:r>
      <w:r w:rsidR="00983083">
        <w:rPr>
          <w:rFonts w:asciiTheme="majorHAnsi" w:hAnsiTheme="majorHAnsi" w:cs="Times New Roman"/>
          <w:sz w:val="28"/>
          <w:szCs w:val="72"/>
        </w:rPr>
        <w:t>i</w:t>
      </w:r>
      <w:r w:rsidRPr="00592E9C">
        <w:rPr>
          <w:rFonts w:asciiTheme="majorHAnsi" w:hAnsiTheme="majorHAnsi" w:cs="Times New Roman"/>
          <w:sz w:val="28"/>
          <w:szCs w:val="72"/>
        </w:rPr>
        <w:t xml:space="preserve">ndex </w:t>
      </w:r>
      <w:r w:rsidR="00E77ADA">
        <w:rPr>
          <w:rFonts w:asciiTheme="majorHAnsi" w:hAnsiTheme="majorHAnsi" w:cs="Times New Roman"/>
          <w:sz w:val="28"/>
          <w:szCs w:val="72"/>
        </w:rPr>
        <w:t xml:space="preserve">(CPI) </w:t>
      </w:r>
      <w:r w:rsidRPr="00592E9C">
        <w:rPr>
          <w:rFonts w:asciiTheme="majorHAnsi" w:hAnsiTheme="majorHAnsi" w:cs="Times New Roman"/>
          <w:sz w:val="28"/>
          <w:szCs w:val="72"/>
        </w:rPr>
        <w:t>will change the status of the cost to cautionary. If the CPI has a variance of between 0.1 and 0.2 the P</w:t>
      </w:r>
      <w:r w:rsidR="00432C20">
        <w:rPr>
          <w:rFonts w:asciiTheme="majorHAnsi" w:hAnsiTheme="majorHAnsi" w:cs="Times New Roman"/>
          <w:sz w:val="28"/>
          <w:szCs w:val="72"/>
        </w:rPr>
        <w:t xml:space="preserve">roject </w:t>
      </w:r>
      <w:r w:rsidR="00432C20" w:rsidRPr="00592E9C">
        <w:rPr>
          <w:rFonts w:asciiTheme="majorHAnsi" w:hAnsiTheme="majorHAnsi" w:cs="Times New Roman"/>
          <w:sz w:val="28"/>
          <w:szCs w:val="72"/>
        </w:rPr>
        <w:t>M</w:t>
      </w:r>
      <w:r w:rsidR="00432C20">
        <w:rPr>
          <w:rFonts w:asciiTheme="majorHAnsi" w:hAnsiTheme="majorHAnsi" w:cs="Times New Roman"/>
          <w:sz w:val="28"/>
          <w:szCs w:val="72"/>
        </w:rPr>
        <w:t xml:space="preserve">anager </w:t>
      </w:r>
      <w:r w:rsidRPr="00592E9C">
        <w:rPr>
          <w:rFonts w:asciiTheme="majorHAnsi" w:hAnsiTheme="majorHAnsi" w:cs="Times New Roman"/>
          <w:sz w:val="28"/>
          <w:szCs w:val="72"/>
        </w:rPr>
        <w:t>must report the reason for the exception</w:t>
      </w:r>
      <w:r w:rsidR="00364570">
        <w:rPr>
          <w:rFonts w:asciiTheme="majorHAnsi" w:hAnsiTheme="majorHAnsi" w:cs="Times New Roman"/>
          <w:sz w:val="28"/>
          <w:szCs w:val="72"/>
        </w:rPr>
        <w:t xml:space="preserve"> to the Project Sponsor</w:t>
      </w:r>
      <w:r w:rsidRPr="00592E9C">
        <w:rPr>
          <w:rFonts w:asciiTheme="majorHAnsi" w:hAnsiTheme="majorHAnsi" w:cs="Times New Roman"/>
          <w:sz w:val="28"/>
          <w:szCs w:val="72"/>
        </w:rPr>
        <w:t>. If the CPI has a variance of greater than 0.2 the P</w:t>
      </w:r>
      <w:r w:rsidR="00364570">
        <w:rPr>
          <w:rFonts w:asciiTheme="majorHAnsi" w:hAnsiTheme="majorHAnsi" w:cs="Times New Roman"/>
          <w:sz w:val="28"/>
          <w:szCs w:val="72"/>
        </w:rPr>
        <w:t xml:space="preserve">roject </w:t>
      </w:r>
      <w:r w:rsidRPr="00592E9C">
        <w:rPr>
          <w:rFonts w:asciiTheme="majorHAnsi" w:hAnsiTheme="majorHAnsi" w:cs="Times New Roman"/>
          <w:sz w:val="28"/>
          <w:szCs w:val="72"/>
        </w:rPr>
        <w:t>M</w:t>
      </w:r>
      <w:r w:rsidR="00364570">
        <w:rPr>
          <w:rFonts w:asciiTheme="majorHAnsi" w:hAnsiTheme="majorHAnsi" w:cs="Times New Roman"/>
          <w:sz w:val="28"/>
          <w:szCs w:val="72"/>
        </w:rPr>
        <w:t>anager</w:t>
      </w:r>
      <w:r w:rsidRPr="00592E9C">
        <w:rPr>
          <w:rFonts w:asciiTheme="majorHAnsi" w:hAnsiTheme="majorHAnsi" w:cs="Times New Roman"/>
          <w:sz w:val="28"/>
          <w:szCs w:val="72"/>
        </w:rPr>
        <w:t xml:space="preserve"> must report</w:t>
      </w:r>
      <w:r w:rsidR="00364570">
        <w:rPr>
          <w:rFonts w:asciiTheme="majorHAnsi" w:hAnsiTheme="majorHAnsi" w:cs="Times New Roman"/>
          <w:sz w:val="28"/>
          <w:szCs w:val="72"/>
        </w:rPr>
        <w:t xml:space="preserve"> </w:t>
      </w:r>
      <w:r w:rsidRPr="00592E9C">
        <w:rPr>
          <w:rFonts w:asciiTheme="majorHAnsi" w:hAnsiTheme="majorHAnsi" w:cs="Times New Roman"/>
          <w:sz w:val="28"/>
          <w:szCs w:val="72"/>
        </w:rPr>
        <w:t xml:space="preserve">the reason for the exception and provide a detailed corrective plan to bring the </w:t>
      </w:r>
      <w:r w:rsidR="00AD022E">
        <w:rPr>
          <w:rFonts w:asciiTheme="majorHAnsi" w:hAnsiTheme="majorHAnsi" w:cs="Times New Roman"/>
          <w:sz w:val="28"/>
          <w:szCs w:val="72"/>
        </w:rPr>
        <w:t>project</w:t>
      </w:r>
      <w:r w:rsidRPr="00592E9C">
        <w:rPr>
          <w:rFonts w:asciiTheme="majorHAnsi" w:hAnsiTheme="majorHAnsi" w:cs="Times New Roman"/>
          <w:sz w:val="28"/>
          <w:szCs w:val="72"/>
        </w:rPr>
        <w:t xml:space="preserve"> </w:t>
      </w:r>
      <w:r w:rsidR="00AD022E">
        <w:rPr>
          <w:rFonts w:asciiTheme="majorHAnsi" w:hAnsiTheme="majorHAnsi" w:cs="Times New Roman"/>
          <w:sz w:val="28"/>
          <w:szCs w:val="72"/>
        </w:rPr>
        <w:t>p</w:t>
      </w:r>
      <w:r w:rsidRPr="00592E9C">
        <w:rPr>
          <w:rFonts w:asciiTheme="majorHAnsi" w:hAnsiTheme="majorHAnsi" w:cs="Times New Roman"/>
          <w:sz w:val="28"/>
          <w:szCs w:val="72"/>
        </w:rPr>
        <w:t>erformance back to acceptable levels.</w:t>
      </w:r>
    </w:p>
    <w:p w:rsidR="009D62D8" w:rsidRPr="00C43E87" w:rsidRDefault="009D62D8" w:rsidP="00592E9C">
      <w:pPr>
        <w:spacing w:after="0" w:line="300" w:lineRule="auto"/>
        <w:jc w:val="both"/>
        <w:rPr>
          <w:rFonts w:asciiTheme="majorHAnsi" w:hAnsiTheme="majorHAnsi" w:cs="Times New Roman"/>
          <w:sz w:val="28"/>
          <w:szCs w:val="72"/>
        </w:rPr>
      </w:pPr>
    </w:p>
    <w:p w:rsidR="009D62D8" w:rsidRPr="00C44F74" w:rsidRDefault="009D62D8" w:rsidP="002176C6">
      <w:pPr>
        <w:pStyle w:val="Heading2"/>
        <w:numPr>
          <w:ilvl w:val="1"/>
          <w:numId w:val="14"/>
        </w:numPr>
        <w:ind w:left="990"/>
        <w:rPr>
          <w:color w:val="auto"/>
          <w:sz w:val="32"/>
        </w:rPr>
      </w:pPr>
      <w:bookmarkStart w:id="46" w:name="_Toc406577649"/>
      <w:r>
        <w:rPr>
          <w:color w:val="auto"/>
          <w:sz w:val="32"/>
        </w:rPr>
        <w:t xml:space="preserve">Quality </w:t>
      </w:r>
      <w:r w:rsidRPr="00AC2182">
        <w:rPr>
          <w:color w:val="auto"/>
          <w:sz w:val="32"/>
        </w:rPr>
        <w:t>Management</w:t>
      </w:r>
      <w:r w:rsidR="0062599A">
        <w:rPr>
          <w:color w:val="auto"/>
          <w:sz w:val="32"/>
        </w:rPr>
        <w:t xml:space="preserve"> Plan</w:t>
      </w:r>
      <w:bookmarkEnd w:id="46"/>
    </w:p>
    <w:p w:rsidR="009D62D8" w:rsidRPr="00C44F74" w:rsidRDefault="009D62D8" w:rsidP="009D62D8">
      <w:pPr>
        <w:spacing w:after="0"/>
        <w:rPr>
          <w:rFonts w:asciiTheme="majorHAnsi" w:hAnsiTheme="majorHAnsi" w:cs="Times New Roman"/>
          <w:sz w:val="28"/>
          <w:szCs w:val="72"/>
        </w:rPr>
      </w:pPr>
    </w:p>
    <w:p w:rsidR="009D62D8" w:rsidRPr="00331F3D" w:rsidRDefault="009D62D8" w:rsidP="002176C6">
      <w:pPr>
        <w:pStyle w:val="Heading3"/>
        <w:numPr>
          <w:ilvl w:val="2"/>
          <w:numId w:val="14"/>
        </w:numPr>
        <w:ind w:left="1710"/>
        <w:rPr>
          <w:color w:val="auto"/>
          <w:sz w:val="28"/>
        </w:rPr>
      </w:pPr>
      <w:bookmarkStart w:id="47" w:name="_Toc406577650"/>
      <w:r>
        <w:rPr>
          <w:color w:val="auto"/>
          <w:sz w:val="28"/>
        </w:rPr>
        <w:t>Quality Assurance</w:t>
      </w:r>
      <w:bookmarkEnd w:id="47"/>
    </w:p>
    <w:p w:rsidR="009D62D8" w:rsidRDefault="009D62D8" w:rsidP="009D62D8">
      <w:pPr>
        <w:spacing w:after="0"/>
        <w:rPr>
          <w:rFonts w:asciiTheme="majorHAnsi" w:hAnsiTheme="majorHAnsi" w:cs="Times New Roman"/>
          <w:sz w:val="28"/>
          <w:szCs w:val="72"/>
        </w:rPr>
      </w:pPr>
    </w:p>
    <w:p w:rsidR="001B465B" w:rsidRPr="001B465B" w:rsidRDefault="001B465B" w:rsidP="001B465B">
      <w:pPr>
        <w:spacing w:after="0" w:line="300" w:lineRule="auto"/>
        <w:jc w:val="both"/>
        <w:rPr>
          <w:rFonts w:asciiTheme="majorHAnsi" w:hAnsiTheme="majorHAnsi" w:cs="Times New Roman"/>
          <w:sz w:val="28"/>
          <w:szCs w:val="72"/>
        </w:rPr>
      </w:pPr>
      <w:r w:rsidRPr="001B465B">
        <w:rPr>
          <w:rFonts w:asciiTheme="majorHAnsi" w:hAnsiTheme="majorHAnsi" w:cs="Times New Roman"/>
          <w:sz w:val="28"/>
          <w:szCs w:val="72"/>
        </w:rPr>
        <w:t xml:space="preserve">Quality assurance is the responsibility of the </w:t>
      </w:r>
      <w:r w:rsidR="00DF0DEE">
        <w:rPr>
          <w:rFonts w:asciiTheme="majorHAnsi" w:hAnsiTheme="majorHAnsi" w:cs="Times New Roman"/>
          <w:sz w:val="28"/>
          <w:szCs w:val="72"/>
        </w:rPr>
        <w:t>P</w:t>
      </w:r>
      <w:r w:rsidRPr="001B465B">
        <w:rPr>
          <w:rFonts w:asciiTheme="majorHAnsi" w:hAnsiTheme="majorHAnsi" w:cs="Times New Roman"/>
          <w:sz w:val="28"/>
          <w:szCs w:val="72"/>
        </w:rPr>
        <w:t xml:space="preserve">roject </w:t>
      </w:r>
      <w:r w:rsidR="00DF0DEE">
        <w:rPr>
          <w:rFonts w:asciiTheme="majorHAnsi" w:hAnsiTheme="majorHAnsi" w:cs="Times New Roman"/>
          <w:sz w:val="28"/>
          <w:szCs w:val="72"/>
        </w:rPr>
        <w:t>M</w:t>
      </w:r>
      <w:r w:rsidRPr="001B465B">
        <w:rPr>
          <w:rFonts w:asciiTheme="majorHAnsi" w:hAnsiTheme="majorHAnsi" w:cs="Times New Roman"/>
          <w:sz w:val="28"/>
          <w:szCs w:val="72"/>
        </w:rPr>
        <w:t xml:space="preserve">anager. Prior to substantial completion and final acceptance of the </w:t>
      </w:r>
      <w:r w:rsidR="00DF0DEE">
        <w:rPr>
          <w:rFonts w:asciiTheme="majorHAnsi" w:hAnsiTheme="majorHAnsi" w:cs="Times New Roman"/>
          <w:sz w:val="28"/>
          <w:szCs w:val="72"/>
        </w:rPr>
        <w:t xml:space="preserve">VDI-DC, </w:t>
      </w:r>
      <w:r w:rsidRPr="001B465B">
        <w:rPr>
          <w:rFonts w:asciiTheme="majorHAnsi" w:hAnsiTheme="majorHAnsi" w:cs="Times New Roman"/>
          <w:sz w:val="28"/>
          <w:szCs w:val="72"/>
        </w:rPr>
        <w:t>periodic conformance inspections will be conducted on a</w:t>
      </w:r>
      <w:r w:rsidR="00DF0DEE">
        <w:rPr>
          <w:rFonts w:asciiTheme="majorHAnsi" w:hAnsiTheme="majorHAnsi" w:cs="Times New Roman"/>
          <w:sz w:val="28"/>
          <w:szCs w:val="72"/>
        </w:rPr>
        <w:t xml:space="preserve"> </w:t>
      </w:r>
      <w:r w:rsidRPr="001B465B">
        <w:rPr>
          <w:rFonts w:asciiTheme="majorHAnsi" w:hAnsiTheme="majorHAnsi" w:cs="Times New Roman"/>
          <w:sz w:val="28"/>
          <w:szCs w:val="72"/>
        </w:rPr>
        <w:t>department</w:t>
      </w:r>
      <w:r w:rsidR="00DF0DEE">
        <w:rPr>
          <w:rFonts w:asciiTheme="majorHAnsi" w:hAnsiTheme="majorHAnsi" w:cs="Times New Roman"/>
          <w:sz w:val="28"/>
          <w:szCs w:val="72"/>
        </w:rPr>
        <w:t>-</w:t>
      </w:r>
      <w:r w:rsidRPr="001B465B">
        <w:rPr>
          <w:rFonts w:asciiTheme="majorHAnsi" w:hAnsiTheme="majorHAnsi" w:cs="Times New Roman"/>
          <w:sz w:val="28"/>
          <w:szCs w:val="72"/>
        </w:rPr>
        <w:t>by</w:t>
      </w:r>
      <w:r w:rsidR="00DF0DEE">
        <w:rPr>
          <w:rFonts w:asciiTheme="majorHAnsi" w:hAnsiTheme="majorHAnsi" w:cs="Times New Roman"/>
          <w:sz w:val="28"/>
          <w:szCs w:val="72"/>
        </w:rPr>
        <w:t>-</w:t>
      </w:r>
      <w:r w:rsidRPr="001B465B">
        <w:rPr>
          <w:rFonts w:asciiTheme="majorHAnsi" w:hAnsiTheme="majorHAnsi" w:cs="Times New Roman"/>
          <w:sz w:val="28"/>
          <w:szCs w:val="72"/>
        </w:rPr>
        <w:t>department basis or on a functional basis by the P</w:t>
      </w:r>
      <w:r w:rsidR="00DF0DEE">
        <w:rPr>
          <w:rFonts w:asciiTheme="majorHAnsi" w:hAnsiTheme="majorHAnsi" w:cs="Times New Roman"/>
          <w:sz w:val="28"/>
          <w:szCs w:val="72"/>
        </w:rPr>
        <w:t xml:space="preserve">roject </w:t>
      </w:r>
      <w:r w:rsidRPr="001B465B">
        <w:rPr>
          <w:rFonts w:asciiTheme="majorHAnsi" w:hAnsiTheme="majorHAnsi" w:cs="Times New Roman"/>
          <w:sz w:val="28"/>
          <w:szCs w:val="72"/>
        </w:rPr>
        <w:t>M</w:t>
      </w:r>
      <w:r w:rsidR="00DF0DEE">
        <w:rPr>
          <w:rFonts w:asciiTheme="majorHAnsi" w:hAnsiTheme="majorHAnsi" w:cs="Times New Roman"/>
          <w:sz w:val="28"/>
          <w:szCs w:val="72"/>
        </w:rPr>
        <w:t>anager</w:t>
      </w:r>
      <w:r w:rsidRPr="001B465B">
        <w:rPr>
          <w:rFonts w:asciiTheme="majorHAnsi" w:hAnsiTheme="majorHAnsi" w:cs="Times New Roman"/>
          <w:sz w:val="28"/>
          <w:szCs w:val="72"/>
        </w:rPr>
        <w:t xml:space="preserve">. The purpose of these conformance inspections is to minimize delays and insure efficient </w:t>
      </w:r>
      <w:r w:rsidR="0015696E">
        <w:rPr>
          <w:rFonts w:asciiTheme="majorHAnsi" w:hAnsiTheme="majorHAnsi" w:cs="Times New Roman"/>
          <w:sz w:val="28"/>
          <w:szCs w:val="72"/>
        </w:rPr>
        <w:t>construction</w:t>
      </w:r>
      <w:r w:rsidR="00796948">
        <w:rPr>
          <w:rFonts w:asciiTheme="majorHAnsi" w:hAnsiTheme="majorHAnsi" w:cs="Times New Roman"/>
          <w:sz w:val="28"/>
          <w:szCs w:val="72"/>
        </w:rPr>
        <w:t xml:space="preserve"> of the facility</w:t>
      </w:r>
      <w:r w:rsidRPr="001B465B">
        <w:rPr>
          <w:rFonts w:asciiTheme="majorHAnsi" w:hAnsiTheme="majorHAnsi" w:cs="Times New Roman"/>
          <w:sz w:val="28"/>
          <w:szCs w:val="72"/>
        </w:rPr>
        <w:t xml:space="preserve">. </w:t>
      </w:r>
      <w:r w:rsidR="0015696E">
        <w:rPr>
          <w:rFonts w:asciiTheme="majorHAnsi" w:hAnsiTheme="majorHAnsi" w:cs="Times New Roman"/>
          <w:sz w:val="28"/>
          <w:szCs w:val="72"/>
        </w:rPr>
        <w:t>S</w:t>
      </w:r>
      <w:r w:rsidR="003D78F5">
        <w:rPr>
          <w:rFonts w:asciiTheme="majorHAnsi" w:hAnsiTheme="majorHAnsi" w:cs="Times New Roman"/>
          <w:sz w:val="28"/>
          <w:szCs w:val="72"/>
        </w:rPr>
        <w:t>ub</w:t>
      </w:r>
      <w:r w:rsidRPr="001B465B">
        <w:rPr>
          <w:rFonts w:asciiTheme="majorHAnsi" w:hAnsiTheme="majorHAnsi" w:cs="Times New Roman"/>
          <w:sz w:val="28"/>
          <w:szCs w:val="72"/>
        </w:rPr>
        <w:t xml:space="preserve">contractors should correct any deficiencies identified during these visits before </w:t>
      </w:r>
      <w:r w:rsidR="0015696E">
        <w:rPr>
          <w:rFonts w:asciiTheme="majorHAnsi" w:hAnsiTheme="majorHAnsi" w:cs="Times New Roman"/>
          <w:sz w:val="28"/>
          <w:szCs w:val="72"/>
        </w:rPr>
        <w:t xml:space="preserve">the </w:t>
      </w:r>
      <w:r w:rsidRPr="001B465B">
        <w:rPr>
          <w:rFonts w:asciiTheme="majorHAnsi" w:hAnsiTheme="majorHAnsi" w:cs="Times New Roman"/>
          <w:sz w:val="28"/>
          <w:szCs w:val="72"/>
        </w:rPr>
        <w:t xml:space="preserve">final </w:t>
      </w:r>
      <w:r w:rsidR="00796948" w:rsidRPr="001B465B">
        <w:rPr>
          <w:rFonts w:asciiTheme="majorHAnsi" w:hAnsiTheme="majorHAnsi" w:cs="Times New Roman"/>
          <w:sz w:val="28"/>
          <w:szCs w:val="72"/>
        </w:rPr>
        <w:t xml:space="preserve">acceptance </w:t>
      </w:r>
      <w:r w:rsidRPr="001B465B">
        <w:rPr>
          <w:rFonts w:asciiTheme="majorHAnsi" w:hAnsiTheme="majorHAnsi" w:cs="Times New Roman"/>
          <w:sz w:val="28"/>
          <w:szCs w:val="72"/>
        </w:rPr>
        <w:t>is scheduled. The following metrics will be used on the project:</w:t>
      </w:r>
    </w:p>
    <w:p w:rsidR="001B465B" w:rsidRPr="001B465B" w:rsidRDefault="001B465B" w:rsidP="001B465B">
      <w:pPr>
        <w:spacing w:after="0" w:line="300" w:lineRule="auto"/>
        <w:jc w:val="both"/>
        <w:rPr>
          <w:rFonts w:asciiTheme="majorHAnsi" w:hAnsiTheme="majorHAnsi" w:cs="Times New Roman"/>
          <w:sz w:val="16"/>
          <w:szCs w:val="72"/>
        </w:rPr>
      </w:pPr>
    </w:p>
    <w:p w:rsidR="001B465B" w:rsidRPr="001B465B" w:rsidRDefault="001B465B" w:rsidP="001B465B">
      <w:pPr>
        <w:pStyle w:val="ListParagraph"/>
        <w:numPr>
          <w:ilvl w:val="0"/>
          <w:numId w:val="20"/>
        </w:numPr>
        <w:spacing w:after="0" w:line="300" w:lineRule="auto"/>
        <w:jc w:val="both"/>
        <w:rPr>
          <w:rFonts w:asciiTheme="majorHAnsi" w:hAnsiTheme="majorHAnsi" w:cs="Times New Roman"/>
          <w:sz w:val="26"/>
          <w:szCs w:val="26"/>
        </w:rPr>
      </w:pPr>
      <w:r w:rsidRPr="001B465B">
        <w:rPr>
          <w:rFonts w:asciiTheme="majorHAnsi" w:hAnsiTheme="majorHAnsi" w:cs="Times New Roman"/>
          <w:sz w:val="26"/>
          <w:szCs w:val="26"/>
        </w:rPr>
        <w:t>Completion and documentation of all quality review processes.</w:t>
      </w:r>
    </w:p>
    <w:p w:rsidR="001B465B" w:rsidRPr="001B465B" w:rsidRDefault="00B6658E" w:rsidP="00B6658E">
      <w:pPr>
        <w:pStyle w:val="ListParagraph"/>
        <w:numPr>
          <w:ilvl w:val="0"/>
          <w:numId w:val="20"/>
        </w:numPr>
        <w:spacing w:after="0" w:line="300" w:lineRule="auto"/>
        <w:jc w:val="both"/>
        <w:rPr>
          <w:rFonts w:asciiTheme="majorHAnsi" w:hAnsiTheme="majorHAnsi" w:cs="Times New Roman"/>
          <w:sz w:val="26"/>
          <w:szCs w:val="26"/>
        </w:rPr>
      </w:pPr>
      <w:r w:rsidRPr="00B6658E">
        <w:rPr>
          <w:rFonts w:asciiTheme="majorHAnsi" w:hAnsiTheme="majorHAnsi" w:cs="Times New Roman"/>
          <w:sz w:val="26"/>
          <w:szCs w:val="26"/>
        </w:rPr>
        <w:t xml:space="preserve">100% compliance with </w:t>
      </w:r>
      <w:r>
        <w:rPr>
          <w:rFonts w:asciiTheme="majorHAnsi" w:hAnsiTheme="majorHAnsi" w:cs="Times New Roman"/>
          <w:sz w:val="26"/>
          <w:szCs w:val="26"/>
        </w:rPr>
        <w:t xml:space="preserve">Data Centers standard </w:t>
      </w:r>
      <w:r w:rsidRPr="00B6658E">
        <w:rPr>
          <w:rFonts w:asciiTheme="majorHAnsi" w:hAnsiTheme="majorHAnsi" w:cs="Times New Roman"/>
          <w:sz w:val="26"/>
          <w:szCs w:val="26"/>
        </w:rPr>
        <w:t>ANSI/TIA-942</w:t>
      </w:r>
      <w:r>
        <w:rPr>
          <w:rFonts w:asciiTheme="majorHAnsi" w:hAnsiTheme="majorHAnsi" w:cs="Times New Roman"/>
          <w:sz w:val="26"/>
          <w:szCs w:val="26"/>
        </w:rPr>
        <w:t>-10</w:t>
      </w:r>
      <w:r w:rsidRPr="00B6658E">
        <w:rPr>
          <w:rFonts w:asciiTheme="majorHAnsi" w:hAnsiTheme="majorHAnsi" w:cs="Times New Roman"/>
          <w:sz w:val="26"/>
          <w:szCs w:val="26"/>
        </w:rPr>
        <w:t xml:space="preserve"> Tier 3</w:t>
      </w:r>
      <w:r>
        <w:rPr>
          <w:rFonts w:asciiTheme="majorHAnsi" w:hAnsiTheme="majorHAnsi" w:cs="Times New Roman"/>
          <w:sz w:val="26"/>
          <w:szCs w:val="26"/>
        </w:rPr>
        <w:t xml:space="preserve"> of the </w:t>
      </w:r>
      <w:r w:rsidRPr="00B6658E">
        <w:rPr>
          <w:rFonts w:asciiTheme="majorHAnsi" w:hAnsiTheme="majorHAnsi" w:cs="Times New Roman"/>
          <w:sz w:val="26"/>
          <w:szCs w:val="26"/>
        </w:rPr>
        <w:t>American National Standards Institute</w:t>
      </w:r>
      <w:r w:rsidR="00AC7469">
        <w:rPr>
          <w:rFonts w:asciiTheme="majorHAnsi" w:hAnsiTheme="majorHAnsi" w:cs="Times New Roman"/>
          <w:sz w:val="26"/>
          <w:szCs w:val="26"/>
        </w:rPr>
        <w:t xml:space="preserve"> (ANSI)</w:t>
      </w:r>
    </w:p>
    <w:p w:rsidR="001B465B" w:rsidRPr="001B465B" w:rsidRDefault="001B465B" w:rsidP="00B6658E">
      <w:pPr>
        <w:pStyle w:val="ListParagraph"/>
        <w:numPr>
          <w:ilvl w:val="0"/>
          <w:numId w:val="20"/>
        </w:numPr>
        <w:spacing w:after="0" w:line="300" w:lineRule="auto"/>
        <w:jc w:val="both"/>
        <w:rPr>
          <w:rFonts w:asciiTheme="majorHAnsi" w:hAnsiTheme="majorHAnsi" w:cs="Times New Roman"/>
          <w:sz w:val="26"/>
          <w:szCs w:val="26"/>
        </w:rPr>
      </w:pPr>
      <w:r w:rsidRPr="001B465B">
        <w:rPr>
          <w:rFonts w:asciiTheme="majorHAnsi" w:hAnsiTheme="majorHAnsi" w:cs="Times New Roman"/>
          <w:sz w:val="26"/>
          <w:szCs w:val="26"/>
        </w:rPr>
        <w:t xml:space="preserve">100% compliance with </w:t>
      </w:r>
      <w:r w:rsidR="00B6658E" w:rsidRPr="00B6658E">
        <w:rPr>
          <w:rFonts w:asciiTheme="majorHAnsi" w:hAnsiTheme="majorHAnsi" w:cs="Times New Roman"/>
          <w:sz w:val="26"/>
          <w:szCs w:val="26"/>
        </w:rPr>
        <w:t xml:space="preserve">Flood Resistant Design and Construction standard ASCE/SEI 24-05 </w:t>
      </w:r>
      <w:r w:rsidR="00B6658E">
        <w:rPr>
          <w:rFonts w:asciiTheme="majorHAnsi" w:hAnsiTheme="majorHAnsi" w:cs="Times New Roman"/>
          <w:sz w:val="26"/>
          <w:szCs w:val="26"/>
        </w:rPr>
        <w:t xml:space="preserve">of the </w:t>
      </w:r>
      <w:r w:rsidR="00B6658E" w:rsidRPr="00B6658E">
        <w:rPr>
          <w:rFonts w:asciiTheme="majorHAnsi" w:hAnsiTheme="majorHAnsi" w:cs="Times New Roman"/>
          <w:sz w:val="26"/>
          <w:szCs w:val="26"/>
        </w:rPr>
        <w:t>American Society of Civil Engineers</w:t>
      </w:r>
      <w:r w:rsidR="00AC7469">
        <w:rPr>
          <w:rFonts w:asciiTheme="majorHAnsi" w:hAnsiTheme="majorHAnsi" w:cs="Times New Roman"/>
          <w:sz w:val="26"/>
          <w:szCs w:val="26"/>
        </w:rPr>
        <w:t xml:space="preserve"> (ASCE)</w:t>
      </w:r>
    </w:p>
    <w:p w:rsidR="00A62F26" w:rsidRPr="00A62F26" w:rsidRDefault="00A62F26" w:rsidP="00A62F26">
      <w:pPr>
        <w:pStyle w:val="ListParagraph"/>
        <w:numPr>
          <w:ilvl w:val="0"/>
          <w:numId w:val="20"/>
        </w:numPr>
        <w:spacing w:after="0" w:line="300" w:lineRule="auto"/>
        <w:jc w:val="both"/>
        <w:rPr>
          <w:rFonts w:asciiTheme="majorHAnsi" w:hAnsiTheme="majorHAnsi" w:cs="Times New Roman"/>
          <w:sz w:val="26"/>
          <w:szCs w:val="26"/>
        </w:rPr>
      </w:pPr>
      <w:r w:rsidRPr="00A62F26">
        <w:rPr>
          <w:rFonts w:asciiTheme="majorHAnsi" w:hAnsiTheme="majorHAnsi" w:cs="Times New Roman"/>
          <w:sz w:val="26"/>
          <w:szCs w:val="26"/>
        </w:rPr>
        <w:lastRenderedPageBreak/>
        <w:t xml:space="preserve">100% compliance with </w:t>
      </w:r>
      <w:r w:rsidR="00AC7469" w:rsidRPr="00A62F26">
        <w:rPr>
          <w:rFonts w:asciiTheme="majorHAnsi" w:hAnsiTheme="majorHAnsi" w:cs="Times New Roman"/>
          <w:sz w:val="26"/>
          <w:szCs w:val="26"/>
        </w:rPr>
        <w:t xml:space="preserve">Codes </w:t>
      </w:r>
      <w:r w:rsidR="00AC7469">
        <w:rPr>
          <w:rFonts w:asciiTheme="majorHAnsi" w:hAnsiTheme="majorHAnsi" w:cs="Times New Roman"/>
          <w:sz w:val="26"/>
          <w:szCs w:val="26"/>
        </w:rPr>
        <w:t xml:space="preserve">of the </w:t>
      </w:r>
      <w:r w:rsidRPr="00A62F26">
        <w:rPr>
          <w:rFonts w:asciiTheme="majorHAnsi" w:hAnsiTheme="majorHAnsi" w:cs="Times New Roman"/>
          <w:sz w:val="26"/>
          <w:szCs w:val="26"/>
        </w:rPr>
        <w:t xml:space="preserve">American Society for </w:t>
      </w:r>
      <w:r w:rsidR="00AC7469" w:rsidRPr="00A62F26">
        <w:rPr>
          <w:rFonts w:asciiTheme="majorHAnsi" w:hAnsiTheme="majorHAnsi" w:cs="Times New Roman"/>
          <w:sz w:val="26"/>
          <w:szCs w:val="26"/>
        </w:rPr>
        <w:t xml:space="preserve">Testing and Materials </w:t>
      </w:r>
      <w:r w:rsidRPr="00A62F26">
        <w:rPr>
          <w:rFonts w:asciiTheme="majorHAnsi" w:hAnsiTheme="majorHAnsi" w:cs="Times New Roman"/>
          <w:sz w:val="26"/>
          <w:szCs w:val="26"/>
        </w:rPr>
        <w:t>(ASTM)</w:t>
      </w:r>
    </w:p>
    <w:p w:rsidR="00A62F26" w:rsidRDefault="00A62F26" w:rsidP="00A62F26">
      <w:pPr>
        <w:pStyle w:val="ListParagraph"/>
        <w:numPr>
          <w:ilvl w:val="0"/>
          <w:numId w:val="20"/>
        </w:numPr>
        <w:spacing w:after="0" w:line="300" w:lineRule="auto"/>
        <w:jc w:val="both"/>
        <w:rPr>
          <w:rFonts w:asciiTheme="majorHAnsi" w:hAnsiTheme="majorHAnsi" w:cs="Times New Roman"/>
          <w:sz w:val="26"/>
          <w:szCs w:val="26"/>
        </w:rPr>
      </w:pPr>
      <w:r w:rsidRPr="00A62F26">
        <w:rPr>
          <w:rFonts w:asciiTheme="majorHAnsi" w:hAnsiTheme="majorHAnsi" w:cs="Times New Roman"/>
          <w:sz w:val="26"/>
          <w:szCs w:val="26"/>
        </w:rPr>
        <w:t xml:space="preserve">100% compliance with </w:t>
      </w:r>
      <w:r w:rsidR="00AC7469">
        <w:rPr>
          <w:rFonts w:asciiTheme="majorHAnsi" w:hAnsiTheme="majorHAnsi" w:cs="Times New Roman"/>
          <w:sz w:val="26"/>
          <w:szCs w:val="26"/>
        </w:rPr>
        <w:t>S</w:t>
      </w:r>
      <w:r w:rsidR="00AC7469" w:rsidRPr="00A62F26">
        <w:rPr>
          <w:rFonts w:asciiTheme="majorHAnsi" w:hAnsiTheme="majorHAnsi" w:cs="Times New Roman"/>
          <w:sz w:val="26"/>
          <w:szCs w:val="26"/>
        </w:rPr>
        <w:t xml:space="preserve">tandards </w:t>
      </w:r>
      <w:r w:rsidR="00AC7469">
        <w:rPr>
          <w:rFonts w:asciiTheme="majorHAnsi" w:hAnsiTheme="majorHAnsi" w:cs="Times New Roman"/>
          <w:sz w:val="26"/>
          <w:szCs w:val="26"/>
        </w:rPr>
        <w:t xml:space="preserve">of the </w:t>
      </w:r>
      <w:r w:rsidRPr="00A62F26">
        <w:rPr>
          <w:rFonts w:asciiTheme="majorHAnsi" w:hAnsiTheme="majorHAnsi" w:cs="Times New Roman"/>
          <w:sz w:val="26"/>
          <w:szCs w:val="26"/>
        </w:rPr>
        <w:t xml:space="preserve">Canadian Standards Association (CSA) </w:t>
      </w:r>
    </w:p>
    <w:p w:rsidR="009D62D8" w:rsidRPr="001B465B" w:rsidRDefault="001B465B" w:rsidP="00A62F26">
      <w:pPr>
        <w:pStyle w:val="ListParagraph"/>
        <w:numPr>
          <w:ilvl w:val="0"/>
          <w:numId w:val="20"/>
        </w:numPr>
        <w:spacing w:after="0" w:line="300" w:lineRule="auto"/>
        <w:jc w:val="both"/>
        <w:rPr>
          <w:rFonts w:asciiTheme="majorHAnsi" w:hAnsiTheme="majorHAnsi" w:cs="Times New Roman"/>
          <w:sz w:val="26"/>
          <w:szCs w:val="26"/>
        </w:rPr>
      </w:pPr>
      <w:r w:rsidRPr="001B465B">
        <w:rPr>
          <w:rFonts w:asciiTheme="majorHAnsi" w:hAnsiTheme="majorHAnsi" w:cs="Times New Roman"/>
          <w:sz w:val="26"/>
          <w:szCs w:val="26"/>
        </w:rPr>
        <w:t xml:space="preserve">Written acceptance by the </w:t>
      </w:r>
      <w:r w:rsidR="00DF0DEE">
        <w:rPr>
          <w:rFonts w:asciiTheme="majorHAnsi" w:hAnsiTheme="majorHAnsi" w:cs="Times New Roman"/>
          <w:sz w:val="26"/>
          <w:szCs w:val="26"/>
        </w:rPr>
        <w:t>P</w:t>
      </w:r>
      <w:r w:rsidRPr="001B465B">
        <w:rPr>
          <w:rFonts w:asciiTheme="majorHAnsi" w:hAnsiTheme="majorHAnsi" w:cs="Times New Roman"/>
          <w:sz w:val="26"/>
          <w:szCs w:val="26"/>
        </w:rPr>
        <w:t xml:space="preserve">roject </w:t>
      </w:r>
      <w:r w:rsidR="00DF0DEE">
        <w:rPr>
          <w:rFonts w:asciiTheme="majorHAnsi" w:hAnsiTheme="majorHAnsi" w:cs="Times New Roman"/>
          <w:sz w:val="26"/>
          <w:szCs w:val="26"/>
        </w:rPr>
        <w:t>S</w:t>
      </w:r>
      <w:r w:rsidRPr="001B465B">
        <w:rPr>
          <w:rFonts w:asciiTheme="majorHAnsi" w:hAnsiTheme="majorHAnsi" w:cs="Times New Roman"/>
          <w:sz w:val="26"/>
          <w:szCs w:val="26"/>
        </w:rPr>
        <w:t>ponsor</w:t>
      </w:r>
    </w:p>
    <w:p w:rsidR="009D62D8" w:rsidRPr="00C43E87" w:rsidRDefault="009D62D8" w:rsidP="001B465B">
      <w:pPr>
        <w:spacing w:after="0" w:line="300" w:lineRule="auto"/>
        <w:jc w:val="both"/>
        <w:rPr>
          <w:rFonts w:asciiTheme="majorHAnsi" w:hAnsiTheme="majorHAnsi" w:cs="Times New Roman"/>
          <w:sz w:val="28"/>
          <w:szCs w:val="72"/>
        </w:rPr>
      </w:pPr>
    </w:p>
    <w:p w:rsidR="009D62D8" w:rsidRPr="00331F3D" w:rsidRDefault="009D62D8" w:rsidP="002176C6">
      <w:pPr>
        <w:pStyle w:val="Heading3"/>
        <w:numPr>
          <w:ilvl w:val="2"/>
          <w:numId w:val="14"/>
        </w:numPr>
        <w:ind w:left="1710"/>
        <w:rPr>
          <w:color w:val="auto"/>
          <w:sz w:val="28"/>
        </w:rPr>
      </w:pPr>
      <w:bookmarkStart w:id="48" w:name="_Toc406577651"/>
      <w:r>
        <w:rPr>
          <w:color w:val="auto"/>
          <w:sz w:val="28"/>
        </w:rPr>
        <w:t>Quality Control</w:t>
      </w:r>
      <w:bookmarkEnd w:id="48"/>
    </w:p>
    <w:p w:rsidR="009D62D8" w:rsidRDefault="009D62D8" w:rsidP="009D62D8">
      <w:pPr>
        <w:spacing w:after="0"/>
        <w:rPr>
          <w:rFonts w:asciiTheme="majorHAnsi" w:hAnsiTheme="majorHAnsi" w:cs="Times New Roman"/>
          <w:sz w:val="28"/>
          <w:szCs w:val="72"/>
        </w:rPr>
      </w:pPr>
    </w:p>
    <w:p w:rsidR="005629BA" w:rsidRPr="005629BA" w:rsidRDefault="00427F80" w:rsidP="00427F80">
      <w:pPr>
        <w:spacing w:after="0" w:line="300" w:lineRule="auto"/>
        <w:jc w:val="both"/>
        <w:rPr>
          <w:rFonts w:asciiTheme="majorHAnsi" w:hAnsiTheme="majorHAnsi" w:cs="Times New Roman"/>
          <w:sz w:val="28"/>
          <w:szCs w:val="72"/>
        </w:rPr>
      </w:pPr>
      <w:r>
        <w:rPr>
          <w:rFonts w:asciiTheme="majorHAnsi" w:hAnsiTheme="majorHAnsi" w:cs="Times New Roman"/>
          <w:sz w:val="28"/>
          <w:szCs w:val="72"/>
        </w:rPr>
        <w:t>The Project M</w:t>
      </w:r>
      <w:r w:rsidR="005629BA" w:rsidRPr="005629BA">
        <w:rPr>
          <w:rFonts w:asciiTheme="majorHAnsi" w:hAnsiTheme="majorHAnsi" w:cs="Times New Roman"/>
          <w:sz w:val="28"/>
          <w:szCs w:val="72"/>
        </w:rPr>
        <w:t xml:space="preserve">anager will provide detailed feedback to the </w:t>
      </w:r>
      <w:r>
        <w:rPr>
          <w:rFonts w:asciiTheme="majorHAnsi" w:hAnsiTheme="majorHAnsi" w:cs="Times New Roman"/>
          <w:sz w:val="28"/>
          <w:szCs w:val="72"/>
        </w:rPr>
        <w:t>P</w:t>
      </w:r>
      <w:r w:rsidR="005629BA" w:rsidRPr="005629BA">
        <w:rPr>
          <w:rFonts w:asciiTheme="majorHAnsi" w:hAnsiTheme="majorHAnsi" w:cs="Times New Roman"/>
          <w:sz w:val="28"/>
          <w:szCs w:val="72"/>
        </w:rPr>
        <w:t xml:space="preserve">roject </w:t>
      </w:r>
      <w:r>
        <w:rPr>
          <w:rFonts w:asciiTheme="majorHAnsi" w:hAnsiTheme="majorHAnsi" w:cs="Times New Roman"/>
          <w:sz w:val="28"/>
          <w:szCs w:val="72"/>
        </w:rPr>
        <w:t>S</w:t>
      </w:r>
      <w:r w:rsidR="005629BA" w:rsidRPr="005629BA">
        <w:rPr>
          <w:rFonts w:asciiTheme="majorHAnsi" w:hAnsiTheme="majorHAnsi" w:cs="Times New Roman"/>
          <w:sz w:val="28"/>
          <w:szCs w:val="72"/>
        </w:rPr>
        <w:t>ponsor concerning the audit and review results as defined in the communication plan.</w:t>
      </w:r>
      <w:r>
        <w:rPr>
          <w:rFonts w:asciiTheme="majorHAnsi" w:hAnsiTheme="majorHAnsi" w:cs="Times New Roman"/>
          <w:sz w:val="28"/>
          <w:szCs w:val="72"/>
        </w:rPr>
        <w:t xml:space="preserve"> He also will </w:t>
      </w:r>
      <w:r w:rsidRPr="005629BA">
        <w:rPr>
          <w:rFonts w:asciiTheme="majorHAnsi" w:hAnsiTheme="majorHAnsi" w:cs="Times New Roman"/>
          <w:sz w:val="28"/>
          <w:szCs w:val="72"/>
        </w:rPr>
        <w:t xml:space="preserve">use the following checkpoints to monitor </w:t>
      </w:r>
      <w:r>
        <w:rPr>
          <w:rFonts w:asciiTheme="majorHAnsi" w:hAnsiTheme="majorHAnsi" w:cs="Times New Roman"/>
          <w:sz w:val="28"/>
          <w:szCs w:val="72"/>
        </w:rPr>
        <w:t xml:space="preserve">the </w:t>
      </w:r>
      <w:r w:rsidR="00796948">
        <w:rPr>
          <w:rFonts w:asciiTheme="majorHAnsi" w:hAnsiTheme="majorHAnsi" w:cs="Times New Roman"/>
          <w:sz w:val="28"/>
          <w:szCs w:val="72"/>
        </w:rPr>
        <w:t>p</w:t>
      </w:r>
      <w:r>
        <w:rPr>
          <w:rFonts w:asciiTheme="majorHAnsi" w:hAnsiTheme="majorHAnsi" w:cs="Times New Roman"/>
          <w:sz w:val="28"/>
          <w:szCs w:val="72"/>
        </w:rPr>
        <w:t xml:space="preserve">roject </w:t>
      </w:r>
      <w:r w:rsidR="00796948">
        <w:rPr>
          <w:rFonts w:asciiTheme="majorHAnsi" w:hAnsiTheme="majorHAnsi" w:cs="Times New Roman"/>
          <w:sz w:val="28"/>
          <w:szCs w:val="72"/>
        </w:rPr>
        <w:t>q</w:t>
      </w:r>
      <w:r w:rsidRPr="005629BA">
        <w:rPr>
          <w:rFonts w:asciiTheme="majorHAnsi" w:hAnsiTheme="majorHAnsi" w:cs="Times New Roman"/>
          <w:sz w:val="28"/>
          <w:szCs w:val="72"/>
        </w:rPr>
        <w:t>uality</w:t>
      </w:r>
      <w:r>
        <w:rPr>
          <w:rFonts w:asciiTheme="majorHAnsi" w:hAnsiTheme="majorHAnsi" w:cs="Times New Roman"/>
          <w:sz w:val="28"/>
          <w:szCs w:val="72"/>
        </w:rPr>
        <w:t>:</w:t>
      </w:r>
    </w:p>
    <w:p w:rsidR="005629BA" w:rsidRPr="00427F80" w:rsidRDefault="005629BA" w:rsidP="00427F80">
      <w:pPr>
        <w:spacing w:after="0" w:line="300" w:lineRule="auto"/>
        <w:jc w:val="both"/>
        <w:rPr>
          <w:rFonts w:asciiTheme="majorHAnsi" w:hAnsiTheme="majorHAnsi" w:cs="Times New Roman"/>
          <w:sz w:val="16"/>
          <w:szCs w:val="72"/>
        </w:rPr>
      </w:pPr>
    </w:p>
    <w:p w:rsidR="005629BA" w:rsidRPr="00427F80" w:rsidRDefault="005629BA" w:rsidP="00427F80">
      <w:pPr>
        <w:pStyle w:val="ListParagraph"/>
        <w:numPr>
          <w:ilvl w:val="0"/>
          <w:numId w:val="20"/>
        </w:numPr>
        <w:spacing w:after="0" w:line="300" w:lineRule="auto"/>
        <w:jc w:val="both"/>
        <w:rPr>
          <w:rFonts w:asciiTheme="majorHAnsi" w:hAnsiTheme="majorHAnsi" w:cs="Times New Roman"/>
          <w:sz w:val="26"/>
          <w:szCs w:val="26"/>
        </w:rPr>
      </w:pPr>
      <w:r w:rsidRPr="00427F80">
        <w:rPr>
          <w:rFonts w:asciiTheme="majorHAnsi" w:hAnsiTheme="majorHAnsi" w:cs="Times New Roman"/>
          <w:b/>
          <w:sz w:val="26"/>
          <w:szCs w:val="26"/>
        </w:rPr>
        <w:t xml:space="preserve">Progress </w:t>
      </w:r>
      <w:r w:rsidR="00427F80">
        <w:rPr>
          <w:rFonts w:asciiTheme="majorHAnsi" w:hAnsiTheme="majorHAnsi" w:cs="Times New Roman"/>
          <w:b/>
          <w:sz w:val="26"/>
          <w:szCs w:val="26"/>
        </w:rPr>
        <w:t>R</w:t>
      </w:r>
      <w:r w:rsidRPr="00427F80">
        <w:rPr>
          <w:rFonts w:asciiTheme="majorHAnsi" w:hAnsiTheme="majorHAnsi" w:cs="Times New Roman"/>
          <w:b/>
          <w:sz w:val="26"/>
          <w:szCs w:val="26"/>
        </w:rPr>
        <w:t>eviews:</w:t>
      </w:r>
      <w:r w:rsidRPr="00427F80">
        <w:rPr>
          <w:rFonts w:asciiTheme="majorHAnsi" w:hAnsiTheme="majorHAnsi" w:cs="Times New Roman"/>
          <w:sz w:val="26"/>
          <w:szCs w:val="26"/>
        </w:rPr>
        <w:t xml:space="preserve"> Progress documents should be reviewed by the </w:t>
      </w:r>
      <w:r w:rsidR="00073F46">
        <w:rPr>
          <w:rFonts w:asciiTheme="majorHAnsi" w:hAnsiTheme="majorHAnsi" w:cs="Times New Roman"/>
          <w:sz w:val="26"/>
          <w:szCs w:val="26"/>
        </w:rPr>
        <w:t>P</w:t>
      </w:r>
      <w:r w:rsidRPr="00427F80">
        <w:rPr>
          <w:rFonts w:asciiTheme="majorHAnsi" w:hAnsiTheme="majorHAnsi" w:cs="Times New Roman"/>
          <w:sz w:val="26"/>
          <w:szCs w:val="26"/>
        </w:rPr>
        <w:t xml:space="preserve">roject </w:t>
      </w:r>
      <w:r w:rsidR="00073F46">
        <w:rPr>
          <w:rFonts w:asciiTheme="majorHAnsi" w:hAnsiTheme="majorHAnsi" w:cs="Times New Roman"/>
          <w:sz w:val="26"/>
          <w:szCs w:val="26"/>
        </w:rPr>
        <w:t>T</w:t>
      </w:r>
      <w:r w:rsidRPr="00427F80">
        <w:rPr>
          <w:rFonts w:asciiTheme="majorHAnsi" w:hAnsiTheme="majorHAnsi" w:cs="Times New Roman"/>
          <w:sz w:val="26"/>
          <w:szCs w:val="26"/>
        </w:rPr>
        <w:t>eam on regular basis.</w:t>
      </w:r>
    </w:p>
    <w:p w:rsidR="005629BA" w:rsidRPr="00427F80" w:rsidRDefault="005629BA" w:rsidP="00427F80">
      <w:pPr>
        <w:pStyle w:val="ListParagraph"/>
        <w:numPr>
          <w:ilvl w:val="0"/>
          <w:numId w:val="20"/>
        </w:numPr>
        <w:spacing w:after="0" w:line="300" w:lineRule="auto"/>
        <w:jc w:val="both"/>
        <w:rPr>
          <w:rFonts w:asciiTheme="majorHAnsi" w:hAnsiTheme="majorHAnsi" w:cs="Times New Roman"/>
          <w:sz w:val="26"/>
          <w:szCs w:val="26"/>
        </w:rPr>
      </w:pPr>
      <w:r w:rsidRPr="00427F80">
        <w:rPr>
          <w:rFonts w:asciiTheme="majorHAnsi" w:hAnsiTheme="majorHAnsi" w:cs="Times New Roman"/>
          <w:b/>
          <w:sz w:val="26"/>
          <w:szCs w:val="26"/>
        </w:rPr>
        <w:t xml:space="preserve">General </w:t>
      </w:r>
      <w:r w:rsidR="00A62F26">
        <w:rPr>
          <w:rFonts w:asciiTheme="majorHAnsi" w:hAnsiTheme="majorHAnsi" w:cs="Times New Roman"/>
          <w:b/>
          <w:sz w:val="26"/>
          <w:szCs w:val="26"/>
        </w:rPr>
        <w:t xml:space="preserve">Construction </w:t>
      </w:r>
      <w:r w:rsidR="00427F80" w:rsidRPr="00427F80">
        <w:rPr>
          <w:rFonts w:asciiTheme="majorHAnsi" w:hAnsiTheme="majorHAnsi" w:cs="Times New Roman"/>
          <w:b/>
          <w:sz w:val="26"/>
          <w:szCs w:val="26"/>
        </w:rPr>
        <w:t>I</w:t>
      </w:r>
      <w:r w:rsidRPr="00427F80">
        <w:rPr>
          <w:rFonts w:asciiTheme="majorHAnsi" w:hAnsiTheme="majorHAnsi" w:cs="Times New Roman"/>
          <w:b/>
          <w:sz w:val="26"/>
          <w:szCs w:val="26"/>
        </w:rPr>
        <w:t>nspections:</w:t>
      </w:r>
      <w:r w:rsidRPr="00427F80">
        <w:rPr>
          <w:rFonts w:asciiTheme="majorHAnsi" w:hAnsiTheme="majorHAnsi" w:cs="Times New Roman"/>
          <w:sz w:val="26"/>
          <w:szCs w:val="26"/>
        </w:rPr>
        <w:t xml:space="preserve"> The </w:t>
      </w:r>
      <w:r w:rsidR="00427F80">
        <w:rPr>
          <w:rFonts w:asciiTheme="majorHAnsi" w:hAnsiTheme="majorHAnsi" w:cs="Times New Roman"/>
          <w:sz w:val="26"/>
          <w:szCs w:val="26"/>
        </w:rPr>
        <w:t>C</w:t>
      </w:r>
      <w:r w:rsidRPr="00427F80">
        <w:rPr>
          <w:rFonts w:asciiTheme="majorHAnsi" w:hAnsiTheme="majorHAnsi" w:cs="Times New Roman"/>
          <w:sz w:val="26"/>
          <w:szCs w:val="26"/>
        </w:rPr>
        <w:t xml:space="preserve">onstruction </w:t>
      </w:r>
      <w:r w:rsidR="00427F80">
        <w:rPr>
          <w:rFonts w:asciiTheme="majorHAnsi" w:hAnsiTheme="majorHAnsi" w:cs="Times New Roman"/>
          <w:sz w:val="26"/>
          <w:szCs w:val="26"/>
        </w:rPr>
        <w:t xml:space="preserve">Specialist </w:t>
      </w:r>
      <w:r w:rsidRPr="00427F80">
        <w:rPr>
          <w:rFonts w:asciiTheme="majorHAnsi" w:hAnsiTheme="majorHAnsi" w:cs="Times New Roman"/>
          <w:sz w:val="26"/>
          <w:szCs w:val="26"/>
        </w:rPr>
        <w:t xml:space="preserve">will be dedicated full time on this project for construction inspection and coordination. </w:t>
      </w:r>
      <w:r w:rsidR="005A466A">
        <w:rPr>
          <w:rFonts w:asciiTheme="majorHAnsi" w:hAnsiTheme="majorHAnsi" w:cs="Times New Roman"/>
          <w:sz w:val="26"/>
          <w:szCs w:val="26"/>
        </w:rPr>
        <w:t>Members of t</w:t>
      </w:r>
      <w:r w:rsidRPr="00427F80">
        <w:rPr>
          <w:rFonts w:asciiTheme="majorHAnsi" w:hAnsiTheme="majorHAnsi" w:cs="Times New Roman"/>
          <w:sz w:val="26"/>
          <w:szCs w:val="26"/>
        </w:rPr>
        <w:t xml:space="preserve">he </w:t>
      </w:r>
      <w:r w:rsidR="005A466A">
        <w:rPr>
          <w:rFonts w:asciiTheme="majorHAnsi" w:hAnsiTheme="majorHAnsi" w:cs="Times New Roman"/>
          <w:sz w:val="26"/>
          <w:szCs w:val="26"/>
        </w:rPr>
        <w:t>P</w:t>
      </w:r>
      <w:r w:rsidRPr="00427F80">
        <w:rPr>
          <w:rFonts w:asciiTheme="majorHAnsi" w:hAnsiTheme="majorHAnsi" w:cs="Times New Roman"/>
          <w:sz w:val="26"/>
          <w:szCs w:val="26"/>
        </w:rPr>
        <w:t xml:space="preserve">roject </w:t>
      </w:r>
      <w:r w:rsidR="005A466A">
        <w:rPr>
          <w:rFonts w:asciiTheme="majorHAnsi" w:hAnsiTheme="majorHAnsi" w:cs="Times New Roman"/>
          <w:sz w:val="26"/>
          <w:szCs w:val="26"/>
        </w:rPr>
        <w:t>T</w:t>
      </w:r>
      <w:r w:rsidRPr="00427F80">
        <w:rPr>
          <w:rFonts w:asciiTheme="majorHAnsi" w:hAnsiTheme="majorHAnsi" w:cs="Times New Roman"/>
          <w:sz w:val="26"/>
          <w:szCs w:val="26"/>
        </w:rPr>
        <w:t>eam will make periodic site visits to observe compliance</w:t>
      </w:r>
      <w:r w:rsidR="0006461B">
        <w:rPr>
          <w:rFonts w:asciiTheme="majorHAnsi" w:hAnsiTheme="majorHAnsi" w:cs="Times New Roman"/>
          <w:sz w:val="26"/>
          <w:szCs w:val="26"/>
        </w:rPr>
        <w:t xml:space="preserve"> and conformance</w:t>
      </w:r>
      <w:r w:rsidRPr="00427F80">
        <w:rPr>
          <w:rFonts w:asciiTheme="majorHAnsi" w:hAnsiTheme="majorHAnsi" w:cs="Times New Roman"/>
          <w:sz w:val="26"/>
          <w:szCs w:val="26"/>
        </w:rPr>
        <w:t>.</w:t>
      </w:r>
    </w:p>
    <w:p w:rsidR="005629BA" w:rsidRPr="00427F80" w:rsidRDefault="005A466A" w:rsidP="00427F80">
      <w:pPr>
        <w:pStyle w:val="ListParagraph"/>
        <w:numPr>
          <w:ilvl w:val="0"/>
          <w:numId w:val="20"/>
        </w:numPr>
        <w:spacing w:after="0" w:line="300" w:lineRule="auto"/>
        <w:jc w:val="both"/>
        <w:rPr>
          <w:rFonts w:asciiTheme="majorHAnsi" w:hAnsiTheme="majorHAnsi" w:cs="Times New Roman"/>
          <w:sz w:val="26"/>
          <w:szCs w:val="26"/>
        </w:rPr>
      </w:pPr>
      <w:r>
        <w:rPr>
          <w:rFonts w:asciiTheme="majorHAnsi" w:hAnsiTheme="majorHAnsi" w:cs="Times New Roman"/>
          <w:b/>
          <w:sz w:val="26"/>
          <w:szCs w:val="26"/>
        </w:rPr>
        <w:t xml:space="preserve">Equipment </w:t>
      </w:r>
      <w:r w:rsidR="005629BA" w:rsidRPr="005A466A">
        <w:rPr>
          <w:rFonts w:asciiTheme="majorHAnsi" w:hAnsiTheme="majorHAnsi" w:cs="Times New Roman"/>
          <w:b/>
          <w:sz w:val="26"/>
          <w:szCs w:val="26"/>
        </w:rPr>
        <w:t>Testing:</w:t>
      </w:r>
      <w:r w:rsidR="005629BA" w:rsidRPr="00427F80">
        <w:rPr>
          <w:rFonts w:asciiTheme="majorHAnsi" w:hAnsiTheme="majorHAnsi" w:cs="Times New Roman"/>
          <w:sz w:val="26"/>
          <w:szCs w:val="26"/>
        </w:rPr>
        <w:t xml:space="preserve"> Th</w:t>
      </w:r>
      <w:r w:rsidR="0015696E">
        <w:rPr>
          <w:rFonts w:asciiTheme="majorHAnsi" w:hAnsiTheme="majorHAnsi" w:cs="Times New Roman"/>
          <w:sz w:val="26"/>
          <w:szCs w:val="26"/>
        </w:rPr>
        <w:t>i</w:t>
      </w:r>
      <w:r w:rsidR="005629BA" w:rsidRPr="00427F80">
        <w:rPr>
          <w:rFonts w:asciiTheme="majorHAnsi" w:hAnsiTheme="majorHAnsi" w:cs="Times New Roman"/>
          <w:sz w:val="26"/>
          <w:szCs w:val="26"/>
        </w:rPr>
        <w:t>s testing will be done during installation of equipment. Testing will be in accordance with the contract documents, in</w:t>
      </w:r>
      <w:r w:rsidR="00A62F26">
        <w:rPr>
          <w:rFonts w:asciiTheme="majorHAnsi" w:hAnsiTheme="majorHAnsi" w:cs="Times New Roman"/>
          <w:sz w:val="26"/>
          <w:szCs w:val="26"/>
        </w:rPr>
        <w:t>cluding</w:t>
      </w:r>
      <w:r w:rsidR="005629BA" w:rsidRPr="00427F80">
        <w:rPr>
          <w:rFonts w:asciiTheme="majorHAnsi" w:hAnsiTheme="majorHAnsi" w:cs="Times New Roman"/>
          <w:sz w:val="26"/>
          <w:szCs w:val="26"/>
        </w:rPr>
        <w:t xml:space="preserve"> </w:t>
      </w:r>
      <w:r w:rsidR="00796948">
        <w:rPr>
          <w:rFonts w:asciiTheme="majorHAnsi" w:hAnsiTheme="majorHAnsi" w:cs="Times New Roman"/>
          <w:sz w:val="26"/>
          <w:szCs w:val="26"/>
        </w:rPr>
        <w:t>e</w:t>
      </w:r>
      <w:r w:rsidR="00A62F26">
        <w:rPr>
          <w:rFonts w:asciiTheme="majorHAnsi" w:hAnsiTheme="majorHAnsi" w:cs="Times New Roman"/>
          <w:sz w:val="26"/>
          <w:szCs w:val="26"/>
        </w:rPr>
        <w:t xml:space="preserve">lectrical </w:t>
      </w:r>
      <w:r w:rsidR="00796948">
        <w:rPr>
          <w:rFonts w:asciiTheme="majorHAnsi" w:hAnsiTheme="majorHAnsi" w:cs="Times New Roman"/>
          <w:sz w:val="26"/>
          <w:szCs w:val="26"/>
        </w:rPr>
        <w:t>e</w:t>
      </w:r>
      <w:r w:rsidR="00A62F26">
        <w:rPr>
          <w:rFonts w:asciiTheme="majorHAnsi" w:hAnsiTheme="majorHAnsi" w:cs="Times New Roman"/>
          <w:sz w:val="26"/>
          <w:szCs w:val="26"/>
        </w:rPr>
        <w:t>quipment</w:t>
      </w:r>
      <w:r w:rsidR="005629BA" w:rsidRPr="00427F80">
        <w:rPr>
          <w:rFonts w:asciiTheme="majorHAnsi" w:hAnsiTheme="majorHAnsi" w:cs="Times New Roman"/>
          <w:sz w:val="26"/>
          <w:szCs w:val="26"/>
        </w:rPr>
        <w:t xml:space="preserve">, </w:t>
      </w:r>
      <w:r w:rsidR="00796948">
        <w:rPr>
          <w:rFonts w:asciiTheme="majorHAnsi" w:hAnsiTheme="majorHAnsi" w:cs="Times New Roman"/>
          <w:sz w:val="26"/>
          <w:szCs w:val="26"/>
        </w:rPr>
        <w:t>m</w:t>
      </w:r>
      <w:r w:rsidR="00A62F26">
        <w:rPr>
          <w:rFonts w:asciiTheme="majorHAnsi" w:hAnsiTheme="majorHAnsi" w:cs="Times New Roman"/>
          <w:sz w:val="26"/>
          <w:szCs w:val="26"/>
        </w:rPr>
        <w:t xml:space="preserve">echanical </w:t>
      </w:r>
      <w:r w:rsidR="00796948">
        <w:rPr>
          <w:rFonts w:asciiTheme="majorHAnsi" w:hAnsiTheme="majorHAnsi" w:cs="Times New Roman"/>
          <w:sz w:val="26"/>
          <w:szCs w:val="26"/>
        </w:rPr>
        <w:t>e</w:t>
      </w:r>
      <w:r w:rsidR="00A62F26">
        <w:rPr>
          <w:rFonts w:asciiTheme="majorHAnsi" w:hAnsiTheme="majorHAnsi" w:cs="Times New Roman"/>
          <w:sz w:val="26"/>
          <w:szCs w:val="26"/>
        </w:rPr>
        <w:t xml:space="preserve">quipment, </w:t>
      </w:r>
      <w:r w:rsidR="00796948">
        <w:rPr>
          <w:rFonts w:asciiTheme="majorHAnsi" w:hAnsiTheme="majorHAnsi" w:cs="Times New Roman"/>
          <w:sz w:val="26"/>
          <w:szCs w:val="26"/>
        </w:rPr>
        <w:t>n</w:t>
      </w:r>
      <w:r w:rsidR="00A62F26">
        <w:rPr>
          <w:rFonts w:asciiTheme="majorHAnsi" w:hAnsiTheme="majorHAnsi" w:cs="Times New Roman"/>
          <w:sz w:val="26"/>
          <w:szCs w:val="26"/>
        </w:rPr>
        <w:t xml:space="preserve">etworking </w:t>
      </w:r>
      <w:r w:rsidR="00796948">
        <w:rPr>
          <w:rFonts w:asciiTheme="majorHAnsi" w:hAnsiTheme="majorHAnsi" w:cs="Times New Roman"/>
          <w:sz w:val="26"/>
          <w:szCs w:val="26"/>
        </w:rPr>
        <w:t>e</w:t>
      </w:r>
      <w:r w:rsidR="00A62F26">
        <w:rPr>
          <w:rFonts w:asciiTheme="majorHAnsi" w:hAnsiTheme="majorHAnsi" w:cs="Times New Roman"/>
          <w:sz w:val="26"/>
          <w:szCs w:val="26"/>
        </w:rPr>
        <w:t xml:space="preserve">quipment, </w:t>
      </w:r>
      <w:r w:rsidR="00796948">
        <w:rPr>
          <w:rFonts w:asciiTheme="majorHAnsi" w:hAnsiTheme="majorHAnsi" w:cs="Times New Roman"/>
          <w:sz w:val="26"/>
          <w:szCs w:val="26"/>
        </w:rPr>
        <w:t>s</w:t>
      </w:r>
      <w:r w:rsidR="00A62F26">
        <w:rPr>
          <w:rFonts w:asciiTheme="majorHAnsi" w:hAnsiTheme="majorHAnsi" w:cs="Times New Roman"/>
          <w:sz w:val="26"/>
          <w:szCs w:val="26"/>
        </w:rPr>
        <w:t xml:space="preserve">ervers, and </w:t>
      </w:r>
      <w:r w:rsidR="00796948">
        <w:rPr>
          <w:rFonts w:asciiTheme="majorHAnsi" w:hAnsiTheme="majorHAnsi" w:cs="Times New Roman"/>
          <w:sz w:val="26"/>
          <w:szCs w:val="26"/>
        </w:rPr>
        <w:t>s</w:t>
      </w:r>
      <w:r w:rsidR="00A62F26">
        <w:rPr>
          <w:rFonts w:asciiTheme="majorHAnsi" w:hAnsiTheme="majorHAnsi" w:cs="Times New Roman"/>
          <w:sz w:val="26"/>
          <w:szCs w:val="26"/>
        </w:rPr>
        <w:t xml:space="preserve">torage </w:t>
      </w:r>
      <w:r w:rsidR="00796948">
        <w:rPr>
          <w:rFonts w:asciiTheme="majorHAnsi" w:hAnsiTheme="majorHAnsi" w:cs="Times New Roman"/>
          <w:sz w:val="26"/>
          <w:szCs w:val="26"/>
        </w:rPr>
        <w:t>m</w:t>
      </w:r>
      <w:r w:rsidR="00A62F26">
        <w:rPr>
          <w:rFonts w:asciiTheme="majorHAnsi" w:hAnsiTheme="majorHAnsi" w:cs="Times New Roman"/>
          <w:sz w:val="26"/>
          <w:szCs w:val="26"/>
        </w:rPr>
        <w:t xml:space="preserve">edia. </w:t>
      </w:r>
    </w:p>
    <w:p w:rsidR="005629BA" w:rsidRPr="00427F80" w:rsidRDefault="00A62F26" w:rsidP="00427F80">
      <w:pPr>
        <w:pStyle w:val="ListParagraph"/>
        <w:numPr>
          <w:ilvl w:val="0"/>
          <w:numId w:val="20"/>
        </w:numPr>
        <w:spacing w:after="0" w:line="300" w:lineRule="auto"/>
        <w:jc w:val="both"/>
        <w:rPr>
          <w:rFonts w:asciiTheme="majorHAnsi" w:hAnsiTheme="majorHAnsi" w:cs="Times New Roman"/>
          <w:sz w:val="26"/>
          <w:szCs w:val="26"/>
        </w:rPr>
      </w:pPr>
      <w:r w:rsidRPr="00A62F26">
        <w:rPr>
          <w:rFonts w:asciiTheme="majorHAnsi" w:hAnsiTheme="majorHAnsi" w:cs="Times New Roman"/>
          <w:b/>
          <w:sz w:val="26"/>
          <w:szCs w:val="26"/>
        </w:rPr>
        <w:t>Standard C</w:t>
      </w:r>
      <w:r w:rsidR="005629BA" w:rsidRPr="00A62F26">
        <w:rPr>
          <w:rFonts w:asciiTheme="majorHAnsi" w:hAnsiTheme="majorHAnsi" w:cs="Times New Roman"/>
          <w:b/>
          <w:sz w:val="26"/>
          <w:szCs w:val="26"/>
        </w:rPr>
        <w:t>ompliance:</w:t>
      </w:r>
      <w:r w:rsidR="005629BA" w:rsidRPr="00427F80">
        <w:rPr>
          <w:rFonts w:asciiTheme="majorHAnsi" w:hAnsiTheme="majorHAnsi" w:cs="Times New Roman"/>
          <w:sz w:val="26"/>
          <w:szCs w:val="26"/>
        </w:rPr>
        <w:t xml:space="preserve"> </w:t>
      </w:r>
      <w:r w:rsidR="001B780C" w:rsidRPr="001B780C">
        <w:rPr>
          <w:rFonts w:asciiTheme="majorHAnsi" w:hAnsiTheme="majorHAnsi" w:cs="Times New Roman"/>
          <w:sz w:val="26"/>
          <w:szCs w:val="26"/>
        </w:rPr>
        <w:t>The Management Consultant Team will review all designs and perform required inspections of the construction and equipment installation as work progress</w:t>
      </w:r>
      <w:r w:rsidR="001B780C">
        <w:rPr>
          <w:rFonts w:asciiTheme="majorHAnsi" w:hAnsiTheme="majorHAnsi" w:cs="Times New Roman"/>
          <w:sz w:val="26"/>
          <w:szCs w:val="26"/>
        </w:rPr>
        <w:t>es</w:t>
      </w:r>
      <w:r w:rsidR="001B780C" w:rsidRPr="001B780C">
        <w:rPr>
          <w:rFonts w:asciiTheme="majorHAnsi" w:hAnsiTheme="majorHAnsi" w:cs="Times New Roman"/>
          <w:sz w:val="26"/>
          <w:szCs w:val="26"/>
        </w:rPr>
        <w:t xml:space="preserve">. This team will assess designs and inspect the construction and equipment specifications and installation </w:t>
      </w:r>
      <w:r w:rsidR="001B780C">
        <w:rPr>
          <w:rFonts w:asciiTheme="majorHAnsi" w:hAnsiTheme="majorHAnsi" w:cs="Times New Roman"/>
          <w:sz w:val="26"/>
          <w:szCs w:val="26"/>
        </w:rPr>
        <w:t xml:space="preserve">to </w:t>
      </w:r>
      <w:r w:rsidR="001B780C" w:rsidRPr="001B780C">
        <w:rPr>
          <w:rFonts w:asciiTheme="majorHAnsi" w:hAnsiTheme="majorHAnsi" w:cs="Times New Roman"/>
          <w:sz w:val="26"/>
          <w:szCs w:val="26"/>
        </w:rPr>
        <w:t xml:space="preserve">assure </w:t>
      </w:r>
      <w:r w:rsidR="001B780C">
        <w:rPr>
          <w:rFonts w:asciiTheme="majorHAnsi" w:hAnsiTheme="majorHAnsi" w:cs="Times New Roman"/>
          <w:sz w:val="26"/>
          <w:szCs w:val="26"/>
        </w:rPr>
        <w:t xml:space="preserve">100% </w:t>
      </w:r>
      <w:r w:rsidR="001B780C" w:rsidRPr="001B780C">
        <w:rPr>
          <w:rFonts w:asciiTheme="majorHAnsi" w:hAnsiTheme="majorHAnsi" w:cs="Times New Roman"/>
          <w:sz w:val="26"/>
          <w:szCs w:val="26"/>
        </w:rPr>
        <w:t>compliance with standards of the American National Standards Institute (ANSI), the American Society of Civil Engineers (ASCE), the American Society for Testing and Materials Codes (ASTM), and the Canadian Standards Association (CSA).</w:t>
      </w:r>
    </w:p>
    <w:p w:rsidR="005629BA" w:rsidRPr="00427F80" w:rsidRDefault="005629BA" w:rsidP="00427F80">
      <w:pPr>
        <w:pStyle w:val="ListParagraph"/>
        <w:numPr>
          <w:ilvl w:val="0"/>
          <w:numId w:val="20"/>
        </w:numPr>
        <w:spacing w:after="0" w:line="300" w:lineRule="auto"/>
        <w:jc w:val="both"/>
        <w:rPr>
          <w:rFonts w:asciiTheme="majorHAnsi" w:hAnsiTheme="majorHAnsi" w:cs="Times New Roman"/>
          <w:sz w:val="26"/>
          <w:szCs w:val="26"/>
        </w:rPr>
      </w:pPr>
      <w:r w:rsidRPr="00073F46">
        <w:rPr>
          <w:rFonts w:asciiTheme="majorHAnsi" w:hAnsiTheme="majorHAnsi" w:cs="Times New Roman"/>
          <w:b/>
          <w:sz w:val="26"/>
          <w:szCs w:val="26"/>
        </w:rPr>
        <w:t>Final Inspections:</w:t>
      </w:r>
      <w:r w:rsidRPr="00427F80">
        <w:rPr>
          <w:rFonts w:asciiTheme="majorHAnsi" w:hAnsiTheme="majorHAnsi" w:cs="Times New Roman"/>
          <w:sz w:val="26"/>
          <w:szCs w:val="26"/>
        </w:rPr>
        <w:t xml:space="preserve"> Parties included in the key final inspections will include </w:t>
      </w:r>
      <w:r w:rsidR="00796948">
        <w:rPr>
          <w:rFonts w:asciiTheme="majorHAnsi" w:hAnsiTheme="majorHAnsi" w:cs="Times New Roman"/>
          <w:sz w:val="26"/>
          <w:szCs w:val="26"/>
        </w:rPr>
        <w:t xml:space="preserve">a </w:t>
      </w:r>
      <w:r w:rsidR="003D78F5">
        <w:rPr>
          <w:rFonts w:asciiTheme="majorHAnsi" w:hAnsiTheme="majorHAnsi" w:cs="Times New Roman"/>
          <w:sz w:val="26"/>
          <w:szCs w:val="26"/>
        </w:rPr>
        <w:t xml:space="preserve">client </w:t>
      </w:r>
      <w:r w:rsidR="00796948">
        <w:rPr>
          <w:rFonts w:asciiTheme="majorHAnsi" w:hAnsiTheme="majorHAnsi" w:cs="Times New Roman"/>
          <w:sz w:val="26"/>
          <w:szCs w:val="26"/>
        </w:rPr>
        <w:t xml:space="preserve">representative </w:t>
      </w:r>
      <w:r w:rsidR="003D78F5">
        <w:rPr>
          <w:rFonts w:asciiTheme="majorHAnsi" w:hAnsiTheme="majorHAnsi" w:cs="Times New Roman"/>
          <w:sz w:val="26"/>
          <w:szCs w:val="26"/>
        </w:rPr>
        <w:t xml:space="preserve">as well as the </w:t>
      </w:r>
      <w:r w:rsidR="001B780C">
        <w:rPr>
          <w:rFonts w:asciiTheme="majorHAnsi" w:hAnsiTheme="majorHAnsi" w:cs="Times New Roman"/>
          <w:sz w:val="26"/>
          <w:szCs w:val="26"/>
        </w:rPr>
        <w:t>Executive S</w:t>
      </w:r>
      <w:r w:rsidRPr="00427F80">
        <w:rPr>
          <w:rFonts w:asciiTheme="majorHAnsi" w:hAnsiTheme="majorHAnsi" w:cs="Times New Roman"/>
          <w:sz w:val="26"/>
          <w:szCs w:val="26"/>
        </w:rPr>
        <w:t xml:space="preserve">ponsor, </w:t>
      </w:r>
      <w:r w:rsidR="003D78F5">
        <w:rPr>
          <w:rFonts w:asciiTheme="majorHAnsi" w:hAnsiTheme="majorHAnsi" w:cs="Times New Roman"/>
          <w:sz w:val="26"/>
          <w:szCs w:val="26"/>
        </w:rPr>
        <w:t>P</w:t>
      </w:r>
      <w:r w:rsidR="003D78F5" w:rsidRPr="00427F80">
        <w:rPr>
          <w:rFonts w:asciiTheme="majorHAnsi" w:hAnsiTheme="majorHAnsi" w:cs="Times New Roman"/>
          <w:sz w:val="26"/>
          <w:szCs w:val="26"/>
        </w:rPr>
        <w:t xml:space="preserve">roject </w:t>
      </w:r>
      <w:r w:rsidR="003D78F5">
        <w:rPr>
          <w:rFonts w:asciiTheme="majorHAnsi" w:hAnsiTheme="majorHAnsi" w:cs="Times New Roman"/>
          <w:sz w:val="26"/>
          <w:szCs w:val="26"/>
        </w:rPr>
        <w:t xml:space="preserve">Manager, </w:t>
      </w:r>
      <w:r w:rsidR="003D78F5" w:rsidRPr="003D78F5">
        <w:rPr>
          <w:rFonts w:asciiTheme="majorHAnsi" w:hAnsiTheme="majorHAnsi" w:cs="Times New Roman"/>
          <w:sz w:val="26"/>
          <w:szCs w:val="26"/>
        </w:rPr>
        <w:t xml:space="preserve">Designing Engineers Head, Technicians </w:t>
      </w:r>
      <w:r w:rsidR="003D78F5">
        <w:rPr>
          <w:rFonts w:asciiTheme="majorHAnsi" w:hAnsiTheme="majorHAnsi" w:cs="Times New Roman"/>
          <w:sz w:val="26"/>
          <w:szCs w:val="26"/>
        </w:rPr>
        <w:t xml:space="preserve">Head, Construction Specialist, and all </w:t>
      </w:r>
      <w:r w:rsidR="00073F46">
        <w:rPr>
          <w:rFonts w:asciiTheme="majorHAnsi" w:hAnsiTheme="majorHAnsi" w:cs="Times New Roman"/>
          <w:sz w:val="26"/>
          <w:szCs w:val="26"/>
        </w:rPr>
        <w:lastRenderedPageBreak/>
        <w:t>appropriate P</w:t>
      </w:r>
      <w:r w:rsidRPr="00427F80">
        <w:rPr>
          <w:rFonts w:asciiTheme="majorHAnsi" w:hAnsiTheme="majorHAnsi" w:cs="Times New Roman"/>
          <w:sz w:val="26"/>
          <w:szCs w:val="26"/>
        </w:rPr>
        <w:t xml:space="preserve">roject </w:t>
      </w:r>
      <w:r w:rsidR="00073F46">
        <w:rPr>
          <w:rFonts w:asciiTheme="majorHAnsi" w:hAnsiTheme="majorHAnsi" w:cs="Times New Roman"/>
          <w:sz w:val="26"/>
          <w:szCs w:val="26"/>
        </w:rPr>
        <w:t>T</w:t>
      </w:r>
      <w:r w:rsidRPr="00427F80">
        <w:rPr>
          <w:rFonts w:asciiTheme="majorHAnsi" w:hAnsiTheme="majorHAnsi" w:cs="Times New Roman"/>
          <w:sz w:val="26"/>
          <w:szCs w:val="26"/>
        </w:rPr>
        <w:t xml:space="preserve">eam members. Additional participants may include </w:t>
      </w:r>
      <w:r w:rsidR="003D78F5">
        <w:rPr>
          <w:rFonts w:asciiTheme="majorHAnsi" w:hAnsiTheme="majorHAnsi" w:cs="Times New Roman"/>
          <w:sz w:val="26"/>
          <w:szCs w:val="26"/>
        </w:rPr>
        <w:t xml:space="preserve">of </w:t>
      </w:r>
      <w:r w:rsidR="00796948">
        <w:rPr>
          <w:rFonts w:asciiTheme="majorHAnsi" w:hAnsiTheme="majorHAnsi" w:cs="Times New Roman"/>
          <w:sz w:val="26"/>
          <w:szCs w:val="26"/>
        </w:rPr>
        <w:t xml:space="preserve">other </w:t>
      </w:r>
      <w:r w:rsidR="003D78F5">
        <w:rPr>
          <w:rFonts w:asciiTheme="majorHAnsi" w:hAnsiTheme="majorHAnsi" w:cs="Times New Roman"/>
          <w:sz w:val="26"/>
          <w:szCs w:val="26"/>
        </w:rPr>
        <w:t>subcontractor</w:t>
      </w:r>
      <w:r w:rsidR="00796948">
        <w:rPr>
          <w:rFonts w:asciiTheme="majorHAnsi" w:hAnsiTheme="majorHAnsi" w:cs="Times New Roman"/>
          <w:sz w:val="26"/>
          <w:szCs w:val="26"/>
        </w:rPr>
        <w:t>s</w:t>
      </w:r>
      <w:r w:rsidR="00796948" w:rsidRPr="00796948">
        <w:rPr>
          <w:rFonts w:asciiTheme="majorHAnsi" w:hAnsiTheme="majorHAnsi" w:cs="Times New Roman"/>
          <w:sz w:val="26"/>
          <w:szCs w:val="26"/>
        </w:rPr>
        <w:t xml:space="preserve"> </w:t>
      </w:r>
      <w:r w:rsidR="00796948" w:rsidRPr="00427F80">
        <w:rPr>
          <w:rFonts w:asciiTheme="majorHAnsi" w:hAnsiTheme="majorHAnsi" w:cs="Times New Roman"/>
          <w:sz w:val="26"/>
          <w:szCs w:val="26"/>
        </w:rPr>
        <w:t>representatives</w:t>
      </w:r>
      <w:r w:rsidR="003D78F5">
        <w:rPr>
          <w:rFonts w:asciiTheme="majorHAnsi" w:hAnsiTheme="majorHAnsi" w:cs="Times New Roman"/>
          <w:sz w:val="26"/>
          <w:szCs w:val="26"/>
        </w:rPr>
        <w:t>.</w:t>
      </w:r>
    </w:p>
    <w:p w:rsidR="009D62D8" w:rsidRPr="00427F80" w:rsidRDefault="005629BA" w:rsidP="00427F80">
      <w:pPr>
        <w:pStyle w:val="ListParagraph"/>
        <w:numPr>
          <w:ilvl w:val="0"/>
          <w:numId w:val="20"/>
        </w:numPr>
        <w:spacing w:after="0" w:line="300" w:lineRule="auto"/>
        <w:jc w:val="both"/>
        <w:rPr>
          <w:rFonts w:asciiTheme="majorHAnsi" w:hAnsiTheme="majorHAnsi" w:cs="Times New Roman"/>
          <w:sz w:val="26"/>
          <w:szCs w:val="26"/>
        </w:rPr>
      </w:pPr>
      <w:r w:rsidRPr="00073F46">
        <w:rPr>
          <w:rFonts w:asciiTheme="majorHAnsi" w:hAnsiTheme="majorHAnsi" w:cs="Times New Roman"/>
          <w:b/>
          <w:sz w:val="26"/>
          <w:szCs w:val="26"/>
        </w:rPr>
        <w:t xml:space="preserve">One </w:t>
      </w:r>
      <w:r w:rsidR="00073F46" w:rsidRPr="00073F46">
        <w:rPr>
          <w:rFonts w:asciiTheme="majorHAnsi" w:hAnsiTheme="majorHAnsi" w:cs="Times New Roman"/>
          <w:b/>
          <w:sz w:val="26"/>
          <w:szCs w:val="26"/>
        </w:rPr>
        <w:t>Y</w:t>
      </w:r>
      <w:r w:rsidRPr="00073F46">
        <w:rPr>
          <w:rFonts w:asciiTheme="majorHAnsi" w:hAnsiTheme="majorHAnsi" w:cs="Times New Roman"/>
          <w:b/>
          <w:sz w:val="26"/>
          <w:szCs w:val="26"/>
        </w:rPr>
        <w:t xml:space="preserve">ear </w:t>
      </w:r>
      <w:r w:rsidR="00073F46" w:rsidRPr="00073F46">
        <w:rPr>
          <w:rFonts w:asciiTheme="majorHAnsi" w:hAnsiTheme="majorHAnsi" w:cs="Times New Roman"/>
          <w:b/>
          <w:sz w:val="26"/>
          <w:szCs w:val="26"/>
        </w:rPr>
        <w:t>W</w:t>
      </w:r>
      <w:r w:rsidRPr="00073F46">
        <w:rPr>
          <w:rFonts w:asciiTheme="majorHAnsi" w:hAnsiTheme="majorHAnsi" w:cs="Times New Roman"/>
          <w:b/>
          <w:sz w:val="26"/>
          <w:szCs w:val="26"/>
        </w:rPr>
        <w:t xml:space="preserve">arranty </w:t>
      </w:r>
      <w:r w:rsidR="00073F46" w:rsidRPr="00073F46">
        <w:rPr>
          <w:rFonts w:asciiTheme="majorHAnsi" w:hAnsiTheme="majorHAnsi" w:cs="Times New Roman"/>
          <w:b/>
          <w:sz w:val="26"/>
          <w:szCs w:val="26"/>
        </w:rPr>
        <w:t>I</w:t>
      </w:r>
      <w:r w:rsidRPr="00073F46">
        <w:rPr>
          <w:rFonts w:asciiTheme="majorHAnsi" w:hAnsiTheme="majorHAnsi" w:cs="Times New Roman"/>
          <w:b/>
          <w:sz w:val="26"/>
          <w:szCs w:val="26"/>
        </w:rPr>
        <w:t>nspection:</w:t>
      </w:r>
      <w:r w:rsidRPr="00427F80">
        <w:rPr>
          <w:rFonts w:asciiTheme="majorHAnsi" w:hAnsiTheme="majorHAnsi" w:cs="Times New Roman"/>
          <w:sz w:val="26"/>
          <w:szCs w:val="26"/>
        </w:rPr>
        <w:t xml:space="preserve"> This inspection will be scheduled with the </w:t>
      </w:r>
      <w:r w:rsidR="003D78F5">
        <w:rPr>
          <w:rFonts w:asciiTheme="majorHAnsi" w:hAnsiTheme="majorHAnsi" w:cs="Times New Roman"/>
          <w:sz w:val="26"/>
          <w:szCs w:val="26"/>
        </w:rPr>
        <w:t>sub</w:t>
      </w:r>
      <w:r w:rsidRPr="00427F80">
        <w:rPr>
          <w:rFonts w:asciiTheme="majorHAnsi" w:hAnsiTheme="majorHAnsi" w:cs="Times New Roman"/>
          <w:sz w:val="26"/>
          <w:szCs w:val="26"/>
        </w:rPr>
        <w:t>contractor</w:t>
      </w:r>
      <w:r w:rsidR="001E0106">
        <w:rPr>
          <w:rFonts w:asciiTheme="majorHAnsi" w:hAnsiTheme="majorHAnsi" w:cs="Times New Roman"/>
          <w:sz w:val="26"/>
          <w:szCs w:val="26"/>
        </w:rPr>
        <w:t xml:space="preserve">s </w:t>
      </w:r>
      <w:r w:rsidRPr="00427F80">
        <w:rPr>
          <w:rFonts w:asciiTheme="majorHAnsi" w:hAnsiTheme="majorHAnsi" w:cs="Times New Roman"/>
          <w:sz w:val="26"/>
          <w:szCs w:val="26"/>
        </w:rPr>
        <w:t>11 months after</w:t>
      </w:r>
      <w:r w:rsidR="001E0106">
        <w:rPr>
          <w:rFonts w:asciiTheme="majorHAnsi" w:hAnsiTheme="majorHAnsi" w:cs="Times New Roman"/>
          <w:sz w:val="26"/>
          <w:szCs w:val="26"/>
        </w:rPr>
        <w:t xml:space="preserve"> commission of the Data Center.</w:t>
      </w:r>
    </w:p>
    <w:p w:rsidR="009D62D8" w:rsidRPr="00C44F74" w:rsidRDefault="009D62D8" w:rsidP="00427F80">
      <w:pPr>
        <w:spacing w:after="0" w:line="300" w:lineRule="auto"/>
        <w:jc w:val="both"/>
        <w:rPr>
          <w:rFonts w:asciiTheme="majorHAnsi" w:hAnsiTheme="majorHAnsi" w:cs="Times New Roman"/>
          <w:sz w:val="28"/>
          <w:szCs w:val="72"/>
        </w:rPr>
      </w:pPr>
    </w:p>
    <w:p w:rsidR="009D62D8" w:rsidRPr="00C44F74" w:rsidRDefault="009D62D8" w:rsidP="002176C6">
      <w:pPr>
        <w:pStyle w:val="Heading2"/>
        <w:numPr>
          <w:ilvl w:val="1"/>
          <w:numId w:val="14"/>
        </w:numPr>
        <w:ind w:left="990"/>
        <w:rPr>
          <w:color w:val="auto"/>
          <w:sz w:val="32"/>
        </w:rPr>
      </w:pPr>
      <w:bookmarkStart w:id="49" w:name="_Toc406577652"/>
      <w:r>
        <w:rPr>
          <w:color w:val="auto"/>
          <w:sz w:val="32"/>
        </w:rPr>
        <w:t xml:space="preserve">Human Resources </w:t>
      </w:r>
      <w:r w:rsidRPr="00AC2182">
        <w:rPr>
          <w:color w:val="auto"/>
          <w:sz w:val="32"/>
        </w:rPr>
        <w:t>Management</w:t>
      </w:r>
      <w:r w:rsidR="0062599A">
        <w:rPr>
          <w:color w:val="auto"/>
          <w:sz w:val="32"/>
        </w:rPr>
        <w:t xml:space="preserve"> Plan</w:t>
      </w:r>
      <w:bookmarkEnd w:id="49"/>
    </w:p>
    <w:p w:rsidR="009D62D8" w:rsidRPr="00C44F74" w:rsidRDefault="009D62D8" w:rsidP="009D62D8">
      <w:pPr>
        <w:spacing w:after="0"/>
        <w:rPr>
          <w:rFonts w:asciiTheme="majorHAnsi" w:hAnsiTheme="majorHAnsi" w:cs="Times New Roman"/>
          <w:sz w:val="28"/>
          <w:szCs w:val="72"/>
        </w:rPr>
      </w:pPr>
    </w:p>
    <w:p w:rsidR="009D62D8" w:rsidRPr="00331F3D" w:rsidRDefault="009D62D8" w:rsidP="002176C6">
      <w:pPr>
        <w:pStyle w:val="Heading3"/>
        <w:numPr>
          <w:ilvl w:val="2"/>
          <w:numId w:val="14"/>
        </w:numPr>
        <w:ind w:left="1710"/>
        <w:rPr>
          <w:color w:val="auto"/>
          <w:sz w:val="28"/>
        </w:rPr>
      </w:pPr>
      <w:bookmarkStart w:id="50" w:name="_Toc406577653"/>
      <w:r>
        <w:rPr>
          <w:color w:val="auto"/>
          <w:sz w:val="28"/>
        </w:rPr>
        <w:t>Roles and Responsibilities</w:t>
      </w:r>
      <w:bookmarkEnd w:id="50"/>
    </w:p>
    <w:p w:rsidR="009D62D8" w:rsidRDefault="009D62D8" w:rsidP="009D62D8">
      <w:pPr>
        <w:spacing w:after="0"/>
        <w:rPr>
          <w:rFonts w:asciiTheme="majorHAnsi" w:hAnsiTheme="majorHAnsi" w:cs="Times New Roman"/>
          <w:sz w:val="28"/>
          <w:szCs w:val="72"/>
        </w:rPr>
      </w:pPr>
    </w:p>
    <w:tbl>
      <w:tblPr>
        <w:tblStyle w:val="TableGrid"/>
        <w:tblW w:w="9606" w:type="dxa"/>
        <w:tblLook w:val="04A0" w:firstRow="1" w:lastRow="0" w:firstColumn="1" w:lastColumn="0" w:noHBand="0" w:noVBand="1"/>
      </w:tblPr>
      <w:tblGrid>
        <w:gridCol w:w="3438"/>
        <w:gridCol w:w="6168"/>
      </w:tblGrid>
      <w:tr w:rsidR="00CE46AD" w:rsidRPr="008D60B1" w:rsidTr="00696E7F">
        <w:trPr>
          <w:trHeight w:val="471"/>
        </w:trPr>
        <w:tc>
          <w:tcPr>
            <w:tcW w:w="3438" w:type="dxa"/>
            <w:vAlign w:val="center"/>
          </w:tcPr>
          <w:p w:rsidR="008D60B1" w:rsidRPr="008D60B1" w:rsidRDefault="008D60B1" w:rsidP="008D60B1">
            <w:pPr>
              <w:jc w:val="center"/>
              <w:rPr>
                <w:rFonts w:asciiTheme="majorHAnsi" w:hAnsiTheme="majorHAnsi" w:cs="Times New Roman"/>
                <w:b/>
                <w:sz w:val="28"/>
                <w:szCs w:val="26"/>
              </w:rPr>
            </w:pPr>
            <w:r w:rsidRPr="008D60B1">
              <w:rPr>
                <w:rFonts w:asciiTheme="majorHAnsi" w:hAnsiTheme="majorHAnsi" w:cs="Times New Roman"/>
                <w:b/>
                <w:sz w:val="28"/>
                <w:szCs w:val="26"/>
              </w:rPr>
              <w:t>Role</w:t>
            </w:r>
          </w:p>
        </w:tc>
        <w:tc>
          <w:tcPr>
            <w:tcW w:w="6168" w:type="dxa"/>
            <w:vAlign w:val="center"/>
          </w:tcPr>
          <w:p w:rsidR="008D60B1" w:rsidRPr="008D60B1" w:rsidRDefault="008D60B1" w:rsidP="008D60B1">
            <w:pPr>
              <w:jc w:val="center"/>
              <w:rPr>
                <w:rFonts w:asciiTheme="majorHAnsi" w:hAnsiTheme="majorHAnsi" w:cs="Times New Roman"/>
                <w:b/>
                <w:sz w:val="28"/>
                <w:szCs w:val="26"/>
              </w:rPr>
            </w:pPr>
            <w:r w:rsidRPr="008D60B1">
              <w:rPr>
                <w:rFonts w:asciiTheme="majorHAnsi" w:hAnsiTheme="majorHAnsi" w:cs="Times New Roman"/>
                <w:b/>
                <w:sz w:val="28"/>
                <w:szCs w:val="26"/>
              </w:rPr>
              <w:t>Major Responsibilities</w:t>
            </w:r>
          </w:p>
        </w:tc>
      </w:tr>
      <w:tr w:rsidR="00CE46AD" w:rsidTr="00696E7F">
        <w:trPr>
          <w:trHeight w:val="563"/>
        </w:trPr>
        <w:tc>
          <w:tcPr>
            <w:tcW w:w="3438" w:type="dxa"/>
            <w:vAlign w:val="center"/>
          </w:tcPr>
          <w:p w:rsidR="00206A19" w:rsidRPr="00696E7F" w:rsidRDefault="00206A19" w:rsidP="007E0746">
            <w:pPr>
              <w:rPr>
                <w:rFonts w:asciiTheme="majorHAnsi" w:hAnsiTheme="majorHAnsi" w:cs="Times New Roman"/>
                <w:b/>
              </w:rPr>
            </w:pPr>
            <w:r w:rsidRPr="00696E7F">
              <w:rPr>
                <w:rFonts w:asciiTheme="majorHAnsi" w:hAnsiTheme="majorHAnsi" w:cs="Times New Roman"/>
                <w:b/>
              </w:rPr>
              <w:t>Executive Committee Chairman</w:t>
            </w:r>
          </w:p>
        </w:tc>
        <w:tc>
          <w:tcPr>
            <w:tcW w:w="6168" w:type="dxa"/>
            <w:vAlign w:val="center"/>
          </w:tcPr>
          <w:p w:rsidR="00206A19" w:rsidRPr="00135A70" w:rsidRDefault="00290F54" w:rsidP="00C1023E">
            <w:pPr>
              <w:pStyle w:val="ListParagraph"/>
              <w:numPr>
                <w:ilvl w:val="0"/>
                <w:numId w:val="20"/>
              </w:numPr>
              <w:spacing w:line="300" w:lineRule="auto"/>
              <w:ind w:left="204" w:hanging="227"/>
              <w:jc w:val="both"/>
              <w:rPr>
                <w:rFonts w:asciiTheme="majorHAnsi" w:hAnsiTheme="majorHAnsi" w:cs="Times New Roman"/>
                <w:sz w:val="24"/>
                <w:szCs w:val="26"/>
              </w:rPr>
            </w:pPr>
            <w:r w:rsidRPr="00135A70">
              <w:rPr>
                <w:rFonts w:asciiTheme="majorHAnsi" w:hAnsiTheme="majorHAnsi" w:cs="Times New Roman"/>
                <w:sz w:val="24"/>
                <w:szCs w:val="26"/>
              </w:rPr>
              <w:t xml:space="preserve">Representative of the </w:t>
            </w:r>
            <w:r w:rsidR="00206A19" w:rsidRPr="00135A70">
              <w:rPr>
                <w:rFonts w:asciiTheme="majorHAnsi" w:hAnsiTheme="majorHAnsi" w:cs="Times New Roman"/>
                <w:sz w:val="24"/>
                <w:szCs w:val="26"/>
              </w:rPr>
              <w:t>client</w:t>
            </w:r>
          </w:p>
          <w:p w:rsidR="00206A19" w:rsidRPr="00135A70" w:rsidRDefault="00206A19" w:rsidP="00C1023E">
            <w:pPr>
              <w:pStyle w:val="ListParagraph"/>
              <w:numPr>
                <w:ilvl w:val="0"/>
                <w:numId w:val="20"/>
              </w:numPr>
              <w:spacing w:line="300" w:lineRule="auto"/>
              <w:ind w:left="204" w:hanging="227"/>
              <w:jc w:val="both"/>
              <w:rPr>
                <w:rFonts w:asciiTheme="majorHAnsi" w:hAnsiTheme="majorHAnsi" w:cs="Times New Roman"/>
                <w:sz w:val="24"/>
                <w:szCs w:val="26"/>
              </w:rPr>
            </w:pPr>
            <w:r w:rsidRPr="00135A70">
              <w:rPr>
                <w:rFonts w:asciiTheme="majorHAnsi" w:hAnsiTheme="majorHAnsi" w:cs="Times New Roman"/>
                <w:sz w:val="24"/>
                <w:szCs w:val="26"/>
              </w:rPr>
              <w:t>Hea</w:t>
            </w:r>
            <w:r w:rsidR="00CE46AD" w:rsidRPr="00135A70">
              <w:rPr>
                <w:rFonts w:asciiTheme="majorHAnsi" w:hAnsiTheme="majorHAnsi" w:cs="Times New Roman"/>
                <w:sz w:val="24"/>
                <w:szCs w:val="26"/>
              </w:rPr>
              <w:t>d of the Executive Committee that</w:t>
            </w:r>
            <w:r w:rsidRPr="00135A70">
              <w:rPr>
                <w:rFonts w:asciiTheme="majorHAnsi" w:hAnsiTheme="majorHAnsi" w:cs="Times New Roman"/>
                <w:sz w:val="24"/>
                <w:szCs w:val="26"/>
              </w:rPr>
              <w:t xml:space="preserve"> is responsible </w:t>
            </w:r>
            <w:r w:rsidR="00CE46AD" w:rsidRPr="00135A70">
              <w:rPr>
                <w:rFonts w:asciiTheme="majorHAnsi" w:hAnsiTheme="majorHAnsi" w:cs="Times New Roman"/>
                <w:sz w:val="24"/>
                <w:szCs w:val="26"/>
              </w:rPr>
              <w:t xml:space="preserve">for </w:t>
            </w:r>
            <w:r w:rsidRPr="00135A70">
              <w:rPr>
                <w:rFonts w:asciiTheme="majorHAnsi" w:hAnsiTheme="majorHAnsi" w:cs="Times New Roman"/>
                <w:sz w:val="24"/>
                <w:szCs w:val="26"/>
              </w:rPr>
              <w:t>final approvals</w:t>
            </w:r>
            <w:r w:rsidR="00CE46AD" w:rsidRPr="00135A70">
              <w:rPr>
                <w:rFonts w:asciiTheme="majorHAnsi" w:hAnsiTheme="majorHAnsi" w:cs="Times New Roman"/>
                <w:sz w:val="24"/>
                <w:szCs w:val="26"/>
              </w:rPr>
              <w:t xml:space="preserve"> of all project stages</w:t>
            </w:r>
          </w:p>
        </w:tc>
      </w:tr>
      <w:tr w:rsidR="00D648D6" w:rsidTr="00696E7F">
        <w:trPr>
          <w:trHeight w:val="563"/>
        </w:trPr>
        <w:tc>
          <w:tcPr>
            <w:tcW w:w="3438" w:type="dxa"/>
            <w:vAlign w:val="center"/>
          </w:tcPr>
          <w:p w:rsidR="00D648D6" w:rsidRPr="00696E7F" w:rsidRDefault="00D648D6" w:rsidP="008D60B1">
            <w:pPr>
              <w:rPr>
                <w:rFonts w:asciiTheme="majorHAnsi" w:hAnsiTheme="majorHAnsi" w:cs="Times New Roman"/>
                <w:b/>
              </w:rPr>
            </w:pPr>
            <w:r w:rsidRPr="00696E7F">
              <w:rPr>
                <w:rFonts w:asciiTheme="majorHAnsi" w:hAnsiTheme="majorHAnsi" w:cs="Times New Roman"/>
                <w:b/>
              </w:rPr>
              <w:t>Project Sponsor</w:t>
            </w:r>
          </w:p>
        </w:tc>
        <w:tc>
          <w:tcPr>
            <w:tcW w:w="6168" w:type="dxa"/>
            <w:vAlign w:val="center"/>
          </w:tcPr>
          <w:p w:rsidR="00D648D6" w:rsidRPr="00135A70" w:rsidRDefault="008D60B1" w:rsidP="00C1023E">
            <w:pPr>
              <w:pStyle w:val="ListParagraph"/>
              <w:numPr>
                <w:ilvl w:val="0"/>
                <w:numId w:val="20"/>
              </w:numPr>
              <w:spacing w:line="300" w:lineRule="auto"/>
              <w:ind w:left="204" w:hanging="227"/>
              <w:jc w:val="both"/>
              <w:rPr>
                <w:rFonts w:asciiTheme="majorHAnsi" w:hAnsiTheme="majorHAnsi" w:cs="Times New Roman"/>
                <w:sz w:val="24"/>
                <w:szCs w:val="26"/>
              </w:rPr>
            </w:pPr>
            <w:r w:rsidRPr="00135A70">
              <w:rPr>
                <w:rFonts w:asciiTheme="majorHAnsi" w:hAnsiTheme="majorHAnsi" w:cs="Times New Roman"/>
                <w:sz w:val="24"/>
                <w:szCs w:val="26"/>
              </w:rPr>
              <w:t xml:space="preserve">Make decisions on key </w:t>
            </w:r>
            <w:r w:rsidR="00CE46AD" w:rsidRPr="00135A70">
              <w:rPr>
                <w:rFonts w:asciiTheme="majorHAnsi" w:hAnsiTheme="majorHAnsi" w:cs="Times New Roman"/>
                <w:sz w:val="24"/>
                <w:szCs w:val="26"/>
              </w:rPr>
              <w:t xml:space="preserve">project </w:t>
            </w:r>
            <w:r w:rsidRPr="00135A70">
              <w:rPr>
                <w:rFonts w:asciiTheme="majorHAnsi" w:hAnsiTheme="majorHAnsi" w:cs="Times New Roman"/>
                <w:sz w:val="24"/>
                <w:szCs w:val="26"/>
              </w:rPr>
              <w:t>issues</w:t>
            </w:r>
            <w:r w:rsidR="00CE46AD" w:rsidRPr="00135A70">
              <w:rPr>
                <w:rFonts w:asciiTheme="majorHAnsi" w:hAnsiTheme="majorHAnsi" w:cs="Times New Roman"/>
                <w:sz w:val="24"/>
                <w:szCs w:val="26"/>
              </w:rPr>
              <w:t xml:space="preserve"> </w:t>
            </w:r>
          </w:p>
        </w:tc>
      </w:tr>
      <w:tr w:rsidR="00D648D6" w:rsidTr="00696E7F">
        <w:tc>
          <w:tcPr>
            <w:tcW w:w="3438" w:type="dxa"/>
            <w:vAlign w:val="center"/>
          </w:tcPr>
          <w:p w:rsidR="00D648D6" w:rsidRPr="00696E7F" w:rsidRDefault="00D648D6" w:rsidP="008D60B1">
            <w:pPr>
              <w:rPr>
                <w:rFonts w:asciiTheme="majorHAnsi" w:hAnsiTheme="majorHAnsi" w:cs="Times New Roman"/>
                <w:b/>
              </w:rPr>
            </w:pPr>
            <w:r w:rsidRPr="00696E7F">
              <w:rPr>
                <w:rFonts w:asciiTheme="majorHAnsi" w:hAnsiTheme="majorHAnsi" w:cs="Times New Roman"/>
                <w:b/>
              </w:rPr>
              <w:t>Executive Sponsor</w:t>
            </w:r>
          </w:p>
        </w:tc>
        <w:tc>
          <w:tcPr>
            <w:tcW w:w="6168" w:type="dxa"/>
            <w:vAlign w:val="center"/>
          </w:tcPr>
          <w:p w:rsidR="00CE46AD" w:rsidRPr="00135A70" w:rsidRDefault="008D60B1" w:rsidP="00C1023E">
            <w:pPr>
              <w:pStyle w:val="ListParagraph"/>
              <w:numPr>
                <w:ilvl w:val="0"/>
                <w:numId w:val="20"/>
              </w:numPr>
              <w:spacing w:line="300" w:lineRule="auto"/>
              <w:ind w:left="204" w:hanging="227"/>
              <w:jc w:val="both"/>
              <w:rPr>
                <w:rFonts w:asciiTheme="majorHAnsi" w:hAnsiTheme="majorHAnsi" w:cs="Times New Roman"/>
                <w:sz w:val="24"/>
                <w:szCs w:val="26"/>
              </w:rPr>
            </w:pPr>
            <w:r w:rsidRPr="00135A70">
              <w:rPr>
                <w:rFonts w:asciiTheme="majorHAnsi" w:hAnsiTheme="majorHAnsi" w:cs="Times New Roman"/>
                <w:sz w:val="24"/>
                <w:szCs w:val="26"/>
              </w:rPr>
              <w:t>Representative of the sponsor</w:t>
            </w:r>
          </w:p>
          <w:p w:rsidR="008D60B1" w:rsidRPr="00135A70" w:rsidRDefault="00CE46AD" w:rsidP="00C1023E">
            <w:pPr>
              <w:pStyle w:val="ListParagraph"/>
              <w:numPr>
                <w:ilvl w:val="0"/>
                <w:numId w:val="20"/>
              </w:numPr>
              <w:spacing w:line="300" w:lineRule="auto"/>
              <w:ind w:left="204" w:hanging="227"/>
              <w:jc w:val="both"/>
              <w:rPr>
                <w:rFonts w:asciiTheme="majorHAnsi" w:hAnsiTheme="majorHAnsi" w:cs="Times New Roman"/>
                <w:sz w:val="24"/>
                <w:szCs w:val="26"/>
              </w:rPr>
            </w:pPr>
            <w:r w:rsidRPr="00135A70">
              <w:rPr>
                <w:rFonts w:asciiTheme="majorHAnsi" w:hAnsiTheme="majorHAnsi" w:cs="Times New Roman"/>
                <w:sz w:val="24"/>
                <w:szCs w:val="26"/>
              </w:rPr>
              <w:t xml:space="preserve">Representative of the </w:t>
            </w:r>
            <w:r w:rsidR="008D60B1" w:rsidRPr="00135A70">
              <w:rPr>
                <w:rFonts w:asciiTheme="majorHAnsi" w:hAnsiTheme="majorHAnsi" w:cs="Times New Roman"/>
                <w:sz w:val="24"/>
                <w:szCs w:val="26"/>
              </w:rPr>
              <w:t>client when not available</w:t>
            </w:r>
          </w:p>
          <w:p w:rsidR="008D60B1" w:rsidRPr="00135A70" w:rsidRDefault="00CE46AD" w:rsidP="00C1023E">
            <w:pPr>
              <w:pStyle w:val="ListParagraph"/>
              <w:numPr>
                <w:ilvl w:val="0"/>
                <w:numId w:val="20"/>
              </w:numPr>
              <w:spacing w:line="300" w:lineRule="auto"/>
              <w:ind w:left="204" w:hanging="227"/>
              <w:jc w:val="both"/>
              <w:rPr>
                <w:rFonts w:asciiTheme="majorHAnsi" w:hAnsiTheme="majorHAnsi" w:cs="Times New Roman"/>
                <w:sz w:val="24"/>
                <w:szCs w:val="26"/>
              </w:rPr>
            </w:pPr>
            <w:r w:rsidRPr="00135A70">
              <w:rPr>
                <w:rFonts w:asciiTheme="majorHAnsi" w:hAnsiTheme="majorHAnsi" w:cs="Times New Roman"/>
                <w:sz w:val="24"/>
                <w:szCs w:val="26"/>
              </w:rPr>
              <w:t>P</w:t>
            </w:r>
            <w:r w:rsidR="008D60B1" w:rsidRPr="00135A70">
              <w:rPr>
                <w:rFonts w:asciiTheme="majorHAnsi" w:hAnsiTheme="majorHAnsi" w:cs="Times New Roman"/>
                <w:sz w:val="24"/>
                <w:szCs w:val="26"/>
              </w:rPr>
              <w:t>rimary point of contact representing user requirements</w:t>
            </w:r>
          </w:p>
          <w:p w:rsidR="008D60B1" w:rsidRPr="00135A70" w:rsidRDefault="008D60B1" w:rsidP="00C1023E">
            <w:pPr>
              <w:pStyle w:val="ListParagraph"/>
              <w:numPr>
                <w:ilvl w:val="0"/>
                <w:numId w:val="20"/>
              </w:numPr>
              <w:spacing w:line="300" w:lineRule="auto"/>
              <w:ind w:left="204" w:hanging="227"/>
              <w:jc w:val="both"/>
              <w:rPr>
                <w:rFonts w:asciiTheme="majorHAnsi" w:hAnsiTheme="majorHAnsi" w:cs="Times New Roman"/>
                <w:sz w:val="24"/>
                <w:szCs w:val="26"/>
              </w:rPr>
            </w:pPr>
            <w:r w:rsidRPr="00135A70">
              <w:rPr>
                <w:rFonts w:asciiTheme="majorHAnsi" w:hAnsiTheme="majorHAnsi" w:cs="Times New Roman"/>
                <w:sz w:val="24"/>
                <w:szCs w:val="26"/>
              </w:rPr>
              <w:t>Support</w:t>
            </w:r>
            <w:r w:rsidR="00290F54">
              <w:rPr>
                <w:rFonts w:asciiTheme="majorHAnsi" w:hAnsiTheme="majorHAnsi" w:cs="Times New Roman"/>
                <w:sz w:val="24"/>
                <w:szCs w:val="26"/>
              </w:rPr>
              <w:t xml:space="preserve"> </w:t>
            </w:r>
            <w:r w:rsidRPr="00135A70">
              <w:rPr>
                <w:rFonts w:asciiTheme="majorHAnsi" w:hAnsiTheme="majorHAnsi" w:cs="Times New Roman"/>
                <w:sz w:val="24"/>
                <w:szCs w:val="26"/>
              </w:rPr>
              <w:t>P</w:t>
            </w:r>
            <w:r w:rsidR="00CE46AD" w:rsidRPr="00135A70">
              <w:rPr>
                <w:rFonts w:asciiTheme="majorHAnsi" w:hAnsiTheme="majorHAnsi" w:cs="Times New Roman"/>
                <w:sz w:val="24"/>
                <w:szCs w:val="26"/>
              </w:rPr>
              <w:t xml:space="preserve">roject </w:t>
            </w:r>
            <w:r w:rsidRPr="00135A70">
              <w:rPr>
                <w:rFonts w:asciiTheme="majorHAnsi" w:hAnsiTheme="majorHAnsi" w:cs="Times New Roman"/>
                <w:sz w:val="24"/>
                <w:szCs w:val="26"/>
              </w:rPr>
              <w:t>M</w:t>
            </w:r>
            <w:r w:rsidR="00CE46AD" w:rsidRPr="00135A70">
              <w:rPr>
                <w:rFonts w:asciiTheme="majorHAnsi" w:hAnsiTheme="majorHAnsi" w:cs="Times New Roman"/>
                <w:sz w:val="24"/>
                <w:szCs w:val="26"/>
              </w:rPr>
              <w:t>anager</w:t>
            </w:r>
            <w:r w:rsidRPr="00135A70">
              <w:rPr>
                <w:rFonts w:asciiTheme="majorHAnsi" w:hAnsiTheme="majorHAnsi" w:cs="Times New Roman"/>
                <w:sz w:val="24"/>
                <w:szCs w:val="26"/>
              </w:rPr>
              <w:t xml:space="preserve"> in coordinating and validating user requirements and requests for changes</w:t>
            </w:r>
            <w:r w:rsidR="00C76AF4">
              <w:rPr>
                <w:rFonts w:asciiTheme="majorHAnsi" w:hAnsiTheme="majorHAnsi" w:cs="Times New Roman"/>
                <w:sz w:val="24"/>
                <w:szCs w:val="26"/>
              </w:rPr>
              <w:t xml:space="preserve"> (change orders)</w:t>
            </w:r>
          </w:p>
          <w:p w:rsidR="00D648D6" w:rsidRPr="00135A70" w:rsidRDefault="008F0D5A" w:rsidP="00290F54">
            <w:pPr>
              <w:pStyle w:val="ListParagraph"/>
              <w:numPr>
                <w:ilvl w:val="0"/>
                <w:numId w:val="20"/>
              </w:numPr>
              <w:spacing w:line="300" w:lineRule="auto"/>
              <w:ind w:left="204" w:hanging="227"/>
              <w:jc w:val="both"/>
              <w:rPr>
                <w:rFonts w:asciiTheme="majorHAnsi" w:hAnsiTheme="majorHAnsi" w:cs="Times New Roman"/>
                <w:sz w:val="24"/>
                <w:szCs w:val="26"/>
              </w:rPr>
            </w:pPr>
            <w:r>
              <w:rPr>
                <w:rFonts w:asciiTheme="majorHAnsi" w:hAnsiTheme="majorHAnsi" w:cs="Times New Roman"/>
                <w:sz w:val="24"/>
                <w:szCs w:val="26"/>
              </w:rPr>
              <w:t xml:space="preserve">Attend all </w:t>
            </w:r>
            <w:r w:rsidR="00010167">
              <w:rPr>
                <w:rFonts w:asciiTheme="majorHAnsi" w:hAnsiTheme="majorHAnsi" w:cs="Times New Roman"/>
                <w:sz w:val="24"/>
                <w:szCs w:val="26"/>
              </w:rPr>
              <w:t>d</w:t>
            </w:r>
            <w:r w:rsidR="008D60B1" w:rsidRPr="00135A70">
              <w:rPr>
                <w:rFonts w:asciiTheme="majorHAnsi" w:hAnsiTheme="majorHAnsi" w:cs="Times New Roman"/>
                <w:sz w:val="24"/>
                <w:szCs w:val="26"/>
              </w:rPr>
              <w:t>esign</w:t>
            </w:r>
            <w:r>
              <w:rPr>
                <w:rFonts w:asciiTheme="majorHAnsi" w:hAnsiTheme="majorHAnsi" w:cs="Times New Roman"/>
                <w:sz w:val="24"/>
                <w:szCs w:val="26"/>
              </w:rPr>
              <w:t xml:space="preserve"> meetings, r</w:t>
            </w:r>
            <w:r w:rsidR="008D60B1" w:rsidRPr="00135A70">
              <w:rPr>
                <w:rFonts w:asciiTheme="majorHAnsi" w:hAnsiTheme="majorHAnsi" w:cs="Times New Roman"/>
                <w:sz w:val="24"/>
                <w:szCs w:val="26"/>
              </w:rPr>
              <w:t xml:space="preserve">eview meetings, </w:t>
            </w:r>
            <w:r w:rsidR="00010167">
              <w:rPr>
                <w:rFonts w:asciiTheme="majorHAnsi" w:hAnsiTheme="majorHAnsi" w:cs="Times New Roman"/>
                <w:sz w:val="24"/>
                <w:szCs w:val="26"/>
              </w:rPr>
              <w:t>p</w:t>
            </w:r>
            <w:r w:rsidR="00CE46AD" w:rsidRPr="00135A70">
              <w:rPr>
                <w:rFonts w:asciiTheme="majorHAnsi" w:hAnsiTheme="majorHAnsi" w:cs="Times New Roman"/>
                <w:sz w:val="24"/>
                <w:szCs w:val="26"/>
              </w:rPr>
              <w:t>rocurement activities</w:t>
            </w:r>
            <w:r>
              <w:rPr>
                <w:rFonts w:asciiTheme="majorHAnsi" w:hAnsiTheme="majorHAnsi" w:cs="Times New Roman"/>
                <w:sz w:val="24"/>
                <w:szCs w:val="26"/>
              </w:rPr>
              <w:t xml:space="preserve"> and meetings</w:t>
            </w:r>
            <w:r w:rsidR="00CE46AD" w:rsidRPr="00135A70">
              <w:rPr>
                <w:rFonts w:asciiTheme="majorHAnsi" w:hAnsiTheme="majorHAnsi" w:cs="Times New Roman"/>
                <w:sz w:val="24"/>
                <w:szCs w:val="26"/>
              </w:rPr>
              <w:t xml:space="preserve">, </w:t>
            </w:r>
            <w:r>
              <w:rPr>
                <w:rFonts w:asciiTheme="majorHAnsi" w:hAnsiTheme="majorHAnsi" w:cs="Times New Roman"/>
                <w:sz w:val="24"/>
                <w:szCs w:val="26"/>
              </w:rPr>
              <w:t>E</w:t>
            </w:r>
            <w:r w:rsidR="00CE46AD" w:rsidRPr="00135A70">
              <w:rPr>
                <w:rFonts w:asciiTheme="majorHAnsi" w:hAnsiTheme="majorHAnsi" w:cs="Times New Roman"/>
                <w:sz w:val="24"/>
                <w:szCs w:val="26"/>
              </w:rPr>
              <w:t xml:space="preserve">xecutive </w:t>
            </w:r>
            <w:r>
              <w:rPr>
                <w:rFonts w:asciiTheme="majorHAnsi" w:hAnsiTheme="majorHAnsi" w:cs="Times New Roman"/>
                <w:sz w:val="24"/>
                <w:szCs w:val="26"/>
              </w:rPr>
              <w:t>C</w:t>
            </w:r>
            <w:r w:rsidR="00CE46AD" w:rsidRPr="00135A70">
              <w:rPr>
                <w:rFonts w:asciiTheme="majorHAnsi" w:hAnsiTheme="majorHAnsi" w:cs="Times New Roman"/>
                <w:sz w:val="24"/>
                <w:szCs w:val="26"/>
              </w:rPr>
              <w:t xml:space="preserve">ommittee meetings, and </w:t>
            </w:r>
            <w:r>
              <w:rPr>
                <w:rFonts w:asciiTheme="majorHAnsi" w:hAnsiTheme="majorHAnsi" w:cs="Times New Roman"/>
                <w:sz w:val="24"/>
                <w:szCs w:val="26"/>
              </w:rPr>
              <w:t>f</w:t>
            </w:r>
            <w:r w:rsidR="00CE46AD" w:rsidRPr="00135A70">
              <w:rPr>
                <w:rFonts w:asciiTheme="majorHAnsi" w:hAnsiTheme="majorHAnsi" w:cs="Times New Roman"/>
                <w:sz w:val="24"/>
                <w:szCs w:val="26"/>
              </w:rPr>
              <w:t xml:space="preserve">inal </w:t>
            </w:r>
            <w:r>
              <w:rPr>
                <w:rFonts w:asciiTheme="majorHAnsi" w:hAnsiTheme="majorHAnsi" w:cs="Times New Roman"/>
                <w:sz w:val="24"/>
                <w:szCs w:val="26"/>
              </w:rPr>
              <w:t>a</w:t>
            </w:r>
            <w:r w:rsidR="00CE46AD" w:rsidRPr="00135A70">
              <w:rPr>
                <w:rFonts w:asciiTheme="majorHAnsi" w:hAnsiTheme="majorHAnsi" w:cs="Times New Roman"/>
                <w:sz w:val="24"/>
                <w:szCs w:val="26"/>
              </w:rPr>
              <w:t>pproval meetings</w:t>
            </w:r>
          </w:p>
        </w:tc>
      </w:tr>
      <w:tr w:rsidR="00D648D6" w:rsidTr="00696E7F">
        <w:tc>
          <w:tcPr>
            <w:tcW w:w="3438" w:type="dxa"/>
            <w:vAlign w:val="center"/>
          </w:tcPr>
          <w:p w:rsidR="00D648D6" w:rsidRPr="00696E7F" w:rsidRDefault="00D648D6" w:rsidP="008D60B1">
            <w:pPr>
              <w:rPr>
                <w:rFonts w:asciiTheme="majorHAnsi" w:hAnsiTheme="majorHAnsi" w:cs="Times New Roman"/>
                <w:b/>
              </w:rPr>
            </w:pPr>
            <w:r w:rsidRPr="00696E7F">
              <w:rPr>
                <w:rFonts w:asciiTheme="majorHAnsi" w:hAnsiTheme="majorHAnsi" w:cs="Times New Roman"/>
                <w:b/>
              </w:rPr>
              <w:t>Project Manager</w:t>
            </w:r>
          </w:p>
        </w:tc>
        <w:tc>
          <w:tcPr>
            <w:tcW w:w="6168" w:type="dxa"/>
            <w:vAlign w:val="center"/>
          </w:tcPr>
          <w:p w:rsidR="003445F1" w:rsidRPr="003445F1" w:rsidRDefault="003445F1" w:rsidP="003445F1">
            <w:pPr>
              <w:pStyle w:val="ListParagraph"/>
              <w:numPr>
                <w:ilvl w:val="0"/>
                <w:numId w:val="20"/>
              </w:numPr>
              <w:spacing w:line="300" w:lineRule="auto"/>
              <w:ind w:left="204" w:hanging="227"/>
              <w:jc w:val="both"/>
              <w:rPr>
                <w:rFonts w:asciiTheme="majorHAnsi" w:hAnsiTheme="majorHAnsi" w:cs="Times New Roman"/>
                <w:sz w:val="24"/>
                <w:szCs w:val="26"/>
              </w:rPr>
            </w:pPr>
            <w:r w:rsidRPr="003445F1">
              <w:rPr>
                <w:rFonts w:asciiTheme="majorHAnsi" w:hAnsiTheme="majorHAnsi" w:cs="Times New Roman"/>
                <w:sz w:val="24"/>
                <w:szCs w:val="26"/>
              </w:rPr>
              <w:t>Prepare Project Management Plan</w:t>
            </w:r>
          </w:p>
          <w:p w:rsidR="003445F1" w:rsidRPr="003445F1" w:rsidRDefault="003445F1" w:rsidP="003445F1">
            <w:pPr>
              <w:pStyle w:val="ListParagraph"/>
              <w:numPr>
                <w:ilvl w:val="0"/>
                <w:numId w:val="20"/>
              </w:numPr>
              <w:spacing w:line="300" w:lineRule="auto"/>
              <w:ind w:left="204" w:hanging="227"/>
              <w:jc w:val="both"/>
              <w:rPr>
                <w:rFonts w:asciiTheme="majorHAnsi" w:hAnsiTheme="majorHAnsi" w:cs="Times New Roman"/>
                <w:sz w:val="24"/>
                <w:szCs w:val="26"/>
              </w:rPr>
            </w:pPr>
            <w:r w:rsidRPr="003445F1">
              <w:rPr>
                <w:rFonts w:asciiTheme="majorHAnsi" w:hAnsiTheme="majorHAnsi" w:cs="Times New Roman"/>
                <w:sz w:val="24"/>
                <w:szCs w:val="26"/>
              </w:rPr>
              <w:t xml:space="preserve">Ensure project is managed properly to achieve </w:t>
            </w:r>
            <w:r w:rsidR="00010167">
              <w:rPr>
                <w:rFonts w:asciiTheme="majorHAnsi" w:hAnsiTheme="majorHAnsi" w:cs="Times New Roman"/>
                <w:sz w:val="24"/>
                <w:szCs w:val="26"/>
              </w:rPr>
              <w:t xml:space="preserve">project </w:t>
            </w:r>
            <w:r w:rsidRPr="003445F1">
              <w:rPr>
                <w:rFonts w:asciiTheme="majorHAnsi" w:hAnsiTheme="majorHAnsi" w:cs="Times New Roman"/>
                <w:sz w:val="24"/>
                <w:szCs w:val="26"/>
              </w:rPr>
              <w:t>goals</w:t>
            </w:r>
            <w:r w:rsidR="00010167">
              <w:rPr>
                <w:rFonts w:asciiTheme="majorHAnsi" w:hAnsiTheme="majorHAnsi" w:cs="Times New Roman"/>
                <w:sz w:val="24"/>
                <w:szCs w:val="26"/>
              </w:rPr>
              <w:t xml:space="preserve"> and successfully complete deliverables</w:t>
            </w:r>
          </w:p>
          <w:p w:rsidR="00010167" w:rsidRPr="003445F1" w:rsidRDefault="00010167" w:rsidP="00010167">
            <w:pPr>
              <w:pStyle w:val="ListParagraph"/>
              <w:numPr>
                <w:ilvl w:val="0"/>
                <w:numId w:val="20"/>
              </w:numPr>
              <w:spacing w:line="300" w:lineRule="auto"/>
              <w:ind w:left="204" w:hanging="227"/>
              <w:jc w:val="both"/>
              <w:rPr>
                <w:rFonts w:asciiTheme="majorHAnsi" w:hAnsiTheme="majorHAnsi" w:cs="Times New Roman"/>
                <w:sz w:val="24"/>
                <w:szCs w:val="26"/>
              </w:rPr>
            </w:pPr>
            <w:r>
              <w:rPr>
                <w:rFonts w:asciiTheme="majorHAnsi" w:hAnsiTheme="majorHAnsi" w:cs="Times New Roman"/>
                <w:sz w:val="24"/>
                <w:szCs w:val="26"/>
              </w:rPr>
              <w:t>Mentor and coach</w:t>
            </w:r>
            <w:r w:rsidRPr="003445F1">
              <w:rPr>
                <w:rFonts w:asciiTheme="majorHAnsi" w:hAnsiTheme="majorHAnsi" w:cs="Times New Roman"/>
                <w:sz w:val="24"/>
                <w:szCs w:val="26"/>
              </w:rPr>
              <w:t xml:space="preserve"> </w:t>
            </w:r>
            <w:r>
              <w:rPr>
                <w:rFonts w:asciiTheme="majorHAnsi" w:hAnsiTheme="majorHAnsi" w:cs="Times New Roman"/>
                <w:sz w:val="24"/>
                <w:szCs w:val="26"/>
              </w:rPr>
              <w:t>Project T</w:t>
            </w:r>
            <w:r w:rsidRPr="003445F1">
              <w:rPr>
                <w:rFonts w:asciiTheme="majorHAnsi" w:hAnsiTheme="majorHAnsi" w:cs="Times New Roman"/>
                <w:sz w:val="24"/>
                <w:szCs w:val="26"/>
              </w:rPr>
              <w:t>eam members</w:t>
            </w:r>
          </w:p>
          <w:p w:rsidR="00010167" w:rsidRDefault="00010167" w:rsidP="003445F1">
            <w:pPr>
              <w:pStyle w:val="ListParagraph"/>
              <w:numPr>
                <w:ilvl w:val="0"/>
                <w:numId w:val="20"/>
              </w:numPr>
              <w:spacing w:line="300" w:lineRule="auto"/>
              <w:ind w:left="204" w:hanging="227"/>
              <w:jc w:val="both"/>
              <w:rPr>
                <w:rFonts w:asciiTheme="majorHAnsi" w:hAnsiTheme="majorHAnsi" w:cs="Times New Roman"/>
                <w:sz w:val="24"/>
                <w:szCs w:val="26"/>
              </w:rPr>
            </w:pPr>
            <w:r>
              <w:rPr>
                <w:rFonts w:asciiTheme="majorHAnsi" w:hAnsiTheme="majorHAnsi" w:cs="Times New Roman"/>
                <w:sz w:val="24"/>
                <w:szCs w:val="26"/>
              </w:rPr>
              <w:t>Coordinate between different teams and stakeholders</w:t>
            </w:r>
          </w:p>
          <w:p w:rsidR="003445F1" w:rsidRPr="003445F1" w:rsidRDefault="00010167" w:rsidP="003445F1">
            <w:pPr>
              <w:pStyle w:val="ListParagraph"/>
              <w:numPr>
                <w:ilvl w:val="0"/>
                <w:numId w:val="20"/>
              </w:numPr>
              <w:spacing w:line="300" w:lineRule="auto"/>
              <w:ind w:left="204" w:hanging="227"/>
              <w:jc w:val="both"/>
              <w:rPr>
                <w:rFonts w:asciiTheme="majorHAnsi" w:hAnsiTheme="majorHAnsi" w:cs="Times New Roman"/>
                <w:sz w:val="24"/>
                <w:szCs w:val="26"/>
              </w:rPr>
            </w:pPr>
            <w:r>
              <w:rPr>
                <w:rFonts w:asciiTheme="majorHAnsi" w:hAnsiTheme="majorHAnsi" w:cs="Times New Roman"/>
                <w:sz w:val="24"/>
                <w:szCs w:val="26"/>
              </w:rPr>
              <w:t>Forecast</w:t>
            </w:r>
            <w:r w:rsidR="003445F1" w:rsidRPr="003445F1">
              <w:rPr>
                <w:rFonts w:asciiTheme="majorHAnsi" w:hAnsiTheme="majorHAnsi" w:cs="Times New Roman"/>
                <w:sz w:val="24"/>
                <w:szCs w:val="26"/>
              </w:rPr>
              <w:t xml:space="preserve"> </w:t>
            </w:r>
            <w:r>
              <w:rPr>
                <w:rFonts w:asciiTheme="majorHAnsi" w:hAnsiTheme="majorHAnsi" w:cs="Times New Roman"/>
                <w:sz w:val="24"/>
                <w:szCs w:val="26"/>
              </w:rPr>
              <w:t xml:space="preserve">and prevent </w:t>
            </w:r>
            <w:r w:rsidR="003445F1" w:rsidRPr="003445F1">
              <w:rPr>
                <w:rFonts w:asciiTheme="majorHAnsi" w:hAnsiTheme="majorHAnsi" w:cs="Times New Roman"/>
                <w:sz w:val="24"/>
                <w:szCs w:val="26"/>
              </w:rPr>
              <w:t xml:space="preserve">issues before they </w:t>
            </w:r>
            <w:r>
              <w:rPr>
                <w:rFonts w:asciiTheme="majorHAnsi" w:hAnsiTheme="majorHAnsi" w:cs="Times New Roman"/>
                <w:sz w:val="24"/>
                <w:szCs w:val="26"/>
              </w:rPr>
              <w:t xml:space="preserve">develop and resolve any existing issues and </w:t>
            </w:r>
            <w:r w:rsidR="003445F1" w:rsidRPr="003445F1">
              <w:rPr>
                <w:rFonts w:asciiTheme="majorHAnsi" w:hAnsiTheme="majorHAnsi" w:cs="Times New Roman"/>
                <w:sz w:val="24"/>
                <w:szCs w:val="26"/>
              </w:rPr>
              <w:t>dispute</w:t>
            </w:r>
            <w:r>
              <w:rPr>
                <w:rFonts w:asciiTheme="majorHAnsi" w:hAnsiTheme="majorHAnsi" w:cs="Times New Roman"/>
                <w:sz w:val="24"/>
                <w:szCs w:val="26"/>
              </w:rPr>
              <w:t>s</w:t>
            </w:r>
          </w:p>
          <w:p w:rsidR="00D648D6" w:rsidRDefault="00010167" w:rsidP="00010167">
            <w:pPr>
              <w:pStyle w:val="ListParagraph"/>
              <w:numPr>
                <w:ilvl w:val="0"/>
                <w:numId w:val="20"/>
              </w:numPr>
              <w:spacing w:line="300" w:lineRule="auto"/>
              <w:ind w:left="204" w:hanging="227"/>
              <w:jc w:val="both"/>
              <w:rPr>
                <w:rFonts w:asciiTheme="majorHAnsi" w:hAnsiTheme="majorHAnsi" w:cs="Times New Roman"/>
                <w:sz w:val="24"/>
                <w:szCs w:val="26"/>
              </w:rPr>
            </w:pPr>
            <w:r>
              <w:rPr>
                <w:rFonts w:asciiTheme="majorHAnsi" w:hAnsiTheme="majorHAnsi" w:cs="Times New Roman"/>
                <w:sz w:val="24"/>
                <w:szCs w:val="26"/>
              </w:rPr>
              <w:t>N</w:t>
            </w:r>
            <w:r w:rsidRPr="003445F1">
              <w:rPr>
                <w:rFonts w:asciiTheme="majorHAnsi" w:hAnsiTheme="majorHAnsi" w:cs="Times New Roman"/>
                <w:sz w:val="24"/>
                <w:szCs w:val="26"/>
              </w:rPr>
              <w:t xml:space="preserve">egotiate </w:t>
            </w:r>
            <w:r w:rsidR="003445F1" w:rsidRPr="003445F1">
              <w:rPr>
                <w:rFonts w:asciiTheme="majorHAnsi" w:hAnsiTheme="majorHAnsi" w:cs="Times New Roman"/>
                <w:sz w:val="24"/>
                <w:szCs w:val="26"/>
              </w:rPr>
              <w:t>change orders</w:t>
            </w:r>
            <w:r>
              <w:rPr>
                <w:rFonts w:asciiTheme="majorHAnsi" w:hAnsiTheme="majorHAnsi" w:cs="Times New Roman"/>
                <w:sz w:val="24"/>
                <w:szCs w:val="26"/>
              </w:rPr>
              <w:t xml:space="preserve"> and p</w:t>
            </w:r>
            <w:r w:rsidRPr="003445F1">
              <w:rPr>
                <w:rFonts w:asciiTheme="majorHAnsi" w:hAnsiTheme="majorHAnsi" w:cs="Times New Roman"/>
                <w:sz w:val="24"/>
                <w:szCs w:val="26"/>
              </w:rPr>
              <w:t>rocess</w:t>
            </w:r>
            <w:r>
              <w:rPr>
                <w:rFonts w:asciiTheme="majorHAnsi" w:hAnsiTheme="majorHAnsi" w:cs="Times New Roman"/>
                <w:sz w:val="24"/>
                <w:szCs w:val="26"/>
              </w:rPr>
              <w:t xml:space="preserve"> them</w:t>
            </w:r>
          </w:p>
          <w:p w:rsidR="00C76AF4" w:rsidRPr="00135A70" w:rsidRDefault="00C76AF4" w:rsidP="00010167">
            <w:pPr>
              <w:pStyle w:val="ListParagraph"/>
              <w:numPr>
                <w:ilvl w:val="0"/>
                <w:numId w:val="20"/>
              </w:numPr>
              <w:spacing w:line="300" w:lineRule="auto"/>
              <w:ind w:left="204" w:hanging="227"/>
              <w:jc w:val="both"/>
              <w:rPr>
                <w:rFonts w:asciiTheme="majorHAnsi" w:hAnsiTheme="majorHAnsi" w:cs="Times New Roman"/>
                <w:sz w:val="24"/>
                <w:szCs w:val="26"/>
              </w:rPr>
            </w:pPr>
            <w:r>
              <w:rPr>
                <w:rFonts w:asciiTheme="majorHAnsi" w:hAnsiTheme="majorHAnsi" w:cs="Times New Roman"/>
                <w:sz w:val="24"/>
                <w:szCs w:val="26"/>
              </w:rPr>
              <w:t>Attend all meetings related to project</w:t>
            </w:r>
          </w:p>
        </w:tc>
      </w:tr>
      <w:tr w:rsidR="00D648D6" w:rsidTr="00696E7F">
        <w:tc>
          <w:tcPr>
            <w:tcW w:w="3438" w:type="dxa"/>
            <w:vAlign w:val="center"/>
          </w:tcPr>
          <w:p w:rsidR="00D648D6" w:rsidRPr="00696E7F" w:rsidRDefault="00D648D6" w:rsidP="008D60B1">
            <w:pPr>
              <w:rPr>
                <w:rFonts w:asciiTheme="majorHAnsi" w:hAnsiTheme="majorHAnsi" w:cs="Times New Roman"/>
                <w:b/>
              </w:rPr>
            </w:pPr>
            <w:r w:rsidRPr="00696E7F">
              <w:rPr>
                <w:rFonts w:asciiTheme="majorHAnsi" w:hAnsiTheme="majorHAnsi" w:cs="Times New Roman"/>
                <w:b/>
              </w:rPr>
              <w:lastRenderedPageBreak/>
              <w:t>Admin Assistant</w:t>
            </w:r>
          </w:p>
        </w:tc>
        <w:tc>
          <w:tcPr>
            <w:tcW w:w="6168" w:type="dxa"/>
            <w:vAlign w:val="center"/>
          </w:tcPr>
          <w:p w:rsidR="00C76AF4" w:rsidRPr="00C76AF4" w:rsidRDefault="00786A93" w:rsidP="00C76AF4">
            <w:pPr>
              <w:pStyle w:val="ListParagraph"/>
              <w:numPr>
                <w:ilvl w:val="0"/>
                <w:numId w:val="20"/>
              </w:numPr>
              <w:spacing w:line="300" w:lineRule="auto"/>
              <w:ind w:left="204" w:hanging="227"/>
              <w:jc w:val="both"/>
              <w:rPr>
                <w:rFonts w:asciiTheme="majorHAnsi" w:hAnsiTheme="majorHAnsi" w:cs="Times New Roman"/>
                <w:sz w:val="24"/>
                <w:szCs w:val="26"/>
              </w:rPr>
            </w:pPr>
            <w:r>
              <w:rPr>
                <w:rFonts w:asciiTheme="majorHAnsi" w:hAnsiTheme="majorHAnsi" w:cs="Times New Roman"/>
                <w:sz w:val="24"/>
                <w:szCs w:val="26"/>
              </w:rPr>
              <w:t>Develop, prepare,</w:t>
            </w:r>
            <w:r w:rsidR="00C76AF4" w:rsidRPr="00C76AF4">
              <w:rPr>
                <w:rFonts w:asciiTheme="majorHAnsi" w:hAnsiTheme="majorHAnsi" w:cs="Times New Roman"/>
                <w:sz w:val="24"/>
                <w:szCs w:val="26"/>
              </w:rPr>
              <w:t xml:space="preserve"> and distributing reports</w:t>
            </w:r>
          </w:p>
          <w:p w:rsidR="00C76AF4" w:rsidRPr="00C76AF4" w:rsidRDefault="00786A93" w:rsidP="00C76AF4">
            <w:pPr>
              <w:pStyle w:val="ListParagraph"/>
              <w:numPr>
                <w:ilvl w:val="0"/>
                <w:numId w:val="20"/>
              </w:numPr>
              <w:spacing w:line="300" w:lineRule="auto"/>
              <w:ind w:left="204" w:hanging="227"/>
              <w:jc w:val="both"/>
              <w:rPr>
                <w:rFonts w:asciiTheme="majorHAnsi" w:hAnsiTheme="majorHAnsi" w:cs="Times New Roman"/>
                <w:sz w:val="24"/>
                <w:szCs w:val="26"/>
              </w:rPr>
            </w:pPr>
            <w:r>
              <w:rPr>
                <w:rFonts w:asciiTheme="majorHAnsi" w:hAnsiTheme="majorHAnsi" w:cs="Times New Roman"/>
                <w:sz w:val="24"/>
                <w:szCs w:val="26"/>
              </w:rPr>
              <w:t>Assist in all administrative matters</w:t>
            </w:r>
            <w:r w:rsidR="00A51D06">
              <w:rPr>
                <w:rFonts w:asciiTheme="majorHAnsi" w:hAnsiTheme="majorHAnsi" w:cs="Times New Roman"/>
                <w:sz w:val="24"/>
                <w:szCs w:val="26"/>
              </w:rPr>
              <w:t xml:space="preserve"> and office work related to project</w:t>
            </w:r>
          </w:p>
          <w:p w:rsidR="00A51D06" w:rsidRPr="00C76AF4" w:rsidRDefault="00A51D06" w:rsidP="00A51D06">
            <w:pPr>
              <w:pStyle w:val="ListParagraph"/>
              <w:numPr>
                <w:ilvl w:val="0"/>
                <w:numId w:val="20"/>
              </w:numPr>
              <w:spacing w:line="300" w:lineRule="auto"/>
              <w:ind w:left="204" w:hanging="227"/>
              <w:jc w:val="both"/>
              <w:rPr>
                <w:rFonts w:asciiTheme="majorHAnsi" w:hAnsiTheme="majorHAnsi" w:cs="Times New Roman"/>
                <w:sz w:val="24"/>
                <w:szCs w:val="26"/>
              </w:rPr>
            </w:pPr>
            <w:r>
              <w:rPr>
                <w:rFonts w:asciiTheme="majorHAnsi" w:hAnsiTheme="majorHAnsi" w:cs="Times New Roman"/>
                <w:sz w:val="24"/>
                <w:szCs w:val="26"/>
              </w:rPr>
              <w:t>Support</w:t>
            </w:r>
            <w:r w:rsidRPr="00C76AF4">
              <w:rPr>
                <w:rFonts w:asciiTheme="majorHAnsi" w:hAnsiTheme="majorHAnsi" w:cs="Times New Roman"/>
                <w:sz w:val="24"/>
                <w:szCs w:val="26"/>
              </w:rPr>
              <w:t xml:space="preserve"> </w:t>
            </w:r>
            <w:r>
              <w:rPr>
                <w:rFonts w:asciiTheme="majorHAnsi" w:hAnsiTheme="majorHAnsi" w:cs="Times New Roman"/>
                <w:sz w:val="24"/>
                <w:szCs w:val="26"/>
              </w:rPr>
              <w:t>Project T</w:t>
            </w:r>
            <w:r w:rsidRPr="00C76AF4">
              <w:rPr>
                <w:rFonts w:asciiTheme="majorHAnsi" w:hAnsiTheme="majorHAnsi" w:cs="Times New Roman"/>
                <w:sz w:val="24"/>
                <w:szCs w:val="26"/>
              </w:rPr>
              <w:t>eam</w:t>
            </w:r>
          </w:p>
          <w:p w:rsidR="00786A93" w:rsidRPr="00C76AF4" w:rsidRDefault="00786A93" w:rsidP="00786A93">
            <w:pPr>
              <w:pStyle w:val="ListParagraph"/>
              <w:numPr>
                <w:ilvl w:val="0"/>
                <w:numId w:val="20"/>
              </w:numPr>
              <w:spacing w:line="300" w:lineRule="auto"/>
              <w:ind w:left="204" w:hanging="227"/>
              <w:jc w:val="both"/>
              <w:rPr>
                <w:rFonts w:asciiTheme="majorHAnsi" w:hAnsiTheme="majorHAnsi" w:cs="Times New Roman"/>
                <w:sz w:val="24"/>
                <w:szCs w:val="26"/>
              </w:rPr>
            </w:pPr>
            <w:r w:rsidRPr="00C76AF4">
              <w:rPr>
                <w:rFonts w:asciiTheme="majorHAnsi" w:hAnsiTheme="majorHAnsi" w:cs="Times New Roman"/>
                <w:sz w:val="24"/>
                <w:szCs w:val="26"/>
              </w:rPr>
              <w:t>Ensure office and staff follow established procedures including employee orientation and training</w:t>
            </w:r>
          </w:p>
          <w:p w:rsidR="00C76AF4" w:rsidRPr="00C76AF4" w:rsidRDefault="00786A93" w:rsidP="00C76AF4">
            <w:pPr>
              <w:pStyle w:val="ListParagraph"/>
              <w:numPr>
                <w:ilvl w:val="0"/>
                <w:numId w:val="20"/>
              </w:numPr>
              <w:spacing w:line="300" w:lineRule="auto"/>
              <w:ind w:left="204" w:hanging="227"/>
              <w:jc w:val="both"/>
              <w:rPr>
                <w:rFonts w:asciiTheme="majorHAnsi" w:hAnsiTheme="majorHAnsi" w:cs="Times New Roman"/>
                <w:sz w:val="24"/>
                <w:szCs w:val="26"/>
              </w:rPr>
            </w:pPr>
            <w:r>
              <w:rPr>
                <w:rFonts w:asciiTheme="majorHAnsi" w:hAnsiTheme="majorHAnsi" w:cs="Times New Roman"/>
                <w:sz w:val="24"/>
                <w:szCs w:val="26"/>
              </w:rPr>
              <w:t>Distribute</w:t>
            </w:r>
            <w:r w:rsidRPr="00C76AF4">
              <w:rPr>
                <w:rFonts w:asciiTheme="majorHAnsi" w:hAnsiTheme="majorHAnsi" w:cs="Times New Roman"/>
                <w:sz w:val="24"/>
                <w:szCs w:val="26"/>
              </w:rPr>
              <w:t xml:space="preserve"> </w:t>
            </w:r>
            <w:r>
              <w:rPr>
                <w:rFonts w:asciiTheme="majorHAnsi" w:hAnsiTheme="majorHAnsi" w:cs="Times New Roman"/>
                <w:sz w:val="24"/>
                <w:szCs w:val="26"/>
              </w:rPr>
              <w:t>m</w:t>
            </w:r>
            <w:r w:rsidR="00C76AF4" w:rsidRPr="00C76AF4">
              <w:rPr>
                <w:rFonts w:asciiTheme="majorHAnsi" w:hAnsiTheme="majorHAnsi" w:cs="Times New Roman"/>
                <w:sz w:val="24"/>
                <w:szCs w:val="26"/>
              </w:rPr>
              <w:t>ail</w:t>
            </w:r>
            <w:r w:rsidR="00A51D06">
              <w:rPr>
                <w:rFonts w:asciiTheme="majorHAnsi" w:hAnsiTheme="majorHAnsi" w:cs="Times New Roman"/>
                <w:sz w:val="24"/>
                <w:szCs w:val="26"/>
              </w:rPr>
              <w:t xml:space="preserve"> across Project Team</w:t>
            </w:r>
            <w:r w:rsidR="007C671D">
              <w:rPr>
                <w:rFonts w:asciiTheme="majorHAnsi" w:hAnsiTheme="majorHAnsi" w:cs="Times New Roman"/>
                <w:sz w:val="24"/>
                <w:szCs w:val="26"/>
              </w:rPr>
              <w:t xml:space="preserve"> members</w:t>
            </w:r>
          </w:p>
          <w:p w:rsidR="00D648D6" w:rsidRPr="00A51D06" w:rsidRDefault="00A51D06" w:rsidP="00A51D06">
            <w:pPr>
              <w:pStyle w:val="ListParagraph"/>
              <w:numPr>
                <w:ilvl w:val="0"/>
                <w:numId w:val="20"/>
              </w:numPr>
              <w:spacing w:line="300" w:lineRule="auto"/>
              <w:ind w:left="204" w:hanging="227"/>
              <w:jc w:val="both"/>
              <w:rPr>
                <w:rFonts w:asciiTheme="majorHAnsi" w:hAnsiTheme="majorHAnsi" w:cs="Times New Roman"/>
                <w:sz w:val="24"/>
                <w:szCs w:val="26"/>
              </w:rPr>
            </w:pPr>
            <w:r>
              <w:rPr>
                <w:rFonts w:asciiTheme="majorHAnsi" w:hAnsiTheme="majorHAnsi" w:cs="Times New Roman"/>
                <w:sz w:val="24"/>
                <w:szCs w:val="26"/>
              </w:rPr>
              <w:t>Coordinate v</w:t>
            </w:r>
            <w:r w:rsidR="00C76AF4" w:rsidRPr="00C76AF4">
              <w:rPr>
                <w:rFonts w:asciiTheme="majorHAnsi" w:hAnsiTheme="majorHAnsi" w:cs="Times New Roman"/>
                <w:sz w:val="24"/>
                <w:szCs w:val="26"/>
              </w:rPr>
              <w:t>ehicle</w:t>
            </w:r>
            <w:r>
              <w:rPr>
                <w:rFonts w:asciiTheme="majorHAnsi" w:hAnsiTheme="majorHAnsi" w:cs="Times New Roman"/>
                <w:sz w:val="24"/>
                <w:szCs w:val="26"/>
              </w:rPr>
              <w:t xml:space="preserve"> uses in project activities</w:t>
            </w:r>
          </w:p>
        </w:tc>
      </w:tr>
      <w:tr w:rsidR="00D648D6" w:rsidTr="00696E7F">
        <w:tc>
          <w:tcPr>
            <w:tcW w:w="3438" w:type="dxa"/>
            <w:vAlign w:val="center"/>
          </w:tcPr>
          <w:p w:rsidR="00D648D6" w:rsidRPr="00696E7F" w:rsidRDefault="00D648D6" w:rsidP="008D60B1">
            <w:pPr>
              <w:rPr>
                <w:rFonts w:asciiTheme="majorHAnsi" w:hAnsiTheme="majorHAnsi" w:cs="Times New Roman"/>
                <w:b/>
              </w:rPr>
            </w:pPr>
            <w:r w:rsidRPr="00696E7F">
              <w:rPr>
                <w:rFonts w:asciiTheme="majorHAnsi" w:hAnsiTheme="majorHAnsi" w:cs="Times New Roman"/>
                <w:b/>
              </w:rPr>
              <w:t>Project Analysts Head</w:t>
            </w:r>
          </w:p>
        </w:tc>
        <w:tc>
          <w:tcPr>
            <w:tcW w:w="6168" w:type="dxa"/>
            <w:vAlign w:val="center"/>
          </w:tcPr>
          <w:p w:rsidR="007C671D" w:rsidRPr="007C671D" w:rsidRDefault="001A3D8E" w:rsidP="007C671D">
            <w:pPr>
              <w:pStyle w:val="ListParagraph"/>
              <w:numPr>
                <w:ilvl w:val="0"/>
                <w:numId w:val="20"/>
              </w:numPr>
              <w:spacing w:line="300" w:lineRule="auto"/>
              <w:ind w:left="204" w:hanging="227"/>
              <w:jc w:val="both"/>
              <w:rPr>
                <w:rFonts w:asciiTheme="majorHAnsi" w:hAnsiTheme="majorHAnsi" w:cs="Times New Roman"/>
                <w:sz w:val="24"/>
                <w:szCs w:val="26"/>
              </w:rPr>
            </w:pPr>
            <w:r>
              <w:rPr>
                <w:rFonts w:asciiTheme="majorHAnsi" w:hAnsiTheme="majorHAnsi" w:cs="Times New Roman"/>
                <w:sz w:val="24"/>
                <w:szCs w:val="26"/>
              </w:rPr>
              <w:t xml:space="preserve">Lead </w:t>
            </w:r>
            <w:r w:rsidR="007C671D" w:rsidRPr="007C671D">
              <w:rPr>
                <w:rFonts w:asciiTheme="majorHAnsi" w:hAnsiTheme="majorHAnsi" w:cs="Times New Roman"/>
                <w:sz w:val="24"/>
                <w:szCs w:val="26"/>
              </w:rPr>
              <w:t xml:space="preserve">team that consists of Planner, </w:t>
            </w:r>
            <w:r w:rsidRPr="007C671D">
              <w:rPr>
                <w:rFonts w:asciiTheme="majorHAnsi" w:hAnsiTheme="majorHAnsi" w:cs="Times New Roman"/>
                <w:sz w:val="24"/>
                <w:szCs w:val="26"/>
              </w:rPr>
              <w:t>Scheduler</w:t>
            </w:r>
            <w:r w:rsidR="007C671D" w:rsidRPr="007C671D">
              <w:rPr>
                <w:rFonts w:asciiTheme="majorHAnsi" w:hAnsiTheme="majorHAnsi" w:cs="Times New Roman"/>
                <w:sz w:val="24"/>
                <w:szCs w:val="26"/>
              </w:rPr>
              <w:t>, Cost Controller, and Coordinator</w:t>
            </w:r>
          </w:p>
          <w:p w:rsidR="007C671D" w:rsidRPr="007C671D" w:rsidRDefault="007C671D" w:rsidP="007C671D">
            <w:pPr>
              <w:pStyle w:val="ListParagraph"/>
              <w:numPr>
                <w:ilvl w:val="0"/>
                <w:numId w:val="20"/>
              </w:numPr>
              <w:spacing w:line="300" w:lineRule="auto"/>
              <w:ind w:left="204" w:hanging="227"/>
              <w:jc w:val="both"/>
              <w:rPr>
                <w:rFonts w:asciiTheme="majorHAnsi" w:hAnsiTheme="majorHAnsi" w:cs="Times New Roman"/>
                <w:sz w:val="24"/>
                <w:szCs w:val="26"/>
              </w:rPr>
            </w:pPr>
            <w:r w:rsidRPr="007C671D">
              <w:rPr>
                <w:rFonts w:asciiTheme="majorHAnsi" w:hAnsiTheme="majorHAnsi" w:cs="Times New Roman"/>
                <w:sz w:val="24"/>
                <w:szCs w:val="26"/>
              </w:rPr>
              <w:t>Responsible</w:t>
            </w:r>
            <w:r w:rsidR="00D4501D">
              <w:rPr>
                <w:rFonts w:asciiTheme="majorHAnsi" w:hAnsiTheme="majorHAnsi" w:cs="Times New Roman"/>
                <w:sz w:val="24"/>
                <w:szCs w:val="26"/>
              </w:rPr>
              <w:t>,</w:t>
            </w:r>
            <w:r w:rsidRPr="007C671D">
              <w:rPr>
                <w:rFonts w:asciiTheme="majorHAnsi" w:hAnsiTheme="majorHAnsi" w:cs="Times New Roman"/>
                <w:sz w:val="24"/>
                <w:szCs w:val="26"/>
              </w:rPr>
              <w:t xml:space="preserve"> with </w:t>
            </w:r>
            <w:r w:rsidR="00D4501D">
              <w:rPr>
                <w:rFonts w:asciiTheme="majorHAnsi" w:hAnsiTheme="majorHAnsi" w:cs="Times New Roman"/>
                <w:sz w:val="24"/>
                <w:szCs w:val="26"/>
              </w:rPr>
              <w:t>his group,</w:t>
            </w:r>
            <w:r w:rsidRPr="007C671D">
              <w:rPr>
                <w:rFonts w:asciiTheme="majorHAnsi" w:hAnsiTheme="majorHAnsi" w:cs="Times New Roman"/>
                <w:sz w:val="24"/>
                <w:szCs w:val="26"/>
              </w:rPr>
              <w:t xml:space="preserve"> for project documentation, performance measuring, project status reporting, and schedule analysis and reporting</w:t>
            </w:r>
          </w:p>
          <w:p w:rsidR="007C671D" w:rsidRPr="007C671D" w:rsidRDefault="007C671D" w:rsidP="007C671D">
            <w:pPr>
              <w:pStyle w:val="ListParagraph"/>
              <w:numPr>
                <w:ilvl w:val="0"/>
                <w:numId w:val="20"/>
              </w:numPr>
              <w:spacing w:line="300" w:lineRule="auto"/>
              <w:ind w:left="204" w:hanging="227"/>
              <w:jc w:val="both"/>
              <w:rPr>
                <w:rFonts w:asciiTheme="majorHAnsi" w:hAnsiTheme="majorHAnsi" w:cs="Times New Roman"/>
                <w:sz w:val="24"/>
                <w:szCs w:val="26"/>
              </w:rPr>
            </w:pPr>
            <w:r w:rsidRPr="007C671D">
              <w:rPr>
                <w:rFonts w:asciiTheme="majorHAnsi" w:hAnsiTheme="majorHAnsi" w:cs="Times New Roman"/>
                <w:sz w:val="24"/>
                <w:szCs w:val="26"/>
              </w:rPr>
              <w:t>Responsible with his team for risk identification and analysis</w:t>
            </w:r>
          </w:p>
          <w:p w:rsidR="007C671D" w:rsidRPr="007C671D" w:rsidRDefault="007C671D" w:rsidP="007C671D">
            <w:pPr>
              <w:pStyle w:val="ListParagraph"/>
              <w:numPr>
                <w:ilvl w:val="0"/>
                <w:numId w:val="20"/>
              </w:numPr>
              <w:spacing w:line="300" w:lineRule="auto"/>
              <w:ind w:left="204" w:hanging="227"/>
              <w:jc w:val="both"/>
              <w:rPr>
                <w:rFonts w:asciiTheme="majorHAnsi" w:hAnsiTheme="majorHAnsi" w:cs="Times New Roman"/>
                <w:sz w:val="24"/>
                <w:szCs w:val="26"/>
              </w:rPr>
            </w:pPr>
            <w:r w:rsidRPr="007C671D">
              <w:rPr>
                <w:rFonts w:asciiTheme="majorHAnsi" w:hAnsiTheme="majorHAnsi" w:cs="Times New Roman"/>
                <w:sz w:val="24"/>
                <w:szCs w:val="26"/>
              </w:rPr>
              <w:t>Responsible with his team fo</w:t>
            </w:r>
            <w:r w:rsidR="001A3D8E">
              <w:rPr>
                <w:rFonts w:asciiTheme="majorHAnsi" w:hAnsiTheme="majorHAnsi" w:cs="Times New Roman"/>
                <w:sz w:val="24"/>
                <w:szCs w:val="26"/>
              </w:rPr>
              <w:t>r budget reporting and payments</w:t>
            </w:r>
          </w:p>
          <w:p w:rsidR="007C671D" w:rsidRPr="007C671D" w:rsidRDefault="007C671D" w:rsidP="007C671D">
            <w:pPr>
              <w:pStyle w:val="ListParagraph"/>
              <w:numPr>
                <w:ilvl w:val="0"/>
                <w:numId w:val="20"/>
              </w:numPr>
              <w:spacing w:line="300" w:lineRule="auto"/>
              <w:ind w:left="204" w:hanging="227"/>
              <w:jc w:val="both"/>
              <w:rPr>
                <w:rFonts w:asciiTheme="majorHAnsi" w:hAnsiTheme="majorHAnsi" w:cs="Times New Roman"/>
                <w:sz w:val="24"/>
                <w:szCs w:val="26"/>
              </w:rPr>
            </w:pPr>
            <w:r w:rsidRPr="007C671D">
              <w:rPr>
                <w:rFonts w:asciiTheme="majorHAnsi" w:hAnsiTheme="majorHAnsi" w:cs="Times New Roman"/>
                <w:sz w:val="24"/>
                <w:szCs w:val="26"/>
              </w:rPr>
              <w:t xml:space="preserve">Coordinate with Management Consultant </w:t>
            </w:r>
            <w:r w:rsidR="00FB21EC">
              <w:rPr>
                <w:rFonts w:asciiTheme="majorHAnsi" w:hAnsiTheme="majorHAnsi" w:cs="Times New Roman"/>
                <w:sz w:val="24"/>
                <w:szCs w:val="26"/>
              </w:rPr>
              <w:t>T</w:t>
            </w:r>
            <w:r w:rsidRPr="007C671D">
              <w:rPr>
                <w:rFonts w:asciiTheme="majorHAnsi" w:hAnsiTheme="majorHAnsi" w:cs="Times New Roman"/>
                <w:sz w:val="24"/>
                <w:szCs w:val="26"/>
              </w:rPr>
              <w:t>eam to ensure</w:t>
            </w:r>
            <w:r w:rsidR="001A3D8E">
              <w:rPr>
                <w:rFonts w:asciiTheme="majorHAnsi" w:hAnsiTheme="majorHAnsi" w:cs="Times New Roman"/>
                <w:sz w:val="24"/>
                <w:szCs w:val="26"/>
              </w:rPr>
              <w:t xml:space="preserve"> </w:t>
            </w:r>
            <w:r w:rsidR="0006461B">
              <w:rPr>
                <w:rFonts w:asciiTheme="majorHAnsi" w:hAnsiTheme="majorHAnsi" w:cs="Times New Roman"/>
                <w:sz w:val="24"/>
                <w:szCs w:val="26"/>
              </w:rPr>
              <w:t xml:space="preserve">conformance to </w:t>
            </w:r>
            <w:r w:rsidRPr="007C671D">
              <w:rPr>
                <w:rFonts w:asciiTheme="majorHAnsi" w:hAnsiTheme="majorHAnsi" w:cs="Times New Roman"/>
                <w:sz w:val="24"/>
                <w:szCs w:val="26"/>
              </w:rPr>
              <w:t>all</w:t>
            </w:r>
            <w:r w:rsidR="001A3D8E">
              <w:rPr>
                <w:rFonts w:asciiTheme="majorHAnsi" w:hAnsiTheme="majorHAnsi" w:cs="Times New Roman"/>
                <w:sz w:val="24"/>
                <w:szCs w:val="26"/>
              </w:rPr>
              <w:t xml:space="preserve"> project </w:t>
            </w:r>
            <w:r w:rsidR="001A3D8E" w:rsidRPr="007C671D">
              <w:rPr>
                <w:rFonts w:asciiTheme="majorHAnsi" w:hAnsiTheme="majorHAnsi" w:cs="Times New Roman"/>
                <w:sz w:val="24"/>
                <w:szCs w:val="26"/>
              </w:rPr>
              <w:t>requirements</w:t>
            </w:r>
            <w:r w:rsidRPr="007C671D">
              <w:rPr>
                <w:rFonts w:asciiTheme="majorHAnsi" w:hAnsiTheme="majorHAnsi" w:cs="Times New Roman"/>
                <w:sz w:val="24"/>
                <w:szCs w:val="26"/>
              </w:rPr>
              <w:t xml:space="preserve"> </w:t>
            </w:r>
            <w:r w:rsidR="007C1EA5">
              <w:rPr>
                <w:rFonts w:asciiTheme="majorHAnsi" w:hAnsiTheme="majorHAnsi" w:cs="Times New Roman"/>
                <w:sz w:val="24"/>
                <w:szCs w:val="26"/>
              </w:rPr>
              <w:t xml:space="preserve">and specifications </w:t>
            </w:r>
            <w:r w:rsidRPr="007C671D">
              <w:rPr>
                <w:rFonts w:asciiTheme="majorHAnsi" w:hAnsiTheme="majorHAnsi" w:cs="Times New Roman"/>
                <w:sz w:val="24"/>
                <w:szCs w:val="26"/>
              </w:rPr>
              <w:t xml:space="preserve">and </w:t>
            </w:r>
            <w:r w:rsidR="0006461B" w:rsidRPr="007C671D">
              <w:rPr>
                <w:rFonts w:asciiTheme="majorHAnsi" w:hAnsiTheme="majorHAnsi" w:cs="Times New Roman"/>
                <w:sz w:val="24"/>
                <w:szCs w:val="26"/>
              </w:rPr>
              <w:t xml:space="preserve">compliance </w:t>
            </w:r>
            <w:r w:rsidR="0006461B">
              <w:rPr>
                <w:rFonts w:asciiTheme="majorHAnsi" w:hAnsiTheme="majorHAnsi" w:cs="Times New Roman"/>
                <w:sz w:val="24"/>
                <w:szCs w:val="26"/>
              </w:rPr>
              <w:t xml:space="preserve"> with all project </w:t>
            </w:r>
            <w:r w:rsidRPr="007C671D">
              <w:rPr>
                <w:rFonts w:asciiTheme="majorHAnsi" w:hAnsiTheme="majorHAnsi" w:cs="Times New Roman"/>
                <w:sz w:val="24"/>
                <w:szCs w:val="26"/>
              </w:rPr>
              <w:t>quality standards</w:t>
            </w:r>
          </w:p>
          <w:p w:rsidR="00D648D6" w:rsidRPr="00135A70" w:rsidRDefault="007C671D" w:rsidP="007C671D">
            <w:pPr>
              <w:pStyle w:val="ListParagraph"/>
              <w:numPr>
                <w:ilvl w:val="0"/>
                <w:numId w:val="20"/>
              </w:numPr>
              <w:spacing w:line="300" w:lineRule="auto"/>
              <w:ind w:left="204" w:hanging="227"/>
              <w:jc w:val="both"/>
              <w:rPr>
                <w:rFonts w:asciiTheme="majorHAnsi" w:hAnsiTheme="majorHAnsi" w:cs="Times New Roman"/>
                <w:sz w:val="24"/>
                <w:szCs w:val="26"/>
              </w:rPr>
            </w:pPr>
            <w:r w:rsidRPr="007C671D">
              <w:rPr>
                <w:rFonts w:asciiTheme="majorHAnsi" w:hAnsiTheme="majorHAnsi" w:cs="Times New Roman"/>
                <w:sz w:val="24"/>
                <w:szCs w:val="26"/>
              </w:rPr>
              <w:t xml:space="preserve">Ensure compliance with </w:t>
            </w:r>
            <w:r w:rsidR="001A3D8E" w:rsidRPr="007C671D">
              <w:rPr>
                <w:rFonts w:asciiTheme="majorHAnsi" w:hAnsiTheme="majorHAnsi" w:cs="Times New Roman"/>
                <w:sz w:val="24"/>
                <w:szCs w:val="26"/>
              </w:rPr>
              <w:t>provincial</w:t>
            </w:r>
            <w:r w:rsidRPr="007C671D">
              <w:rPr>
                <w:rFonts w:asciiTheme="majorHAnsi" w:hAnsiTheme="majorHAnsi" w:cs="Times New Roman"/>
                <w:sz w:val="24"/>
                <w:szCs w:val="26"/>
              </w:rPr>
              <w:t xml:space="preserve"> and federal laws and regulations</w:t>
            </w:r>
          </w:p>
        </w:tc>
      </w:tr>
      <w:tr w:rsidR="00D648D6" w:rsidTr="00696E7F">
        <w:tc>
          <w:tcPr>
            <w:tcW w:w="3438" w:type="dxa"/>
            <w:vAlign w:val="center"/>
          </w:tcPr>
          <w:p w:rsidR="00D648D6" w:rsidRPr="00696E7F" w:rsidRDefault="00D648D6" w:rsidP="008D60B1">
            <w:pPr>
              <w:rPr>
                <w:rFonts w:asciiTheme="majorHAnsi" w:hAnsiTheme="majorHAnsi" w:cs="Times New Roman"/>
                <w:b/>
              </w:rPr>
            </w:pPr>
            <w:r w:rsidRPr="00696E7F">
              <w:rPr>
                <w:rFonts w:asciiTheme="majorHAnsi" w:hAnsiTheme="majorHAnsi" w:cs="Times New Roman"/>
                <w:b/>
              </w:rPr>
              <w:t>Designing Engineers Head</w:t>
            </w:r>
          </w:p>
        </w:tc>
        <w:tc>
          <w:tcPr>
            <w:tcW w:w="6168" w:type="dxa"/>
            <w:vAlign w:val="center"/>
          </w:tcPr>
          <w:p w:rsidR="005A5C4A" w:rsidRPr="0006461B" w:rsidRDefault="005A5C4A" w:rsidP="005A5C4A">
            <w:pPr>
              <w:pStyle w:val="ListParagraph"/>
              <w:numPr>
                <w:ilvl w:val="0"/>
                <w:numId w:val="20"/>
              </w:numPr>
              <w:spacing w:line="300" w:lineRule="auto"/>
              <w:ind w:left="204" w:hanging="227"/>
              <w:jc w:val="both"/>
              <w:rPr>
                <w:rFonts w:asciiTheme="majorHAnsi" w:hAnsiTheme="majorHAnsi" w:cs="Times New Roman"/>
                <w:sz w:val="24"/>
                <w:szCs w:val="26"/>
              </w:rPr>
            </w:pPr>
            <w:r>
              <w:rPr>
                <w:rFonts w:asciiTheme="majorHAnsi" w:hAnsiTheme="majorHAnsi" w:cs="Times New Roman"/>
                <w:sz w:val="24"/>
                <w:szCs w:val="26"/>
              </w:rPr>
              <w:t>Coordinate with Project Team and other stakeholders to identify project requirements and specifications</w:t>
            </w:r>
          </w:p>
          <w:p w:rsidR="00760650" w:rsidRDefault="00760650" w:rsidP="00760650">
            <w:pPr>
              <w:pStyle w:val="ListParagraph"/>
              <w:numPr>
                <w:ilvl w:val="0"/>
                <w:numId w:val="20"/>
              </w:numPr>
              <w:spacing w:line="300" w:lineRule="auto"/>
              <w:ind w:left="204" w:hanging="227"/>
              <w:jc w:val="both"/>
              <w:rPr>
                <w:rFonts w:asciiTheme="majorHAnsi" w:hAnsiTheme="majorHAnsi" w:cs="Times New Roman"/>
                <w:sz w:val="24"/>
                <w:szCs w:val="26"/>
              </w:rPr>
            </w:pPr>
            <w:r>
              <w:rPr>
                <w:rFonts w:asciiTheme="majorHAnsi" w:hAnsiTheme="majorHAnsi" w:cs="Times New Roman"/>
                <w:sz w:val="24"/>
                <w:szCs w:val="26"/>
              </w:rPr>
              <w:t>Lead a team of Design Engineers responsible for site civil, electrical, mechanical, networking, and IT plans and designs based on project requirements and specifications</w:t>
            </w:r>
          </w:p>
          <w:p w:rsidR="005A5C4A" w:rsidRPr="0006461B" w:rsidRDefault="005A5C4A" w:rsidP="005A5C4A">
            <w:pPr>
              <w:pStyle w:val="ListParagraph"/>
              <w:numPr>
                <w:ilvl w:val="0"/>
                <w:numId w:val="20"/>
              </w:numPr>
              <w:spacing w:line="300" w:lineRule="auto"/>
              <w:ind w:left="204" w:hanging="227"/>
              <w:jc w:val="both"/>
              <w:rPr>
                <w:rFonts w:asciiTheme="majorHAnsi" w:hAnsiTheme="majorHAnsi" w:cs="Times New Roman"/>
                <w:sz w:val="24"/>
                <w:szCs w:val="26"/>
              </w:rPr>
            </w:pPr>
            <w:r w:rsidRPr="0006461B">
              <w:rPr>
                <w:rFonts w:asciiTheme="majorHAnsi" w:hAnsiTheme="majorHAnsi" w:cs="Times New Roman"/>
                <w:sz w:val="24"/>
                <w:szCs w:val="26"/>
              </w:rPr>
              <w:t>P</w:t>
            </w:r>
            <w:r>
              <w:rPr>
                <w:rFonts w:asciiTheme="majorHAnsi" w:hAnsiTheme="majorHAnsi" w:cs="Times New Roman"/>
                <w:sz w:val="24"/>
                <w:szCs w:val="26"/>
              </w:rPr>
              <w:t>rovide</w:t>
            </w:r>
            <w:r w:rsidRPr="0006461B">
              <w:rPr>
                <w:rFonts w:asciiTheme="majorHAnsi" w:hAnsiTheme="majorHAnsi" w:cs="Times New Roman"/>
                <w:sz w:val="24"/>
                <w:szCs w:val="26"/>
              </w:rPr>
              <w:t xml:space="preserve"> cost estimates</w:t>
            </w:r>
          </w:p>
          <w:p w:rsidR="0006461B" w:rsidRPr="0006461B" w:rsidRDefault="0006461B" w:rsidP="0006461B">
            <w:pPr>
              <w:pStyle w:val="ListParagraph"/>
              <w:numPr>
                <w:ilvl w:val="0"/>
                <w:numId w:val="20"/>
              </w:numPr>
              <w:spacing w:line="300" w:lineRule="auto"/>
              <w:ind w:left="204" w:hanging="227"/>
              <w:jc w:val="both"/>
              <w:rPr>
                <w:rFonts w:asciiTheme="majorHAnsi" w:hAnsiTheme="majorHAnsi" w:cs="Times New Roman"/>
                <w:sz w:val="24"/>
                <w:szCs w:val="26"/>
              </w:rPr>
            </w:pPr>
            <w:r w:rsidRPr="0006461B">
              <w:rPr>
                <w:rFonts w:asciiTheme="majorHAnsi" w:hAnsiTheme="majorHAnsi" w:cs="Times New Roman"/>
                <w:sz w:val="24"/>
                <w:szCs w:val="26"/>
              </w:rPr>
              <w:t>Performs regular site visits</w:t>
            </w:r>
          </w:p>
          <w:p w:rsidR="0006461B" w:rsidRPr="0006461B" w:rsidRDefault="0006461B" w:rsidP="0006461B">
            <w:pPr>
              <w:pStyle w:val="ListParagraph"/>
              <w:numPr>
                <w:ilvl w:val="0"/>
                <w:numId w:val="20"/>
              </w:numPr>
              <w:spacing w:line="300" w:lineRule="auto"/>
              <w:ind w:left="204" w:hanging="227"/>
              <w:jc w:val="both"/>
              <w:rPr>
                <w:rFonts w:asciiTheme="majorHAnsi" w:hAnsiTheme="majorHAnsi" w:cs="Times New Roman"/>
                <w:sz w:val="24"/>
                <w:szCs w:val="26"/>
              </w:rPr>
            </w:pPr>
            <w:r w:rsidRPr="0006461B">
              <w:rPr>
                <w:rFonts w:asciiTheme="majorHAnsi" w:hAnsiTheme="majorHAnsi" w:cs="Times New Roman"/>
                <w:sz w:val="24"/>
                <w:szCs w:val="26"/>
              </w:rPr>
              <w:t>Support</w:t>
            </w:r>
            <w:r w:rsidR="003A67DD">
              <w:rPr>
                <w:rFonts w:asciiTheme="majorHAnsi" w:hAnsiTheme="majorHAnsi" w:cs="Times New Roman"/>
                <w:sz w:val="24"/>
                <w:szCs w:val="26"/>
              </w:rPr>
              <w:t xml:space="preserve"> Management Consultant </w:t>
            </w:r>
            <w:r w:rsidR="00FB21EC">
              <w:rPr>
                <w:rFonts w:asciiTheme="majorHAnsi" w:hAnsiTheme="majorHAnsi" w:cs="Times New Roman"/>
                <w:sz w:val="24"/>
                <w:szCs w:val="26"/>
              </w:rPr>
              <w:t>T</w:t>
            </w:r>
            <w:r w:rsidR="003A67DD">
              <w:rPr>
                <w:rFonts w:asciiTheme="majorHAnsi" w:hAnsiTheme="majorHAnsi" w:cs="Times New Roman"/>
                <w:sz w:val="24"/>
                <w:szCs w:val="26"/>
              </w:rPr>
              <w:t>eam for</w:t>
            </w:r>
            <w:r w:rsidRPr="0006461B">
              <w:rPr>
                <w:rFonts w:asciiTheme="majorHAnsi" w:hAnsiTheme="majorHAnsi" w:cs="Times New Roman"/>
                <w:sz w:val="24"/>
                <w:szCs w:val="26"/>
              </w:rPr>
              <w:t xml:space="preserve"> quality audits</w:t>
            </w:r>
          </w:p>
          <w:p w:rsidR="00760650" w:rsidRPr="000E448D" w:rsidRDefault="003762F3" w:rsidP="003762F3">
            <w:pPr>
              <w:pStyle w:val="ListParagraph"/>
              <w:numPr>
                <w:ilvl w:val="0"/>
                <w:numId w:val="20"/>
              </w:numPr>
              <w:spacing w:line="300" w:lineRule="auto"/>
              <w:ind w:left="204" w:hanging="227"/>
              <w:jc w:val="both"/>
              <w:rPr>
                <w:rFonts w:asciiTheme="majorHAnsi" w:hAnsiTheme="majorHAnsi" w:cs="Times New Roman"/>
                <w:sz w:val="24"/>
                <w:szCs w:val="26"/>
              </w:rPr>
            </w:pPr>
            <w:r w:rsidRPr="007C671D">
              <w:rPr>
                <w:rFonts w:asciiTheme="majorHAnsi" w:hAnsiTheme="majorHAnsi" w:cs="Times New Roman"/>
                <w:sz w:val="24"/>
                <w:szCs w:val="26"/>
              </w:rPr>
              <w:t>Ensure compliance with provincial and federal laws and regulations</w:t>
            </w:r>
            <w:r>
              <w:rPr>
                <w:rFonts w:asciiTheme="majorHAnsi" w:hAnsiTheme="majorHAnsi" w:cs="Times New Roman"/>
                <w:sz w:val="24"/>
                <w:szCs w:val="26"/>
              </w:rPr>
              <w:t xml:space="preserve"> as well as </w:t>
            </w:r>
            <w:r w:rsidR="00D93504" w:rsidRPr="0006461B">
              <w:rPr>
                <w:rFonts w:asciiTheme="majorHAnsi" w:hAnsiTheme="majorHAnsi" w:cs="Times New Roman"/>
                <w:sz w:val="24"/>
                <w:szCs w:val="26"/>
              </w:rPr>
              <w:t xml:space="preserve">compliance </w:t>
            </w:r>
            <w:r w:rsidR="00D93504">
              <w:rPr>
                <w:rFonts w:asciiTheme="majorHAnsi" w:hAnsiTheme="majorHAnsi" w:cs="Times New Roman"/>
                <w:sz w:val="24"/>
                <w:szCs w:val="26"/>
              </w:rPr>
              <w:t xml:space="preserve">with </w:t>
            </w:r>
            <w:r w:rsidR="0006461B" w:rsidRPr="0006461B">
              <w:rPr>
                <w:rFonts w:asciiTheme="majorHAnsi" w:hAnsiTheme="majorHAnsi" w:cs="Times New Roman"/>
                <w:sz w:val="24"/>
                <w:szCs w:val="26"/>
              </w:rPr>
              <w:t>environmental and safety</w:t>
            </w:r>
            <w:r w:rsidR="00D93504">
              <w:rPr>
                <w:rFonts w:asciiTheme="majorHAnsi" w:hAnsiTheme="majorHAnsi" w:cs="Times New Roman"/>
                <w:sz w:val="24"/>
                <w:szCs w:val="26"/>
              </w:rPr>
              <w:t xml:space="preserve"> regulations</w:t>
            </w:r>
          </w:p>
        </w:tc>
      </w:tr>
      <w:tr w:rsidR="00D648D6" w:rsidTr="00696E7F">
        <w:tc>
          <w:tcPr>
            <w:tcW w:w="3438" w:type="dxa"/>
            <w:vAlign w:val="center"/>
          </w:tcPr>
          <w:p w:rsidR="00D648D6" w:rsidRPr="00696E7F" w:rsidRDefault="00D648D6" w:rsidP="008D60B1">
            <w:pPr>
              <w:rPr>
                <w:rFonts w:asciiTheme="majorHAnsi" w:hAnsiTheme="majorHAnsi" w:cs="Times New Roman"/>
                <w:b/>
                <w:szCs w:val="72"/>
              </w:rPr>
            </w:pPr>
            <w:r w:rsidRPr="00696E7F">
              <w:rPr>
                <w:rFonts w:asciiTheme="majorHAnsi" w:hAnsiTheme="majorHAnsi" w:cs="Times New Roman"/>
                <w:b/>
                <w:szCs w:val="72"/>
              </w:rPr>
              <w:lastRenderedPageBreak/>
              <w:t>Technicians Head</w:t>
            </w:r>
          </w:p>
        </w:tc>
        <w:tc>
          <w:tcPr>
            <w:tcW w:w="6168" w:type="dxa"/>
            <w:vAlign w:val="center"/>
          </w:tcPr>
          <w:p w:rsidR="00760650" w:rsidRPr="00760650" w:rsidRDefault="00D93504" w:rsidP="00760650">
            <w:pPr>
              <w:pStyle w:val="ListParagraph"/>
              <w:numPr>
                <w:ilvl w:val="0"/>
                <w:numId w:val="20"/>
              </w:numPr>
              <w:spacing w:line="300" w:lineRule="auto"/>
              <w:ind w:left="204" w:hanging="227"/>
              <w:jc w:val="both"/>
              <w:rPr>
                <w:rFonts w:asciiTheme="majorHAnsi" w:hAnsiTheme="majorHAnsi" w:cs="Times New Roman"/>
                <w:sz w:val="24"/>
                <w:szCs w:val="26"/>
              </w:rPr>
            </w:pPr>
            <w:r w:rsidRPr="00760650">
              <w:rPr>
                <w:rFonts w:asciiTheme="majorHAnsi" w:hAnsiTheme="majorHAnsi" w:cs="Times New Roman"/>
                <w:sz w:val="24"/>
                <w:szCs w:val="26"/>
              </w:rPr>
              <w:t xml:space="preserve">Lead a team of Technicians responsible for </w:t>
            </w:r>
            <w:r w:rsidR="000E448D" w:rsidRPr="00760650">
              <w:rPr>
                <w:rFonts w:asciiTheme="majorHAnsi" w:hAnsiTheme="majorHAnsi" w:cs="Times New Roman"/>
                <w:sz w:val="24"/>
                <w:szCs w:val="26"/>
              </w:rPr>
              <w:t>networking</w:t>
            </w:r>
            <w:r w:rsidR="007C1EA5">
              <w:rPr>
                <w:rFonts w:asciiTheme="majorHAnsi" w:hAnsiTheme="majorHAnsi" w:cs="Times New Roman"/>
                <w:sz w:val="24"/>
                <w:szCs w:val="26"/>
              </w:rPr>
              <w:t xml:space="preserve"> and IT equipment installations as well as</w:t>
            </w:r>
            <w:r w:rsidR="000E448D" w:rsidRPr="00760650">
              <w:rPr>
                <w:rFonts w:asciiTheme="majorHAnsi" w:hAnsiTheme="majorHAnsi" w:cs="Times New Roman"/>
                <w:sz w:val="24"/>
                <w:szCs w:val="26"/>
              </w:rPr>
              <w:t xml:space="preserve"> </w:t>
            </w:r>
            <w:r w:rsidRPr="00760650">
              <w:rPr>
                <w:rFonts w:asciiTheme="majorHAnsi" w:hAnsiTheme="majorHAnsi" w:cs="Times New Roman"/>
                <w:sz w:val="24"/>
                <w:szCs w:val="26"/>
              </w:rPr>
              <w:t xml:space="preserve">supporting </w:t>
            </w:r>
            <w:r w:rsidR="007C1EA5">
              <w:rPr>
                <w:rFonts w:asciiTheme="majorHAnsi" w:hAnsiTheme="majorHAnsi" w:cs="Times New Roman"/>
                <w:sz w:val="24"/>
                <w:szCs w:val="26"/>
              </w:rPr>
              <w:t xml:space="preserve">vendors and </w:t>
            </w:r>
            <w:r w:rsidRPr="00760650">
              <w:rPr>
                <w:rFonts w:asciiTheme="majorHAnsi" w:hAnsiTheme="majorHAnsi" w:cs="Times New Roman"/>
                <w:sz w:val="24"/>
                <w:szCs w:val="26"/>
              </w:rPr>
              <w:t>subcontractors</w:t>
            </w:r>
          </w:p>
          <w:p w:rsidR="00760650" w:rsidRPr="0006461B" w:rsidRDefault="00760650" w:rsidP="00760650">
            <w:pPr>
              <w:pStyle w:val="ListParagraph"/>
              <w:numPr>
                <w:ilvl w:val="0"/>
                <w:numId w:val="20"/>
              </w:numPr>
              <w:spacing w:line="300" w:lineRule="auto"/>
              <w:ind w:left="204" w:hanging="227"/>
              <w:jc w:val="both"/>
              <w:rPr>
                <w:rFonts w:asciiTheme="majorHAnsi" w:hAnsiTheme="majorHAnsi" w:cs="Times New Roman"/>
                <w:sz w:val="24"/>
                <w:szCs w:val="26"/>
              </w:rPr>
            </w:pPr>
            <w:r w:rsidRPr="0006461B">
              <w:rPr>
                <w:rFonts w:asciiTheme="majorHAnsi" w:hAnsiTheme="majorHAnsi" w:cs="Times New Roman"/>
                <w:sz w:val="24"/>
                <w:szCs w:val="26"/>
              </w:rPr>
              <w:t>Coordinates project activities</w:t>
            </w:r>
            <w:r>
              <w:rPr>
                <w:rFonts w:asciiTheme="majorHAnsi" w:hAnsiTheme="majorHAnsi" w:cs="Times New Roman"/>
                <w:sz w:val="24"/>
                <w:szCs w:val="26"/>
              </w:rPr>
              <w:t xml:space="preserve"> at site</w:t>
            </w:r>
          </w:p>
          <w:p w:rsidR="00760650" w:rsidRPr="0006461B" w:rsidRDefault="00760650" w:rsidP="00760650">
            <w:pPr>
              <w:pStyle w:val="ListParagraph"/>
              <w:numPr>
                <w:ilvl w:val="0"/>
                <w:numId w:val="20"/>
              </w:numPr>
              <w:spacing w:line="300" w:lineRule="auto"/>
              <w:ind w:left="204" w:hanging="227"/>
              <w:jc w:val="both"/>
              <w:rPr>
                <w:rFonts w:asciiTheme="majorHAnsi" w:hAnsiTheme="majorHAnsi" w:cs="Times New Roman"/>
                <w:sz w:val="24"/>
                <w:szCs w:val="26"/>
              </w:rPr>
            </w:pPr>
            <w:r>
              <w:rPr>
                <w:rFonts w:asciiTheme="majorHAnsi" w:hAnsiTheme="majorHAnsi" w:cs="Times New Roman"/>
                <w:sz w:val="24"/>
                <w:szCs w:val="26"/>
              </w:rPr>
              <w:t xml:space="preserve">Monitor </w:t>
            </w:r>
            <w:r w:rsidRPr="0006461B">
              <w:rPr>
                <w:rFonts w:asciiTheme="majorHAnsi" w:hAnsiTheme="majorHAnsi" w:cs="Times New Roman"/>
                <w:sz w:val="24"/>
                <w:szCs w:val="26"/>
              </w:rPr>
              <w:t xml:space="preserve">progress of construction </w:t>
            </w:r>
            <w:r>
              <w:rPr>
                <w:rFonts w:asciiTheme="majorHAnsi" w:hAnsiTheme="majorHAnsi" w:cs="Times New Roman"/>
                <w:sz w:val="24"/>
                <w:szCs w:val="26"/>
              </w:rPr>
              <w:t xml:space="preserve">and equipment installation to ensure </w:t>
            </w:r>
            <w:r w:rsidRPr="0006461B">
              <w:rPr>
                <w:rFonts w:asciiTheme="majorHAnsi" w:hAnsiTheme="majorHAnsi" w:cs="Times New Roman"/>
                <w:sz w:val="24"/>
                <w:szCs w:val="26"/>
              </w:rPr>
              <w:t xml:space="preserve">conformance </w:t>
            </w:r>
            <w:r>
              <w:rPr>
                <w:rFonts w:asciiTheme="majorHAnsi" w:hAnsiTheme="majorHAnsi" w:cs="Times New Roman"/>
                <w:sz w:val="24"/>
                <w:szCs w:val="26"/>
              </w:rPr>
              <w:t xml:space="preserve">to all project </w:t>
            </w:r>
            <w:r w:rsidRPr="0006461B">
              <w:rPr>
                <w:rFonts w:asciiTheme="majorHAnsi" w:hAnsiTheme="majorHAnsi" w:cs="Times New Roman"/>
                <w:sz w:val="24"/>
                <w:szCs w:val="26"/>
              </w:rPr>
              <w:t>requirements</w:t>
            </w:r>
            <w:r>
              <w:rPr>
                <w:rFonts w:asciiTheme="majorHAnsi" w:hAnsiTheme="majorHAnsi" w:cs="Times New Roman"/>
                <w:sz w:val="24"/>
                <w:szCs w:val="26"/>
              </w:rPr>
              <w:t xml:space="preserve"> </w:t>
            </w:r>
            <w:r w:rsidR="007C1EA5">
              <w:rPr>
                <w:rFonts w:asciiTheme="majorHAnsi" w:hAnsiTheme="majorHAnsi" w:cs="Times New Roman"/>
                <w:sz w:val="24"/>
                <w:szCs w:val="26"/>
              </w:rPr>
              <w:t xml:space="preserve">and specifications </w:t>
            </w:r>
            <w:r>
              <w:rPr>
                <w:rFonts w:asciiTheme="majorHAnsi" w:hAnsiTheme="majorHAnsi" w:cs="Times New Roman"/>
                <w:sz w:val="24"/>
                <w:szCs w:val="26"/>
              </w:rPr>
              <w:t>and compliance with all project quality standards</w:t>
            </w:r>
          </w:p>
          <w:p w:rsidR="003762F3" w:rsidRPr="0006461B" w:rsidRDefault="003762F3" w:rsidP="003762F3">
            <w:pPr>
              <w:pStyle w:val="ListParagraph"/>
              <w:numPr>
                <w:ilvl w:val="0"/>
                <w:numId w:val="20"/>
              </w:numPr>
              <w:spacing w:line="300" w:lineRule="auto"/>
              <w:ind w:left="204" w:hanging="227"/>
              <w:jc w:val="both"/>
              <w:rPr>
                <w:rFonts w:asciiTheme="majorHAnsi" w:hAnsiTheme="majorHAnsi" w:cs="Times New Roman"/>
                <w:sz w:val="24"/>
                <w:szCs w:val="26"/>
              </w:rPr>
            </w:pPr>
            <w:r w:rsidRPr="0006461B">
              <w:rPr>
                <w:rFonts w:asciiTheme="majorHAnsi" w:hAnsiTheme="majorHAnsi" w:cs="Times New Roman"/>
                <w:sz w:val="24"/>
                <w:szCs w:val="26"/>
              </w:rPr>
              <w:t>Support</w:t>
            </w:r>
            <w:r>
              <w:rPr>
                <w:rFonts w:asciiTheme="majorHAnsi" w:hAnsiTheme="majorHAnsi" w:cs="Times New Roman"/>
                <w:sz w:val="24"/>
                <w:szCs w:val="26"/>
              </w:rPr>
              <w:t xml:space="preserve"> Management Consultant </w:t>
            </w:r>
            <w:r w:rsidR="00FB21EC">
              <w:rPr>
                <w:rFonts w:asciiTheme="majorHAnsi" w:hAnsiTheme="majorHAnsi" w:cs="Times New Roman"/>
                <w:sz w:val="24"/>
                <w:szCs w:val="26"/>
              </w:rPr>
              <w:t>T</w:t>
            </w:r>
            <w:r>
              <w:rPr>
                <w:rFonts w:asciiTheme="majorHAnsi" w:hAnsiTheme="majorHAnsi" w:cs="Times New Roman"/>
                <w:sz w:val="24"/>
                <w:szCs w:val="26"/>
              </w:rPr>
              <w:t>eam for</w:t>
            </w:r>
            <w:r w:rsidRPr="0006461B">
              <w:rPr>
                <w:rFonts w:asciiTheme="majorHAnsi" w:hAnsiTheme="majorHAnsi" w:cs="Times New Roman"/>
                <w:sz w:val="24"/>
                <w:szCs w:val="26"/>
              </w:rPr>
              <w:t xml:space="preserve"> quality audits</w:t>
            </w:r>
          </w:p>
          <w:p w:rsidR="00D93504" w:rsidRPr="00135A70" w:rsidRDefault="00A05F24" w:rsidP="003762F3">
            <w:pPr>
              <w:pStyle w:val="ListParagraph"/>
              <w:numPr>
                <w:ilvl w:val="0"/>
                <w:numId w:val="20"/>
              </w:numPr>
              <w:spacing w:line="300" w:lineRule="auto"/>
              <w:ind w:left="204" w:hanging="227"/>
              <w:jc w:val="both"/>
              <w:rPr>
                <w:rFonts w:asciiTheme="majorHAnsi" w:hAnsiTheme="majorHAnsi" w:cs="Times New Roman"/>
                <w:sz w:val="24"/>
                <w:szCs w:val="26"/>
              </w:rPr>
            </w:pPr>
            <w:r w:rsidRPr="007C671D">
              <w:rPr>
                <w:rFonts w:asciiTheme="majorHAnsi" w:hAnsiTheme="majorHAnsi" w:cs="Times New Roman"/>
                <w:sz w:val="24"/>
                <w:szCs w:val="26"/>
              </w:rPr>
              <w:t>Ensure compliance with provincial and federal laws and regulations</w:t>
            </w:r>
            <w:r>
              <w:rPr>
                <w:rFonts w:asciiTheme="majorHAnsi" w:hAnsiTheme="majorHAnsi" w:cs="Times New Roman"/>
                <w:sz w:val="24"/>
                <w:szCs w:val="26"/>
              </w:rPr>
              <w:t xml:space="preserve"> as well as </w:t>
            </w:r>
            <w:r w:rsidRPr="0006461B">
              <w:rPr>
                <w:rFonts w:asciiTheme="majorHAnsi" w:hAnsiTheme="majorHAnsi" w:cs="Times New Roman"/>
                <w:sz w:val="24"/>
                <w:szCs w:val="26"/>
              </w:rPr>
              <w:t xml:space="preserve">compliance </w:t>
            </w:r>
            <w:r>
              <w:rPr>
                <w:rFonts w:asciiTheme="majorHAnsi" w:hAnsiTheme="majorHAnsi" w:cs="Times New Roman"/>
                <w:sz w:val="24"/>
                <w:szCs w:val="26"/>
              </w:rPr>
              <w:t xml:space="preserve">with </w:t>
            </w:r>
            <w:r w:rsidRPr="0006461B">
              <w:rPr>
                <w:rFonts w:asciiTheme="majorHAnsi" w:hAnsiTheme="majorHAnsi" w:cs="Times New Roman"/>
                <w:sz w:val="24"/>
                <w:szCs w:val="26"/>
              </w:rPr>
              <w:t>environmental and safety</w:t>
            </w:r>
            <w:r>
              <w:rPr>
                <w:rFonts w:asciiTheme="majorHAnsi" w:hAnsiTheme="majorHAnsi" w:cs="Times New Roman"/>
                <w:sz w:val="24"/>
                <w:szCs w:val="26"/>
              </w:rPr>
              <w:t xml:space="preserve"> regulations</w:t>
            </w:r>
          </w:p>
        </w:tc>
      </w:tr>
      <w:tr w:rsidR="00D648D6" w:rsidTr="00696E7F">
        <w:tc>
          <w:tcPr>
            <w:tcW w:w="3438" w:type="dxa"/>
            <w:vAlign w:val="center"/>
          </w:tcPr>
          <w:p w:rsidR="00D648D6" w:rsidRPr="00696E7F" w:rsidRDefault="00D648D6" w:rsidP="008D60B1">
            <w:pPr>
              <w:rPr>
                <w:rFonts w:asciiTheme="majorHAnsi" w:hAnsiTheme="majorHAnsi" w:cs="Times New Roman"/>
                <w:b/>
                <w:szCs w:val="72"/>
              </w:rPr>
            </w:pPr>
            <w:r w:rsidRPr="00696E7F">
              <w:rPr>
                <w:rFonts w:asciiTheme="majorHAnsi" w:hAnsiTheme="majorHAnsi" w:cs="Times New Roman"/>
                <w:b/>
                <w:szCs w:val="72"/>
              </w:rPr>
              <w:t>Contract Officer</w:t>
            </w:r>
          </w:p>
        </w:tc>
        <w:tc>
          <w:tcPr>
            <w:tcW w:w="6168" w:type="dxa"/>
            <w:vAlign w:val="center"/>
          </w:tcPr>
          <w:p w:rsidR="0006461B" w:rsidRPr="0006461B" w:rsidRDefault="0006461B" w:rsidP="0006461B">
            <w:pPr>
              <w:pStyle w:val="ListParagraph"/>
              <w:numPr>
                <w:ilvl w:val="0"/>
                <w:numId w:val="20"/>
              </w:numPr>
              <w:spacing w:line="300" w:lineRule="auto"/>
              <w:ind w:left="204" w:hanging="227"/>
              <w:jc w:val="both"/>
              <w:rPr>
                <w:rFonts w:asciiTheme="majorHAnsi" w:hAnsiTheme="majorHAnsi" w:cs="Times New Roman"/>
                <w:sz w:val="24"/>
                <w:szCs w:val="26"/>
              </w:rPr>
            </w:pPr>
            <w:r w:rsidRPr="0006461B">
              <w:rPr>
                <w:rFonts w:asciiTheme="majorHAnsi" w:hAnsiTheme="majorHAnsi" w:cs="Times New Roman"/>
                <w:sz w:val="24"/>
                <w:szCs w:val="26"/>
              </w:rPr>
              <w:t xml:space="preserve">Representative of </w:t>
            </w:r>
            <w:r>
              <w:rPr>
                <w:rFonts w:asciiTheme="majorHAnsi" w:hAnsiTheme="majorHAnsi" w:cs="Times New Roman"/>
                <w:sz w:val="24"/>
                <w:szCs w:val="26"/>
              </w:rPr>
              <w:t>C</w:t>
            </w:r>
            <w:r w:rsidRPr="0006461B">
              <w:rPr>
                <w:rFonts w:asciiTheme="majorHAnsi" w:hAnsiTheme="majorHAnsi" w:cs="Times New Roman"/>
                <w:sz w:val="24"/>
                <w:szCs w:val="26"/>
              </w:rPr>
              <w:t>ontract</w:t>
            </w:r>
            <w:r w:rsidR="003762F3">
              <w:rPr>
                <w:rFonts w:asciiTheme="majorHAnsi" w:hAnsiTheme="majorHAnsi" w:cs="Times New Roman"/>
                <w:sz w:val="24"/>
                <w:szCs w:val="26"/>
              </w:rPr>
              <w:t>s</w:t>
            </w:r>
            <w:r w:rsidRPr="0006461B">
              <w:rPr>
                <w:rFonts w:asciiTheme="majorHAnsi" w:hAnsiTheme="majorHAnsi" w:cs="Times New Roman"/>
                <w:sz w:val="24"/>
                <w:szCs w:val="26"/>
              </w:rPr>
              <w:t xml:space="preserve"> and </w:t>
            </w:r>
            <w:r>
              <w:rPr>
                <w:rFonts w:asciiTheme="majorHAnsi" w:hAnsiTheme="majorHAnsi" w:cs="Times New Roman"/>
                <w:sz w:val="24"/>
                <w:szCs w:val="26"/>
              </w:rPr>
              <w:t>P</w:t>
            </w:r>
            <w:r w:rsidRPr="0006461B">
              <w:rPr>
                <w:rFonts w:asciiTheme="majorHAnsi" w:hAnsiTheme="majorHAnsi" w:cs="Times New Roman"/>
                <w:sz w:val="24"/>
                <w:szCs w:val="26"/>
              </w:rPr>
              <w:t>urchasing department</w:t>
            </w:r>
          </w:p>
          <w:p w:rsidR="0006461B" w:rsidRPr="0006461B" w:rsidRDefault="0006461B" w:rsidP="0006461B">
            <w:pPr>
              <w:pStyle w:val="ListParagraph"/>
              <w:numPr>
                <w:ilvl w:val="0"/>
                <w:numId w:val="20"/>
              </w:numPr>
              <w:spacing w:line="300" w:lineRule="auto"/>
              <w:ind w:left="204" w:hanging="227"/>
              <w:jc w:val="both"/>
              <w:rPr>
                <w:rFonts w:asciiTheme="majorHAnsi" w:hAnsiTheme="majorHAnsi" w:cs="Times New Roman"/>
                <w:sz w:val="24"/>
                <w:szCs w:val="26"/>
              </w:rPr>
            </w:pPr>
            <w:r w:rsidRPr="0006461B">
              <w:rPr>
                <w:rFonts w:asciiTheme="majorHAnsi" w:hAnsiTheme="majorHAnsi" w:cs="Times New Roman"/>
                <w:sz w:val="24"/>
                <w:szCs w:val="26"/>
              </w:rPr>
              <w:t>Responsible for all contractual obligations</w:t>
            </w:r>
          </w:p>
          <w:p w:rsidR="0006461B" w:rsidRPr="0006461B" w:rsidRDefault="0006461B" w:rsidP="0006461B">
            <w:pPr>
              <w:pStyle w:val="ListParagraph"/>
              <w:numPr>
                <w:ilvl w:val="0"/>
                <w:numId w:val="20"/>
              </w:numPr>
              <w:spacing w:line="300" w:lineRule="auto"/>
              <w:ind w:left="204" w:hanging="227"/>
              <w:jc w:val="both"/>
              <w:rPr>
                <w:rFonts w:asciiTheme="majorHAnsi" w:hAnsiTheme="majorHAnsi" w:cs="Times New Roman"/>
                <w:sz w:val="24"/>
                <w:szCs w:val="26"/>
              </w:rPr>
            </w:pPr>
            <w:r>
              <w:rPr>
                <w:rFonts w:asciiTheme="majorHAnsi" w:hAnsiTheme="majorHAnsi" w:cs="Times New Roman"/>
                <w:sz w:val="24"/>
                <w:szCs w:val="26"/>
              </w:rPr>
              <w:t>Attend all procurement activities and meetings and conduct RFP process</w:t>
            </w:r>
          </w:p>
          <w:p w:rsidR="0006461B" w:rsidRPr="007C671D" w:rsidRDefault="0006461B" w:rsidP="0006461B">
            <w:pPr>
              <w:pStyle w:val="ListParagraph"/>
              <w:numPr>
                <w:ilvl w:val="0"/>
                <w:numId w:val="20"/>
              </w:numPr>
              <w:spacing w:line="300" w:lineRule="auto"/>
              <w:ind w:left="204" w:hanging="227"/>
              <w:jc w:val="both"/>
              <w:rPr>
                <w:rFonts w:asciiTheme="majorHAnsi" w:hAnsiTheme="majorHAnsi" w:cs="Times New Roman"/>
                <w:sz w:val="24"/>
                <w:szCs w:val="26"/>
              </w:rPr>
            </w:pPr>
            <w:r w:rsidRPr="007C671D">
              <w:rPr>
                <w:rFonts w:asciiTheme="majorHAnsi" w:hAnsiTheme="majorHAnsi" w:cs="Times New Roman"/>
                <w:sz w:val="24"/>
                <w:szCs w:val="26"/>
              </w:rPr>
              <w:t xml:space="preserve">Coordinate with </w:t>
            </w:r>
            <w:r>
              <w:rPr>
                <w:rFonts w:asciiTheme="majorHAnsi" w:hAnsiTheme="majorHAnsi" w:cs="Times New Roman"/>
                <w:sz w:val="24"/>
                <w:szCs w:val="26"/>
              </w:rPr>
              <w:t xml:space="preserve">Project Analysts Head </w:t>
            </w:r>
            <w:r w:rsidRPr="007C671D">
              <w:rPr>
                <w:rFonts w:asciiTheme="majorHAnsi" w:hAnsiTheme="majorHAnsi" w:cs="Times New Roman"/>
                <w:sz w:val="24"/>
                <w:szCs w:val="26"/>
              </w:rPr>
              <w:t>to ensure</w:t>
            </w:r>
            <w:r>
              <w:rPr>
                <w:rFonts w:asciiTheme="majorHAnsi" w:hAnsiTheme="majorHAnsi" w:cs="Times New Roman"/>
                <w:sz w:val="24"/>
                <w:szCs w:val="26"/>
              </w:rPr>
              <w:t xml:space="preserve"> conformance to </w:t>
            </w:r>
            <w:r w:rsidRPr="007C671D">
              <w:rPr>
                <w:rFonts w:asciiTheme="majorHAnsi" w:hAnsiTheme="majorHAnsi" w:cs="Times New Roman"/>
                <w:sz w:val="24"/>
                <w:szCs w:val="26"/>
              </w:rPr>
              <w:t>all</w:t>
            </w:r>
            <w:r>
              <w:rPr>
                <w:rFonts w:asciiTheme="majorHAnsi" w:hAnsiTheme="majorHAnsi" w:cs="Times New Roman"/>
                <w:sz w:val="24"/>
                <w:szCs w:val="26"/>
              </w:rPr>
              <w:t xml:space="preserve"> project </w:t>
            </w:r>
            <w:r w:rsidRPr="007C671D">
              <w:rPr>
                <w:rFonts w:asciiTheme="majorHAnsi" w:hAnsiTheme="majorHAnsi" w:cs="Times New Roman"/>
                <w:sz w:val="24"/>
                <w:szCs w:val="26"/>
              </w:rPr>
              <w:t>requirements</w:t>
            </w:r>
            <w:r w:rsidR="007C1EA5">
              <w:rPr>
                <w:rFonts w:asciiTheme="majorHAnsi" w:hAnsiTheme="majorHAnsi" w:cs="Times New Roman"/>
                <w:sz w:val="24"/>
                <w:szCs w:val="26"/>
              </w:rPr>
              <w:t xml:space="preserve"> and specifications and </w:t>
            </w:r>
            <w:r w:rsidRPr="007C671D">
              <w:rPr>
                <w:rFonts w:asciiTheme="majorHAnsi" w:hAnsiTheme="majorHAnsi" w:cs="Times New Roman"/>
                <w:sz w:val="24"/>
                <w:szCs w:val="26"/>
              </w:rPr>
              <w:t xml:space="preserve">compliance </w:t>
            </w:r>
            <w:r>
              <w:rPr>
                <w:rFonts w:asciiTheme="majorHAnsi" w:hAnsiTheme="majorHAnsi" w:cs="Times New Roman"/>
                <w:sz w:val="24"/>
                <w:szCs w:val="26"/>
              </w:rPr>
              <w:t xml:space="preserve">with all project </w:t>
            </w:r>
            <w:r w:rsidRPr="007C671D">
              <w:rPr>
                <w:rFonts w:asciiTheme="majorHAnsi" w:hAnsiTheme="majorHAnsi" w:cs="Times New Roman"/>
                <w:sz w:val="24"/>
                <w:szCs w:val="26"/>
              </w:rPr>
              <w:t>quality standards</w:t>
            </w:r>
          </w:p>
          <w:p w:rsidR="00D648D6" w:rsidRPr="00135A70" w:rsidRDefault="003762F3" w:rsidP="003762F3">
            <w:pPr>
              <w:pStyle w:val="ListParagraph"/>
              <w:numPr>
                <w:ilvl w:val="0"/>
                <w:numId w:val="20"/>
              </w:numPr>
              <w:spacing w:line="300" w:lineRule="auto"/>
              <w:ind w:left="204" w:hanging="227"/>
              <w:jc w:val="both"/>
              <w:rPr>
                <w:rFonts w:asciiTheme="majorHAnsi" w:hAnsiTheme="majorHAnsi" w:cs="Times New Roman"/>
                <w:sz w:val="24"/>
                <w:szCs w:val="26"/>
              </w:rPr>
            </w:pPr>
            <w:r w:rsidRPr="007C671D">
              <w:rPr>
                <w:rFonts w:asciiTheme="majorHAnsi" w:hAnsiTheme="majorHAnsi" w:cs="Times New Roman"/>
                <w:sz w:val="24"/>
                <w:szCs w:val="26"/>
              </w:rPr>
              <w:t>Ensure compliance with provincial and federal laws and regulations</w:t>
            </w:r>
            <w:r>
              <w:rPr>
                <w:rFonts w:asciiTheme="majorHAnsi" w:hAnsiTheme="majorHAnsi" w:cs="Times New Roman"/>
                <w:sz w:val="24"/>
                <w:szCs w:val="26"/>
              </w:rPr>
              <w:t xml:space="preserve"> as well as </w:t>
            </w:r>
            <w:r w:rsidRPr="0006461B">
              <w:rPr>
                <w:rFonts w:asciiTheme="majorHAnsi" w:hAnsiTheme="majorHAnsi" w:cs="Times New Roman"/>
                <w:sz w:val="24"/>
                <w:szCs w:val="26"/>
              </w:rPr>
              <w:t xml:space="preserve">compliance </w:t>
            </w:r>
            <w:r>
              <w:rPr>
                <w:rFonts w:asciiTheme="majorHAnsi" w:hAnsiTheme="majorHAnsi" w:cs="Times New Roman"/>
                <w:sz w:val="24"/>
                <w:szCs w:val="26"/>
              </w:rPr>
              <w:t xml:space="preserve">with </w:t>
            </w:r>
            <w:r w:rsidRPr="0006461B">
              <w:rPr>
                <w:rFonts w:asciiTheme="majorHAnsi" w:hAnsiTheme="majorHAnsi" w:cs="Times New Roman"/>
                <w:sz w:val="24"/>
                <w:szCs w:val="26"/>
              </w:rPr>
              <w:t>environmental and safety</w:t>
            </w:r>
            <w:r>
              <w:rPr>
                <w:rFonts w:asciiTheme="majorHAnsi" w:hAnsiTheme="majorHAnsi" w:cs="Times New Roman"/>
                <w:sz w:val="24"/>
                <w:szCs w:val="26"/>
              </w:rPr>
              <w:t xml:space="preserve"> regulations</w:t>
            </w:r>
          </w:p>
        </w:tc>
      </w:tr>
    </w:tbl>
    <w:p w:rsidR="009D62D8" w:rsidRPr="00C43E87" w:rsidRDefault="009D62D8" w:rsidP="003762F3">
      <w:pPr>
        <w:spacing w:after="0" w:line="300" w:lineRule="auto"/>
        <w:rPr>
          <w:rFonts w:asciiTheme="majorHAnsi" w:hAnsiTheme="majorHAnsi" w:cs="Times New Roman"/>
          <w:sz w:val="28"/>
          <w:szCs w:val="72"/>
        </w:rPr>
      </w:pPr>
    </w:p>
    <w:p w:rsidR="009D62D8" w:rsidRPr="00331F3D" w:rsidRDefault="009D62D8" w:rsidP="002176C6">
      <w:pPr>
        <w:pStyle w:val="Heading3"/>
        <w:numPr>
          <w:ilvl w:val="2"/>
          <w:numId w:val="14"/>
        </w:numPr>
        <w:ind w:left="1710"/>
        <w:rPr>
          <w:color w:val="auto"/>
          <w:sz w:val="28"/>
        </w:rPr>
      </w:pPr>
      <w:bookmarkStart w:id="51" w:name="_Toc406577654"/>
      <w:r>
        <w:rPr>
          <w:color w:val="auto"/>
          <w:sz w:val="28"/>
        </w:rPr>
        <w:t>Staffing Management</w:t>
      </w:r>
      <w:bookmarkEnd w:id="51"/>
    </w:p>
    <w:p w:rsidR="009D62D8" w:rsidRDefault="009D62D8" w:rsidP="009D62D8">
      <w:pPr>
        <w:spacing w:after="0"/>
        <w:rPr>
          <w:rFonts w:asciiTheme="majorHAnsi" w:hAnsiTheme="majorHAnsi" w:cs="Times New Roman"/>
          <w:sz w:val="28"/>
          <w:szCs w:val="72"/>
        </w:rPr>
      </w:pPr>
    </w:p>
    <w:p w:rsidR="003762F3" w:rsidRPr="003762F3" w:rsidRDefault="00576568" w:rsidP="00576568">
      <w:pPr>
        <w:spacing w:after="0" w:line="300" w:lineRule="auto"/>
        <w:jc w:val="both"/>
        <w:rPr>
          <w:rFonts w:asciiTheme="majorHAnsi" w:hAnsiTheme="majorHAnsi" w:cs="Times New Roman"/>
          <w:sz w:val="28"/>
          <w:szCs w:val="72"/>
        </w:rPr>
      </w:pPr>
      <w:r>
        <w:rPr>
          <w:rFonts w:asciiTheme="majorHAnsi" w:hAnsiTheme="majorHAnsi" w:cs="Times New Roman"/>
          <w:sz w:val="28"/>
          <w:szCs w:val="72"/>
        </w:rPr>
        <w:t>F</w:t>
      </w:r>
      <w:r w:rsidR="003762F3" w:rsidRPr="003762F3">
        <w:rPr>
          <w:rFonts w:asciiTheme="majorHAnsi" w:hAnsiTheme="majorHAnsi" w:cs="Times New Roman"/>
          <w:sz w:val="28"/>
          <w:szCs w:val="72"/>
        </w:rPr>
        <w:t xml:space="preserve">or activities </w:t>
      </w:r>
      <w:r>
        <w:rPr>
          <w:rFonts w:asciiTheme="majorHAnsi" w:hAnsiTheme="majorHAnsi" w:cs="Times New Roman"/>
          <w:sz w:val="28"/>
          <w:szCs w:val="72"/>
        </w:rPr>
        <w:t xml:space="preserve">that </w:t>
      </w:r>
      <w:r w:rsidR="003762F3" w:rsidRPr="003762F3">
        <w:rPr>
          <w:rFonts w:asciiTheme="majorHAnsi" w:hAnsiTheme="majorHAnsi" w:cs="Times New Roman"/>
          <w:sz w:val="28"/>
          <w:szCs w:val="72"/>
        </w:rPr>
        <w:t xml:space="preserve">are not </w:t>
      </w:r>
      <w:r>
        <w:rPr>
          <w:rFonts w:asciiTheme="majorHAnsi" w:hAnsiTheme="majorHAnsi" w:cs="Times New Roman"/>
          <w:sz w:val="28"/>
          <w:szCs w:val="72"/>
        </w:rPr>
        <w:t>sub</w:t>
      </w:r>
      <w:r w:rsidR="003762F3" w:rsidRPr="003762F3">
        <w:rPr>
          <w:rFonts w:asciiTheme="majorHAnsi" w:hAnsiTheme="majorHAnsi" w:cs="Times New Roman"/>
          <w:sz w:val="28"/>
          <w:szCs w:val="72"/>
        </w:rPr>
        <w:t>contracted</w:t>
      </w:r>
      <w:r>
        <w:rPr>
          <w:rFonts w:asciiTheme="majorHAnsi" w:hAnsiTheme="majorHAnsi" w:cs="Times New Roman"/>
          <w:sz w:val="28"/>
          <w:szCs w:val="72"/>
        </w:rPr>
        <w:t>, the P</w:t>
      </w:r>
      <w:r w:rsidR="003762F3" w:rsidRPr="003762F3">
        <w:rPr>
          <w:rFonts w:asciiTheme="majorHAnsi" w:hAnsiTheme="majorHAnsi" w:cs="Times New Roman"/>
          <w:sz w:val="28"/>
          <w:szCs w:val="72"/>
        </w:rPr>
        <w:t xml:space="preserve">roject </w:t>
      </w:r>
      <w:r>
        <w:rPr>
          <w:rFonts w:asciiTheme="majorHAnsi" w:hAnsiTheme="majorHAnsi" w:cs="Times New Roman"/>
          <w:sz w:val="28"/>
          <w:szCs w:val="72"/>
        </w:rPr>
        <w:t xml:space="preserve">Team members </w:t>
      </w:r>
      <w:r w:rsidR="003762F3" w:rsidRPr="003762F3">
        <w:rPr>
          <w:rFonts w:asciiTheme="majorHAnsi" w:hAnsiTheme="majorHAnsi" w:cs="Times New Roman"/>
          <w:sz w:val="28"/>
          <w:szCs w:val="72"/>
        </w:rPr>
        <w:t>will consist entirely of internal resources. The P</w:t>
      </w:r>
      <w:r>
        <w:rPr>
          <w:rFonts w:asciiTheme="majorHAnsi" w:hAnsiTheme="majorHAnsi" w:cs="Times New Roman"/>
          <w:sz w:val="28"/>
          <w:szCs w:val="72"/>
        </w:rPr>
        <w:t xml:space="preserve">roject </w:t>
      </w:r>
      <w:r w:rsidR="003762F3" w:rsidRPr="003762F3">
        <w:rPr>
          <w:rFonts w:asciiTheme="majorHAnsi" w:hAnsiTheme="majorHAnsi" w:cs="Times New Roman"/>
          <w:sz w:val="28"/>
          <w:szCs w:val="72"/>
        </w:rPr>
        <w:t>M</w:t>
      </w:r>
      <w:r>
        <w:rPr>
          <w:rFonts w:asciiTheme="majorHAnsi" w:hAnsiTheme="majorHAnsi" w:cs="Times New Roman"/>
          <w:sz w:val="28"/>
          <w:szCs w:val="72"/>
        </w:rPr>
        <w:t>anager</w:t>
      </w:r>
      <w:r w:rsidR="003762F3" w:rsidRPr="003762F3">
        <w:rPr>
          <w:rFonts w:asciiTheme="majorHAnsi" w:hAnsiTheme="majorHAnsi" w:cs="Times New Roman"/>
          <w:sz w:val="28"/>
          <w:szCs w:val="72"/>
        </w:rPr>
        <w:t xml:space="preserve"> will negotiate with functional and department managers in order to identify and assign resources in accordance with the project organizational structure. All resources must be approved by the app</w:t>
      </w:r>
      <w:r>
        <w:rPr>
          <w:rFonts w:asciiTheme="majorHAnsi" w:hAnsiTheme="majorHAnsi" w:cs="Times New Roman"/>
          <w:sz w:val="28"/>
          <w:szCs w:val="72"/>
        </w:rPr>
        <w:t xml:space="preserve">ropriate functional or </w:t>
      </w:r>
      <w:r w:rsidR="003762F3" w:rsidRPr="003762F3">
        <w:rPr>
          <w:rFonts w:asciiTheme="majorHAnsi" w:hAnsiTheme="majorHAnsi" w:cs="Times New Roman"/>
          <w:sz w:val="28"/>
          <w:szCs w:val="72"/>
        </w:rPr>
        <w:t xml:space="preserve">department manager before the resource may begin any </w:t>
      </w:r>
      <w:r w:rsidRPr="003762F3">
        <w:rPr>
          <w:rFonts w:asciiTheme="majorHAnsi" w:hAnsiTheme="majorHAnsi" w:cs="Times New Roman"/>
          <w:sz w:val="28"/>
          <w:szCs w:val="72"/>
        </w:rPr>
        <w:t xml:space="preserve">work </w:t>
      </w:r>
      <w:r>
        <w:rPr>
          <w:rFonts w:asciiTheme="majorHAnsi" w:hAnsiTheme="majorHAnsi" w:cs="Times New Roman"/>
          <w:sz w:val="28"/>
          <w:szCs w:val="72"/>
        </w:rPr>
        <w:t xml:space="preserve">on this </w:t>
      </w:r>
      <w:r w:rsidR="003762F3" w:rsidRPr="003762F3">
        <w:rPr>
          <w:rFonts w:asciiTheme="majorHAnsi" w:hAnsiTheme="majorHAnsi" w:cs="Times New Roman"/>
          <w:sz w:val="28"/>
          <w:szCs w:val="72"/>
        </w:rPr>
        <w:t>project.</w:t>
      </w:r>
    </w:p>
    <w:p w:rsidR="003762F3" w:rsidRPr="003762F3" w:rsidRDefault="003762F3" w:rsidP="00576568">
      <w:pPr>
        <w:spacing w:after="0" w:line="300" w:lineRule="auto"/>
        <w:jc w:val="both"/>
        <w:rPr>
          <w:rFonts w:asciiTheme="majorHAnsi" w:hAnsiTheme="majorHAnsi" w:cs="Times New Roman"/>
          <w:sz w:val="28"/>
          <w:szCs w:val="72"/>
        </w:rPr>
      </w:pPr>
    </w:p>
    <w:p w:rsidR="009D62D8" w:rsidRPr="00C44F74" w:rsidRDefault="003762F3" w:rsidP="00576568">
      <w:pPr>
        <w:spacing w:after="0" w:line="300" w:lineRule="auto"/>
        <w:jc w:val="both"/>
        <w:rPr>
          <w:rFonts w:asciiTheme="majorHAnsi" w:hAnsiTheme="majorHAnsi" w:cs="Times New Roman"/>
          <w:sz w:val="28"/>
          <w:szCs w:val="72"/>
        </w:rPr>
      </w:pPr>
      <w:r w:rsidRPr="003762F3">
        <w:rPr>
          <w:rFonts w:asciiTheme="majorHAnsi" w:hAnsiTheme="majorHAnsi" w:cs="Times New Roman"/>
          <w:sz w:val="28"/>
          <w:szCs w:val="72"/>
        </w:rPr>
        <w:lastRenderedPageBreak/>
        <w:t>The Project Manage</w:t>
      </w:r>
      <w:r w:rsidR="00576568">
        <w:rPr>
          <w:rFonts w:asciiTheme="majorHAnsi" w:hAnsiTheme="majorHAnsi" w:cs="Times New Roman"/>
          <w:sz w:val="28"/>
          <w:szCs w:val="72"/>
        </w:rPr>
        <w:t xml:space="preserve">r will review </w:t>
      </w:r>
      <w:r w:rsidR="00576568" w:rsidRPr="003762F3">
        <w:rPr>
          <w:rFonts w:asciiTheme="majorHAnsi" w:hAnsiTheme="majorHAnsi" w:cs="Times New Roman"/>
          <w:sz w:val="28"/>
          <w:szCs w:val="72"/>
        </w:rPr>
        <w:t>work activities</w:t>
      </w:r>
      <w:r w:rsidR="00576568">
        <w:rPr>
          <w:rFonts w:asciiTheme="majorHAnsi" w:hAnsiTheme="majorHAnsi" w:cs="Times New Roman"/>
          <w:sz w:val="28"/>
          <w:szCs w:val="72"/>
        </w:rPr>
        <w:t xml:space="preserve"> assigned to</w:t>
      </w:r>
      <w:r w:rsidR="00576568" w:rsidRPr="003762F3">
        <w:rPr>
          <w:rFonts w:asciiTheme="majorHAnsi" w:hAnsiTheme="majorHAnsi" w:cs="Times New Roman"/>
          <w:sz w:val="28"/>
          <w:szCs w:val="72"/>
        </w:rPr>
        <w:t xml:space="preserve"> </w:t>
      </w:r>
      <w:r w:rsidR="00576568">
        <w:rPr>
          <w:rFonts w:asciiTheme="majorHAnsi" w:hAnsiTheme="majorHAnsi" w:cs="Times New Roman"/>
          <w:sz w:val="28"/>
          <w:szCs w:val="72"/>
        </w:rPr>
        <w:t>each team member</w:t>
      </w:r>
      <w:r w:rsidRPr="003762F3">
        <w:rPr>
          <w:rFonts w:asciiTheme="majorHAnsi" w:hAnsiTheme="majorHAnsi" w:cs="Times New Roman"/>
          <w:sz w:val="28"/>
          <w:szCs w:val="72"/>
        </w:rPr>
        <w:t xml:space="preserve"> at the onset of the project and communicate all expectations of work to be performed</w:t>
      </w:r>
      <w:r w:rsidR="00576568">
        <w:rPr>
          <w:rFonts w:asciiTheme="majorHAnsi" w:hAnsiTheme="majorHAnsi" w:cs="Times New Roman"/>
          <w:sz w:val="28"/>
          <w:szCs w:val="72"/>
        </w:rPr>
        <w:t xml:space="preserve"> to them</w:t>
      </w:r>
      <w:r w:rsidRPr="003762F3">
        <w:rPr>
          <w:rFonts w:asciiTheme="majorHAnsi" w:hAnsiTheme="majorHAnsi" w:cs="Times New Roman"/>
          <w:sz w:val="28"/>
          <w:szCs w:val="72"/>
        </w:rPr>
        <w:t>. The Project Manager will evaluate</w:t>
      </w:r>
      <w:r w:rsidR="00A869F7">
        <w:rPr>
          <w:rFonts w:asciiTheme="majorHAnsi" w:hAnsiTheme="majorHAnsi" w:cs="Times New Roman"/>
          <w:sz w:val="28"/>
          <w:szCs w:val="72"/>
        </w:rPr>
        <w:t xml:space="preserve"> the performance of </w:t>
      </w:r>
      <w:r w:rsidRPr="003762F3">
        <w:rPr>
          <w:rFonts w:asciiTheme="majorHAnsi" w:hAnsiTheme="majorHAnsi" w:cs="Times New Roman"/>
          <w:sz w:val="28"/>
          <w:szCs w:val="72"/>
        </w:rPr>
        <w:t>each team member throughout the project</w:t>
      </w:r>
      <w:r w:rsidR="00A869F7">
        <w:rPr>
          <w:rFonts w:asciiTheme="majorHAnsi" w:hAnsiTheme="majorHAnsi" w:cs="Times New Roman"/>
          <w:sz w:val="28"/>
          <w:szCs w:val="72"/>
        </w:rPr>
        <w:t xml:space="preserve"> and determine </w:t>
      </w:r>
      <w:r w:rsidRPr="003762F3">
        <w:rPr>
          <w:rFonts w:asciiTheme="majorHAnsi" w:hAnsiTheme="majorHAnsi" w:cs="Times New Roman"/>
          <w:sz w:val="28"/>
          <w:szCs w:val="72"/>
        </w:rPr>
        <w:t>how effectively they are completing their ass</w:t>
      </w:r>
      <w:r w:rsidR="00A869F7">
        <w:rPr>
          <w:rFonts w:asciiTheme="majorHAnsi" w:hAnsiTheme="majorHAnsi" w:cs="Times New Roman"/>
          <w:sz w:val="28"/>
          <w:szCs w:val="72"/>
        </w:rPr>
        <w:t>igned work. Prior to releasing p</w:t>
      </w:r>
      <w:r w:rsidRPr="003762F3">
        <w:rPr>
          <w:rFonts w:asciiTheme="majorHAnsi" w:hAnsiTheme="majorHAnsi" w:cs="Times New Roman"/>
          <w:sz w:val="28"/>
          <w:szCs w:val="72"/>
        </w:rPr>
        <w:t>roject resources, the Project Manager will meet with the appropriate functional manager and provide feedback on</w:t>
      </w:r>
      <w:r w:rsidR="00A869F7">
        <w:rPr>
          <w:rFonts w:asciiTheme="majorHAnsi" w:hAnsiTheme="majorHAnsi" w:cs="Times New Roman"/>
          <w:sz w:val="28"/>
          <w:szCs w:val="72"/>
        </w:rPr>
        <w:t xml:space="preserve"> </w:t>
      </w:r>
      <w:r w:rsidRPr="003762F3">
        <w:rPr>
          <w:rFonts w:asciiTheme="majorHAnsi" w:hAnsiTheme="majorHAnsi" w:cs="Times New Roman"/>
          <w:sz w:val="28"/>
          <w:szCs w:val="72"/>
        </w:rPr>
        <w:t>performance</w:t>
      </w:r>
      <w:r w:rsidR="00A869F7">
        <w:rPr>
          <w:rFonts w:asciiTheme="majorHAnsi" w:hAnsiTheme="majorHAnsi" w:cs="Times New Roman"/>
          <w:sz w:val="28"/>
          <w:szCs w:val="72"/>
        </w:rPr>
        <w:t xml:space="preserve"> of each team member on the project</w:t>
      </w:r>
      <w:r w:rsidRPr="003762F3">
        <w:rPr>
          <w:rFonts w:asciiTheme="majorHAnsi" w:hAnsiTheme="majorHAnsi" w:cs="Times New Roman"/>
          <w:sz w:val="28"/>
          <w:szCs w:val="72"/>
        </w:rPr>
        <w:t xml:space="preserve">. The functional managers will then perform a formal performance review </w:t>
      </w:r>
      <w:r w:rsidR="008523FC">
        <w:rPr>
          <w:rFonts w:asciiTheme="majorHAnsi" w:hAnsiTheme="majorHAnsi" w:cs="Times New Roman"/>
          <w:sz w:val="28"/>
          <w:szCs w:val="72"/>
        </w:rPr>
        <w:t>of</w:t>
      </w:r>
      <w:r w:rsidRPr="003762F3">
        <w:rPr>
          <w:rFonts w:asciiTheme="majorHAnsi" w:hAnsiTheme="majorHAnsi" w:cs="Times New Roman"/>
          <w:sz w:val="28"/>
          <w:szCs w:val="72"/>
        </w:rPr>
        <w:t xml:space="preserve"> each team member. Although</w:t>
      </w:r>
      <w:r w:rsidR="00A869F7">
        <w:rPr>
          <w:rFonts w:asciiTheme="majorHAnsi" w:hAnsiTheme="majorHAnsi" w:cs="Times New Roman"/>
          <w:sz w:val="28"/>
          <w:szCs w:val="72"/>
        </w:rPr>
        <w:t xml:space="preserve"> </w:t>
      </w:r>
      <w:r w:rsidRPr="003762F3">
        <w:rPr>
          <w:rFonts w:asciiTheme="majorHAnsi" w:hAnsiTheme="majorHAnsi" w:cs="Times New Roman"/>
          <w:sz w:val="28"/>
          <w:szCs w:val="72"/>
        </w:rPr>
        <w:t>the scope of this project does not allow for ample time to provide cross-training or p</w:t>
      </w:r>
      <w:r w:rsidR="00A869F7">
        <w:rPr>
          <w:rFonts w:asciiTheme="majorHAnsi" w:hAnsiTheme="majorHAnsi" w:cs="Times New Roman"/>
          <w:sz w:val="28"/>
          <w:szCs w:val="72"/>
        </w:rPr>
        <w:t xml:space="preserve">otential project specific rewards, </w:t>
      </w:r>
      <w:r w:rsidRPr="003762F3">
        <w:rPr>
          <w:rFonts w:asciiTheme="majorHAnsi" w:hAnsiTheme="majorHAnsi" w:cs="Times New Roman"/>
          <w:sz w:val="28"/>
          <w:szCs w:val="72"/>
        </w:rPr>
        <w:t>there are several planned recognition and reward items for</w:t>
      </w:r>
      <w:r w:rsidR="00A869F7">
        <w:rPr>
          <w:rFonts w:asciiTheme="majorHAnsi" w:hAnsiTheme="majorHAnsi" w:cs="Times New Roman"/>
          <w:sz w:val="28"/>
          <w:szCs w:val="72"/>
        </w:rPr>
        <w:t xml:space="preserve"> the employees of SADC Inc.</w:t>
      </w:r>
    </w:p>
    <w:p w:rsidR="009D62D8" w:rsidRPr="00C44F74" w:rsidRDefault="009D62D8" w:rsidP="00576568">
      <w:pPr>
        <w:spacing w:after="0" w:line="300" w:lineRule="auto"/>
        <w:jc w:val="both"/>
        <w:rPr>
          <w:rFonts w:asciiTheme="majorHAnsi" w:hAnsiTheme="majorHAnsi" w:cs="Times New Roman"/>
          <w:sz w:val="28"/>
          <w:szCs w:val="72"/>
        </w:rPr>
      </w:pPr>
    </w:p>
    <w:p w:rsidR="009D62D8" w:rsidRPr="00C44F74" w:rsidRDefault="009D62D8" w:rsidP="002176C6">
      <w:pPr>
        <w:pStyle w:val="Heading2"/>
        <w:numPr>
          <w:ilvl w:val="1"/>
          <w:numId w:val="14"/>
        </w:numPr>
        <w:ind w:left="990"/>
        <w:rPr>
          <w:color w:val="auto"/>
          <w:sz w:val="32"/>
        </w:rPr>
      </w:pPr>
      <w:bookmarkStart w:id="52" w:name="_Toc406577655"/>
      <w:r>
        <w:rPr>
          <w:color w:val="auto"/>
          <w:sz w:val="32"/>
        </w:rPr>
        <w:t xml:space="preserve">Communication </w:t>
      </w:r>
      <w:r w:rsidRPr="00AC2182">
        <w:rPr>
          <w:color w:val="auto"/>
          <w:sz w:val="32"/>
        </w:rPr>
        <w:t>Management</w:t>
      </w:r>
      <w:r w:rsidR="0062599A">
        <w:rPr>
          <w:color w:val="auto"/>
          <w:sz w:val="32"/>
        </w:rPr>
        <w:t xml:space="preserve"> Plan</w:t>
      </w:r>
      <w:bookmarkEnd w:id="52"/>
    </w:p>
    <w:p w:rsidR="009D62D8" w:rsidRPr="00C44F74" w:rsidRDefault="009D62D8" w:rsidP="009D62D8">
      <w:pPr>
        <w:spacing w:after="0"/>
        <w:rPr>
          <w:rFonts w:asciiTheme="majorHAnsi" w:hAnsiTheme="majorHAnsi" w:cs="Times New Roman"/>
          <w:sz w:val="28"/>
          <w:szCs w:val="72"/>
        </w:rPr>
      </w:pPr>
    </w:p>
    <w:p w:rsidR="009D62D8" w:rsidRPr="00331F3D" w:rsidRDefault="009D62D8" w:rsidP="002176C6">
      <w:pPr>
        <w:pStyle w:val="Heading3"/>
        <w:numPr>
          <w:ilvl w:val="2"/>
          <w:numId w:val="14"/>
        </w:numPr>
        <w:ind w:left="1710"/>
        <w:rPr>
          <w:color w:val="auto"/>
          <w:sz w:val="28"/>
        </w:rPr>
      </w:pPr>
      <w:bookmarkStart w:id="53" w:name="_Toc406577656"/>
      <w:r>
        <w:rPr>
          <w:color w:val="auto"/>
          <w:sz w:val="28"/>
        </w:rPr>
        <w:t>Communication Matrix</w:t>
      </w:r>
      <w:bookmarkEnd w:id="53"/>
    </w:p>
    <w:p w:rsidR="009D62D8" w:rsidRDefault="009D62D8" w:rsidP="009D62D8">
      <w:pPr>
        <w:spacing w:after="0"/>
        <w:rPr>
          <w:rFonts w:asciiTheme="majorHAnsi" w:hAnsiTheme="majorHAnsi" w:cs="Times New Roman"/>
          <w:sz w:val="28"/>
          <w:szCs w:val="72"/>
        </w:rPr>
      </w:pPr>
    </w:p>
    <w:tbl>
      <w:tblPr>
        <w:tblStyle w:val="TableGrid"/>
        <w:tblW w:w="9648" w:type="dxa"/>
        <w:tblLayout w:type="fixed"/>
        <w:tblLook w:val="04A0" w:firstRow="1" w:lastRow="0" w:firstColumn="1" w:lastColumn="0" w:noHBand="0" w:noVBand="1"/>
      </w:tblPr>
      <w:tblGrid>
        <w:gridCol w:w="1908"/>
        <w:gridCol w:w="1890"/>
        <w:gridCol w:w="1710"/>
        <w:gridCol w:w="2070"/>
        <w:gridCol w:w="2070"/>
      </w:tblGrid>
      <w:tr w:rsidR="00F5199E" w:rsidTr="005660C8">
        <w:trPr>
          <w:trHeight w:val="768"/>
        </w:trPr>
        <w:tc>
          <w:tcPr>
            <w:tcW w:w="1908" w:type="dxa"/>
            <w:vAlign w:val="center"/>
          </w:tcPr>
          <w:p w:rsidR="00E03E0A" w:rsidRPr="000D361F" w:rsidRDefault="00E03E0A" w:rsidP="00A869F7">
            <w:pPr>
              <w:jc w:val="center"/>
              <w:rPr>
                <w:rFonts w:asciiTheme="majorHAnsi" w:hAnsiTheme="majorHAnsi" w:cs="Times New Roman"/>
                <w:b/>
                <w:sz w:val="18"/>
                <w:szCs w:val="15"/>
              </w:rPr>
            </w:pPr>
            <w:r w:rsidRPr="000D361F">
              <w:rPr>
                <w:rFonts w:asciiTheme="majorHAnsi" w:hAnsiTheme="majorHAnsi" w:cs="Times New Roman"/>
                <w:b/>
                <w:sz w:val="18"/>
                <w:szCs w:val="15"/>
              </w:rPr>
              <w:t>What</w:t>
            </w:r>
          </w:p>
          <w:p w:rsidR="00A869F7" w:rsidRPr="000D361F" w:rsidRDefault="00A869F7" w:rsidP="00A869F7">
            <w:pPr>
              <w:jc w:val="center"/>
              <w:rPr>
                <w:rFonts w:asciiTheme="majorHAnsi" w:hAnsiTheme="majorHAnsi" w:cs="Times New Roman"/>
                <w:b/>
                <w:sz w:val="13"/>
                <w:szCs w:val="15"/>
              </w:rPr>
            </w:pPr>
            <w:r w:rsidRPr="000D361F">
              <w:rPr>
                <w:rFonts w:asciiTheme="majorHAnsi" w:hAnsiTheme="majorHAnsi" w:cs="Times New Roman"/>
                <w:b/>
                <w:sz w:val="15"/>
                <w:szCs w:val="15"/>
              </w:rPr>
              <w:t>(Content)</w:t>
            </w:r>
          </w:p>
        </w:tc>
        <w:tc>
          <w:tcPr>
            <w:tcW w:w="1890" w:type="dxa"/>
            <w:vAlign w:val="center"/>
          </w:tcPr>
          <w:p w:rsidR="00E03E0A" w:rsidRPr="000D361F" w:rsidRDefault="000A59E9" w:rsidP="00A869F7">
            <w:pPr>
              <w:jc w:val="center"/>
              <w:rPr>
                <w:rFonts w:asciiTheme="majorHAnsi" w:hAnsiTheme="majorHAnsi" w:cs="Times New Roman"/>
                <w:b/>
                <w:sz w:val="18"/>
                <w:szCs w:val="15"/>
              </w:rPr>
            </w:pPr>
            <w:r w:rsidRPr="000D361F">
              <w:rPr>
                <w:rFonts w:asciiTheme="majorHAnsi" w:hAnsiTheme="majorHAnsi" w:cs="Times New Roman"/>
                <w:b/>
                <w:sz w:val="18"/>
                <w:szCs w:val="15"/>
              </w:rPr>
              <w:t>To Whom</w:t>
            </w:r>
          </w:p>
          <w:p w:rsidR="00A869F7" w:rsidRPr="000D361F" w:rsidRDefault="00E03E0A" w:rsidP="00A869F7">
            <w:pPr>
              <w:jc w:val="center"/>
              <w:rPr>
                <w:rFonts w:asciiTheme="majorHAnsi" w:hAnsiTheme="majorHAnsi" w:cs="Times New Roman"/>
                <w:b/>
                <w:sz w:val="13"/>
                <w:szCs w:val="15"/>
              </w:rPr>
            </w:pPr>
            <w:r w:rsidRPr="000D361F">
              <w:rPr>
                <w:rFonts w:asciiTheme="majorHAnsi" w:hAnsiTheme="majorHAnsi" w:cs="Times New Roman"/>
                <w:b/>
                <w:sz w:val="15"/>
                <w:szCs w:val="15"/>
              </w:rPr>
              <w:t>(Stakeholder)</w:t>
            </w:r>
          </w:p>
        </w:tc>
        <w:tc>
          <w:tcPr>
            <w:tcW w:w="1710" w:type="dxa"/>
            <w:vAlign w:val="center"/>
          </w:tcPr>
          <w:p w:rsidR="00E03E0A" w:rsidRPr="000D361F" w:rsidRDefault="00E03E0A" w:rsidP="00A869F7">
            <w:pPr>
              <w:jc w:val="center"/>
              <w:rPr>
                <w:rFonts w:asciiTheme="majorHAnsi" w:hAnsiTheme="majorHAnsi" w:cs="Times New Roman"/>
                <w:b/>
                <w:sz w:val="18"/>
                <w:szCs w:val="15"/>
              </w:rPr>
            </w:pPr>
            <w:r w:rsidRPr="000D361F">
              <w:rPr>
                <w:rFonts w:asciiTheme="majorHAnsi" w:hAnsiTheme="majorHAnsi" w:cs="Times New Roman"/>
                <w:b/>
                <w:sz w:val="18"/>
                <w:szCs w:val="15"/>
              </w:rPr>
              <w:t>When</w:t>
            </w:r>
          </w:p>
          <w:p w:rsidR="00A869F7" w:rsidRPr="000D361F" w:rsidRDefault="00E03E0A" w:rsidP="00A869F7">
            <w:pPr>
              <w:jc w:val="center"/>
              <w:rPr>
                <w:rFonts w:asciiTheme="majorHAnsi" w:hAnsiTheme="majorHAnsi" w:cs="Times New Roman"/>
                <w:b/>
                <w:sz w:val="13"/>
                <w:szCs w:val="15"/>
              </w:rPr>
            </w:pPr>
            <w:r w:rsidRPr="000D361F">
              <w:rPr>
                <w:rFonts w:asciiTheme="majorHAnsi" w:hAnsiTheme="majorHAnsi" w:cs="Times New Roman"/>
                <w:b/>
                <w:sz w:val="15"/>
                <w:szCs w:val="15"/>
              </w:rPr>
              <w:t>(</w:t>
            </w:r>
            <w:r w:rsidR="00A869F7" w:rsidRPr="000D361F">
              <w:rPr>
                <w:rFonts w:asciiTheme="majorHAnsi" w:hAnsiTheme="majorHAnsi" w:cs="Times New Roman"/>
                <w:b/>
                <w:sz w:val="15"/>
                <w:szCs w:val="15"/>
              </w:rPr>
              <w:t>How Often</w:t>
            </w:r>
            <w:r w:rsidRPr="000D361F">
              <w:rPr>
                <w:rFonts w:asciiTheme="majorHAnsi" w:hAnsiTheme="majorHAnsi" w:cs="Times New Roman"/>
                <w:b/>
                <w:sz w:val="15"/>
                <w:szCs w:val="15"/>
              </w:rPr>
              <w:t>)</w:t>
            </w:r>
          </w:p>
        </w:tc>
        <w:tc>
          <w:tcPr>
            <w:tcW w:w="2070" w:type="dxa"/>
            <w:vAlign w:val="center"/>
          </w:tcPr>
          <w:p w:rsidR="00E03E0A" w:rsidRPr="000D361F" w:rsidRDefault="00A869F7" w:rsidP="00A869F7">
            <w:pPr>
              <w:jc w:val="center"/>
              <w:rPr>
                <w:rFonts w:asciiTheme="majorHAnsi" w:hAnsiTheme="majorHAnsi" w:cs="Times New Roman"/>
                <w:b/>
                <w:sz w:val="18"/>
                <w:szCs w:val="15"/>
              </w:rPr>
            </w:pPr>
            <w:r w:rsidRPr="000D361F">
              <w:rPr>
                <w:rFonts w:asciiTheme="majorHAnsi" w:hAnsiTheme="majorHAnsi" w:cs="Times New Roman"/>
                <w:b/>
                <w:sz w:val="18"/>
                <w:szCs w:val="15"/>
              </w:rPr>
              <w:t>How</w:t>
            </w:r>
          </w:p>
          <w:p w:rsidR="00A869F7" w:rsidRPr="000D361F" w:rsidRDefault="00E03E0A" w:rsidP="00535EC5">
            <w:pPr>
              <w:jc w:val="center"/>
              <w:rPr>
                <w:rFonts w:asciiTheme="majorHAnsi" w:hAnsiTheme="majorHAnsi" w:cs="Times New Roman"/>
                <w:b/>
                <w:sz w:val="14"/>
                <w:szCs w:val="14"/>
              </w:rPr>
            </w:pPr>
            <w:r w:rsidRPr="005660C8">
              <w:rPr>
                <w:rFonts w:asciiTheme="majorHAnsi" w:hAnsiTheme="majorHAnsi" w:cs="Times New Roman"/>
                <w:b/>
                <w:sz w:val="15"/>
                <w:szCs w:val="15"/>
              </w:rPr>
              <w:t>(</w:t>
            </w:r>
            <w:r w:rsidR="00300E11" w:rsidRPr="005660C8">
              <w:rPr>
                <w:rFonts w:asciiTheme="majorHAnsi" w:hAnsiTheme="majorHAnsi" w:cs="Times New Roman"/>
                <w:b/>
                <w:sz w:val="15"/>
                <w:szCs w:val="15"/>
              </w:rPr>
              <w:t>Communication</w:t>
            </w:r>
            <w:r w:rsidR="00437F7D" w:rsidRPr="005660C8">
              <w:rPr>
                <w:rFonts w:asciiTheme="majorHAnsi" w:hAnsiTheme="majorHAnsi" w:cs="Times New Roman"/>
                <w:b/>
                <w:sz w:val="15"/>
                <w:szCs w:val="15"/>
              </w:rPr>
              <w:t xml:space="preserve"> </w:t>
            </w:r>
            <w:r w:rsidR="00535EC5">
              <w:rPr>
                <w:rFonts w:asciiTheme="majorHAnsi" w:hAnsiTheme="majorHAnsi" w:cs="Times New Roman"/>
                <w:b/>
                <w:sz w:val="15"/>
                <w:szCs w:val="15"/>
              </w:rPr>
              <w:t>Method</w:t>
            </w:r>
            <w:r w:rsidRPr="005660C8">
              <w:rPr>
                <w:rFonts w:asciiTheme="majorHAnsi" w:hAnsiTheme="majorHAnsi" w:cs="Times New Roman"/>
                <w:b/>
                <w:sz w:val="15"/>
                <w:szCs w:val="15"/>
              </w:rPr>
              <w:t>)</w:t>
            </w:r>
          </w:p>
        </w:tc>
        <w:tc>
          <w:tcPr>
            <w:tcW w:w="2070" w:type="dxa"/>
            <w:vAlign w:val="center"/>
          </w:tcPr>
          <w:p w:rsidR="00E03E0A" w:rsidRPr="000D361F" w:rsidRDefault="000A59E9" w:rsidP="00A869F7">
            <w:pPr>
              <w:jc w:val="center"/>
              <w:rPr>
                <w:rFonts w:asciiTheme="majorHAnsi" w:hAnsiTheme="majorHAnsi" w:cs="Times New Roman"/>
                <w:b/>
                <w:sz w:val="18"/>
                <w:szCs w:val="15"/>
              </w:rPr>
            </w:pPr>
            <w:r w:rsidRPr="000D361F">
              <w:rPr>
                <w:rFonts w:asciiTheme="majorHAnsi" w:hAnsiTheme="majorHAnsi" w:cs="Times New Roman"/>
                <w:b/>
                <w:sz w:val="18"/>
                <w:szCs w:val="15"/>
              </w:rPr>
              <w:t xml:space="preserve">By </w:t>
            </w:r>
            <w:r w:rsidR="00E03E0A" w:rsidRPr="000D361F">
              <w:rPr>
                <w:rFonts w:asciiTheme="majorHAnsi" w:hAnsiTheme="majorHAnsi" w:cs="Times New Roman"/>
                <w:b/>
                <w:sz w:val="18"/>
                <w:szCs w:val="15"/>
              </w:rPr>
              <w:t>Who</w:t>
            </w:r>
          </w:p>
          <w:p w:rsidR="00A869F7" w:rsidRPr="000D361F" w:rsidRDefault="00A869F7" w:rsidP="00A869F7">
            <w:pPr>
              <w:jc w:val="center"/>
              <w:rPr>
                <w:rFonts w:asciiTheme="majorHAnsi" w:hAnsiTheme="majorHAnsi" w:cs="Times New Roman"/>
                <w:b/>
                <w:sz w:val="13"/>
                <w:szCs w:val="15"/>
              </w:rPr>
            </w:pPr>
            <w:r w:rsidRPr="000D361F">
              <w:rPr>
                <w:rFonts w:asciiTheme="majorHAnsi" w:hAnsiTheme="majorHAnsi" w:cs="Times New Roman"/>
                <w:b/>
                <w:sz w:val="15"/>
                <w:szCs w:val="15"/>
              </w:rPr>
              <w:t>(Provider)</w:t>
            </w:r>
          </w:p>
        </w:tc>
      </w:tr>
      <w:tr w:rsidR="00151BAF" w:rsidTr="00AE7F68">
        <w:trPr>
          <w:trHeight w:val="341"/>
        </w:trPr>
        <w:tc>
          <w:tcPr>
            <w:tcW w:w="1908" w:type="dxa"/>
            <w:vAlign w:val="center"/>
          </w:tcPr>
          <w:p w:rsidR="00A869F7" w:rsidRPr="00F5199E" w:rsidRDefault="00A869F7" w:rsidP="00AE7F68">
            <w:pPr>
              <w:ind w:left="-58"/>
              <w:rPr>
                <w:rFonts w:asciiTheme="majorHAnsi" w:hAnsiTheme="majorHAnsi"/>
                <w:sz w:val="20"/>
                <w:szCs w:val="21"/>
              </w:rPr>
            </w:pPr>
            <w:r w:rsidRPr="00F5199E">
              <w:rPr>
                <w:rFonts w:asciiTheme="majorHAnsi" w:hAnsiTheme="majorHAnsi"/>
                <w:sz w:val="20"/>
                <w:szCs w:val="21"/>
              </w:rPr>
              <w:t>Project Progress</w:t>
            </w:r>
          </w:p>
        </w:tc>
        <w:tc>
          <w:tcPr>
            <w:tcW w:w="1890" w:type="dxa"/>
            <w:vAlign w:val="center"/>
          </w:tcPr>
          <w:p w:rsidR="00300E11" w:rsidRPr="000D361F" w:rsidRDefault="00300E11" w:rsidP="00AE7F68">
            <w:pPr>
              <w:pStyle w:val="ListParagraph"/>
              <w:numPr>
                <w:ilvl w:val="0"/>
                <w:numId w:val="20"/>
              </w:numPr>
              <w:spacing w:line="300" w:lineRule="auto"/>
              <w:ind w:left="66" w:hanging="138"/>
              <w:rPr>
                <w:rFonts w:asciiTheme="majorHAnsi" w:hAnsiTheme="majorHAnsi" w:cs="Times New Roman"/>
                <w:sz w:val="16"/>
                <w:szCs w:val="18"/>
              </w:rPr>
            </w:pPr>
            <w:r w:rsidRPr="000D361F">
              <w:rPr>
                <w:rFonts w:asciiTheme="majorHAnsi" w:hAnsiTheme="majorHAnsi" w:cs="Times New Roman"/>
                <w:sz w:val="16"/>
                <w:szCs w:val="18"/>
              </w:rPr>
              <w:t>Project Team</w:t>
            </w:r>
          </w:p>
          <w:p w:rsidR="00300E11" w:rsidRPr="000D361F" w:rsidRDefault="00300E11" w:rsidP="00AE7F68">
            <w:pPr>
              <w:pStyle w:val="ListParagraph"/>
              <w:numPr>
                <w:ilvl w:val="0"/>
                <w:numId w:val="20"/>
              </w:numPr>
              <w:spacing w:line="300" w:lineRule="auto"/>
              <w:ind w:left="66" w:hanging="138"/>
              <w:rPr>
                <w:rFonts w:asciiTheme="majorHAnsi" w:hAnsiTheme="majorHAnsi" w:cs="Times New Roman"/>
                <w:sz w:val="16"/>
                <w:szCs w:val="18"/>
              </w:rPr>
            </w:pPr>
            <w:r w:rsidRPr="000D361F">
              <w:rPr>
                <w:rFonts w:asciiTheme="majorHAnsi" w:hAnsiTheme="majorHAnsi" w:cs="Times New Roman"/>
                <w:sz w:val="16"/>
                <w:szCs w:val="18"/>
              </w:rPr>
              <w:t>Project Sponsor</w:t>
            </w:r>
          </w:p>
          <w:p w:rsidR="00A869F7" w:rsidRPr="000D361F" w:rsidRDefault="00300E11" w:rsidP="00AE7F68">
            <w:pPr>
              <w:pStyle w:val="ListParagraph"/>
              <w:numPr>
                <w:ilvl w:val="0"/>
                <w:numId w:val="20"/>
              </w:numPr>
              <w:spacing w:line="300" w:lineRule="auto"/>
              <w:ind w:left="66" w:hanging="138"/>
              <w:rPr>
                <w:rFonts w:asciiTheme="majorHAnsi" w:hAnsiTheme="majorHAnsi" w:cs="Times New Roman"/>
                <w:sz w:val="16"/>
                <w:szCs w:val="18"/>
              </w:rPr>
            </w:pPr>
            <w:r w:rsidRPr="000D361F">
              <w:rPr>
                <w:rFonts w:asciiTheme="majorHAnsi" w:hAnsiTheme="majorHAnsi" w:cs="Times New Roman"/>
                <w:sz w:val="16"/>
                <w:szCs w:val="18"/>
              </w:rPr>
              <w:t>Executive Committee</w:t>
            </w:r>
          </w:p>
        </w:tc>
        <w:tc>
          <w:tcPr>
            <w:tcW w:w="1710" w:type="dxa"/>
            <w:vAlign w:val="center"/>
          </w:tcPr>
          <w:p w:rsidR="00A869F7" w:rsidRPr="002F5207" w:rsidRDefault="00300E11" w:rsidP="00AE7F68">
            <w:pPr>
              <w:rPr>
                <w:rFonts w:asciiTheme="majorHAnsi" w:hAnsiTheme="majorHAnsi"/>
                <w:sz w:val="20"/>
                <w:szCs w:val="20"/>
              </w:rPr>
            </w:pPr>
            <w:r w:rsidRPr="002F5207">
              <w:rPr>
                <w:rFonts w:asciiTheme="majorHAnsi" w:hAnsiTheme="majorHAnsi"/>
                <w:sz w:val="20"/>
                <w:szCs w:val="20"/>
              </w:rPr>
              <w:t>Weekly</w:t>
            </w:r>
          </w:p>
        </w:tc>
        <w:tc>
          <w:tcPr>
            <w:tcW w:w="2070" w:type="dxa"/>
            <w:vAlign w:val="center"/>
          </w:tcPr>
          <w:p w:rsidR="009F7AD1" w:rsidRPr="000D361F" w:rsidRDefault="009F7AD1" w:rsidP="00AE7F68">
            <w:pPr>
              <w:pStyle w:val="ListParagraph"/>
              <w:numPr>
                <w:ilvl w:val="0"/>
                <w:numId w:val="20"/>
              </w:numPr>
              <w:spacing w:line="300" w:lineRule="auto"/>
              <w:ind w:left="66" w:hanging="138"/>
              <w:rPr>
                <w:rFonts w:asciiTheme="majorHAnsi" w:hAnsiTheme="majorHAnsi" w:cs="Times New Roman"/>
                <w:sz w:val="16"/>
                <w:szCs w:val="18"/>
              </w:rPr>
            </w:pPr>
            <w:r w:rsidRPr="000D361F">
              <w:rPr>
                <w:rFonts w:asciiTheme="majorHAnsi" w:hAnsiTheme="majorHAnsi" w:cs="Times New Roman"/>
                <w:sz w:val="16"/>
                <w:szCs w:val="18"/>
              </w:rPr>
              <w:t>Progress Meeting</w:t>
            </w:r>
          </w:p>
          <w:p w:rsidR="00A869F7" w:rsidRPr="000D361F" w:rsidRDefault="00437F7D" w:rsidP="00AE7F68">
            <w:pPr>
              <w:pStyle w:val="ListParagraph"/>
              <w:numPr>
                <w:ilvl w:val="0"/>
                <w:numId w:val="20"/>
              </w:numPr>
              <w:spacing w:line="300" w:lineRule="auto"/>
              <w:ind w:left="66" w:hanging="138"/>
              <w:rPr>
                <w:rFonts w:asciiTheme="majorHAnsi" w:hAnsiTheme="majorHAnsi" w:cs="Times New Roman"/>
                <w:sz w:val="16"/>
                <w:szCs w:val="18"/>
              </w:rPr>
            </w:pPr>
            <w:r w:rsidRPr="000D361F">
              <w:rPr>
                <w:rFonts w:asciiTheme="majorHAnsi" w:hAnsiTheme="majorHAnsi" w:cs="Times New Roman"/>
                <w:sz w:val="16"/>
                <w:szCs w:val="18"/>
              </w:rPr>
              <w:t>Progress Report</w:t>
            </w:r>
          </w:p>
        </w:tc>
        <w:tc>
          <w:tcPr>
            <w:tcW w:w="2070" w:type="dxa"/>
            <w:vAlign w:val="center"/>
          </w:tcPr>
          <w:p w:rsidR="00A869F7" w:rsidRPr="000D361F" w:rsidRDefault="00437F7D" w:rsidP="00AE7F68">
            <w:pPr>
              <w:pStyle w:val="ListParagraph"/>
              <w:numPr>
                <w:ilvl w:val="0"/>
                <w:numId w:val="20"/>
              </w:numPr>
              <w:spacing w:line="300" w:lineRule="auto"/>
              <w:ind w:left="66" w:hanging="138"/>
              <w:rPr>
                <w:rFonts w:asciiTheme="majorHAnsi" w:hAnsiTheme="majorHAnsi" w:cs="Times New Roman"/>
                <w:sz w:val="16"/>
                <w:szCs w:val="16"/>
              </w:rPr>
            </w:pPr>
            <w:r w:rsidRPr="000D361F">
              <w:rPr>
                <w:rFonts w:asciiTheme="majorHAnsi" w:hAnsiTheme="majorHAnsi" w:cs="Times New Roman"/>
                <w:sz w:val="16"/>
                <w:szCs w:val="16"/>
              </w:rPr>
              <w:t>Project Manager</w:t>
            </w:r>
          </w:p>
          <w:p w:rsidR="00437F7D" w:rsidRPr="000D361F" w:rsidRDefault="00437F7D" w:rsidP="00AE7F68">
            <w:pPr>
              <w:pStyle w:val="ListParagraph"/>
              <w:numPr>
                <w:ilvl w:val="0"/>
                <w:numId w:val="20"/>
              </w:numPr>
              <w:spacing w:line="300" w:lineRule="auto"/>
              <w:ind w:left="66" w:hanging="138"/>
              <w:rPr>
                <w:rFonts w:asciiTheme="majorHAnsi" w:hAnsiTheme="majorHAnsi" w:cs="Times New Roman"/>
                <w:sz w:val="16"/>
                <w:szCs w:val="16"/>
              </w:rPr>
            </w:pPr>
            <w:r w:rsidRPr="000D361F">
              <w:rPr>
                <w:rFonts w:asciiTheme="majorHAnsi" w:hAnsiTheme="majorHAnsi" w:cs="Times New Roman"/>
                <w:sz w:val="16"/>
                <w:szCs w:val="16"/>
              </w:rPr>
              <w:t>Project Analysts Head</w:t>
            </w:r>
          </w:p>
        </w:tc>
      </w:tr>
      <w:tr w:rsidR="00151BAF" w:rsidTr="00AE7F68">
        <w:trPr>
          <w:trHeight w:val="60"/>
        </w:trPr>
        <w:tc>
          <w:tcPr>
            <w:tcW w:w="1908" w:type="dxa"/>
            <w:vAlign w:val="center"/>
          </w:tcPr>
          <w:p w:rsidR="00A869F7" w:rsidRPr="00F5199E" w:rsidRDefault="00A869F7" w:rsidP="00AE7F68">
            <w:pPr>
              <w:ind w:left="-58"/>
              <w:rPr>
                <w:rFonts w:asciiTheme="majorHAnsi" w:hAnsiTheme="majorHAnsi"/>
                <w:sz w:val="20"/>
                <w:szCs w:val="21"/>
              </w:rPr>
            </w:pPr>
            <w:r w:rsidRPr="00F5199E">
              <w:rPr>
                <w:rFonts w:asciiTheme="majorHAnsi" w:hAnsiTheme="majorHAnsi"/>
                <w:sz w:val="20"/>
                <w:szCs w:val="21"/>
              </w:rPr>
              <w:t>Project Status</w:t>
            </w:r>
          </w:p>
        </w:tc>
        <w:tc>
          <w:tcPr>
            <w:tcW w:w="1890" w:type="dxa"/>
            <w:vAlign w:val="center"/>
          </w:tcPr>
          <w:p w:rsidR="00A869F7" w:rsidRPr="000D361F" w:rsidRDefault="009F7AD1" w:rsidP="00AE7F68">
            <w:pPr>
              <w:pStyle w:val="ListParagraph"/>
              <w:numPr>
                <w:ilvl w:val="0"/>
                <w:numId w:val="20"/>
              </w:numPr>
              <w:spacing w:line="300" w:lineRule="auto"/>
              <w:ind w:left="66" w:hanging="138"/>
              <w:rPr>
                <w:rFonts w:asciiTheme="majorHAnsi" w:hAnsiTheme="majorHAnsi" w:cs="Times New Roman"/>
                <w:sz w:val="16"/>
                <w:szCs w:val="18"/>
              </w:rPr>
            </w:pPr>
            <w:r w:rsidRPr="000D361F">
              <w:rPr>
                <w:rFonts w:asciiTheme="majorHAnsi" w:hAnsiTheme="majorHAnsi" w:cs="Times New Roman"/>
                <w:sz w:val="16"/>
                <w:szCs w:val="18"/>
              </w:rPr>
              <w:t>Project Manager</w:t>
            </w:r>
          </w:p>
          <w:p w:rsidR="009F7AD1" w:rsidRPr="000D361F" w:rsidRDefault="009F7AD1" w:rsidP="00AE7F68">
            <w:pPr>
              <w:pStyle w:val="ListParagraph"/>
              <w:numPr>
                <w:ilvl w:val="0"/>
                <w:numId w:val="20"/>
              </w:numPr>
              <w:spacing w:line="300" w:lineRule="auto"/>
              <w:ind w:left="66" w:hanging="138"/>
              <w:rPr>
                <w:rFonts w:asciiTheme="majorHAnsi" w:hAnsiTheme="majorHAnsi" w:cs="Times New Roman"/>
                <w:sz w:val="16"/>
                <w:szCs w:val="18"/>
              </w:rPr>
            </w:pPr>
            <w:r w:rsidRPr="000D361F">
              <w:rPr>
                <w:rFonts w:asciiTheme="majorHAnsi" w:hAnsiTheme="majorHAnsi" w:cs="Times New Roman"/>
                <w:sz w:val="16"/>
                <w:szCs w:val="18"/>
              </w:rPr>
              <w:t>Executive Sponsor</w:t>
            </w:r>
          </w:p>
        </w:tc>
        <w:tc>
          <w:tcPr>
            <w:tcW w:w="1710" w:type="dxa"/>
            <w:vAlign w:val="center"/>
          </w:tcPr>
          <w:p w:rsidR="00A869F7" w:rsidRPr="002F5207" w:rsidRDefault="00300E11" w:rsidP="00AE7F68">
            <w:pPr>
              <w:rPr>
                <w:rFonts w:asciiTheme="majorHAnsi" w:hAnsiTheme="majorHAnsi"/>
                <w:sz w:val="20"/>
                <w:szCs w:val="20"/>
              </w:rPr>
            </w:pPr>
            <w:r w:rsidRPr="002F5207">
              <w:rPr>
                <w:rFonts w:asciiTheme="majorHAnsi" w:hAnsiTheme="majorHAnsi"/>
                <w:sz w:val="20"/>
                <w:szCs w:val="20"/>
              </w:rPr>
              <w:t>Bi-weekly</w:t>
            </w:r>
          </w:p>
        </w:tc>
        <w:tc>
          <w:tcPr>
            <w:tcW w:w="2070" w:type="dxa"/>
            <w:vAlign w:val="center"/>
          </w:tcPr>
          <w:p w:rsidR="00A869F7" w:rsidRPr="000D361F" w:rsidRDefault="009F7AD1" w:rsidP="00AE7F68">
            <w:pPr>
              <w:pStyle w:val="ListParagraph"/>
              <w:numPr>
                <w:ilvl w:val="0"/>
                <w:numId w:val="20"/>
              </w:numPr>
              <w:spacing w:line="300" w:lineRule="auto"/>
              <w:ind w:left="66" w:hanging="138"/>
              <w:rPr>
                <w:rFonts w:asciiTheme="majorHAnsi" w:hAnsiTheme="majorHAnsi" w:cs="Times New Roman"/>
                <w:sz w:val="16"/>
                <w:szCs w:val="18"/>
              </w:rPr>
            </w:pPr>
            <w:r w:rsidRPr="000D361F">
              <w:rPr>
                <w:rFonts w:asciiTheme="majorHAnsi" w:hAnsiTheme="majorHAnsi" w:cs="Times New Roman"/>
                <w:sz w:val="16"/>
                <w:szCs w:val="18"/>
              </w:rPr>
              <w:t>Status Meeting</w:t>
            </w:r>
          </w:p>
        </w:tc>
        <w:tc>
          <w:tcPr>
            <w:tcW w:w="2070" w:type="dxa"/>
            <w:vAlign w:val="center"/>
          </w:tcPr>
          <w:p w:rsidR="00A869F7" w:rsidRPr="000D361F" w:rsidRDefault="009F7AD1" w:rsidP="00AE7F68">
            <w:pPr>
              <w:pStyle w:val="ListParagraph"/>
              <w:numPr>
                <w:ilvl w:val="0"/>
                <w:numId w:val="20"/>
              </w:numPr>
              <w:spacing w:line="300" w:lineRule="auto"/>
              <w:ind w:left="66" w:hanging="138"/>
              <w:rPr>
                <w:rFonts w:asciiTheme="majorHAnsi" w:hAnsiTheme="majorHAnsi" w:cs="Times New Roman"/>
                <w:sz w:val="16"/>
                <w:szCs w:val="16"/>
              </w:rPr>
            </w:pPr>
            <w:r w:rsidRPr="000D361F">
              <w:rPr>
                <w:rFonts w:asciiTheme="majorHAnsi" w:hAnsiTheme="majorHAnsi" w:cs="Times New Roman"/>
                <w:sz w:val="16"/>
                <w:szCs w:val="16"/>
              </w:rPr>
              <w:t>Project Team</w:t>
            </w:r>
          </w:p>
        </w:tc>
      </w:tr>
      <w:tr w:rsidR="00151BAF" w:rsidTr="00AE7F68">
        <w:trPr>
          <w:trHeight w:val="539"/>
        </w:trPr>
        <w:tc>
          <w:tcPr>
            <w:tcW w:w="1908" w:type="dxa"/>
            <w:vAlign w:val="center"/>
          </w:tcPr>
          <w:p w:rsidR="00A869F7" w:rsidRPr="00F5199E" w:rsidRDefault="00A869F7" w:rsidP="00AE7F68">
            <w:pPr>
              <w:ind w:left="-58"/>
              <w:rPr>
                <w:rFonts w:asciiTheme="majorHAnsi" w:hAnsiTheme="majorHAnsi"/>
                <w:sz w:val="20"/>
                <w:szCs w:val="21"/>
              </w:rPr>
            </w:pPr>
            <w:r w:rsidRPr="00F5199E">
              <w:rPr>
                <w:rFonts w:asciiTheme="majorHAnsi" w:hAnsiTheme="majorHAnsi"/>
                <w:sz w:val="20"/>
                <w:szCs w:val="21"/>
              </w:rPr>
              <w:t>Project Deliverables Review</w:t>
            </w:r>
          </w:p>
        </w:tc>
        <w:tc>
          <w:tcPr>
            <w:tcW w:w="1890" w:type="dxa"/>
            <w:vAlign w:val="center"/>
          </w:tcPr>
          <w:p w:rsidR="009F7AD1" w:rsidRPr="000D361F" w:rsidRDefault="009F7AD1" w:rsidP="00AE7F68">
            <w:pPr>
              <w:pStyle w:val="ListParagraph"/>
              <w:numPr>
                <w:ilvl w:val="0"/>
                <w:numId w:val="20"/>
              </w:numPr>
              <w:spacing w:line="300" w:lineRule="auto"/>
              <w:ind w:left="66" w:hanging="138"/>
              <w:rPr>
                <w:rFonts w:asciiTheme="majorHAnsi" w:hAnsiTheme="majorHAnsi" w:cs="Times New Roman"/>
                <w:sz w:val="16"/>
                <w:szCs w:val="18"/>
              </w:rPr>
            </w:pPr>
            <w:r w:rsidRPr="000D361F">
              <w:rPr>
                <w:rFonts w:asciiTheme="majorHAnsi" w:hAnsiTheme="majorHAnsi" w:cs="Times New Roman"/>
                <w:sz w:val="16"/>
                <w:szCs w:val="18"/>
              </w:rPr>
              <w:t>Project Analysts Head</w:t>
            </w:r>
          </w:p>
          <w:p w:rsidR="00A869F7" w:rsidRPr="000D361F" w:rsidRDefault="009F7AD1" w:rsidP="00AE7F68">
            <w:pPr>
              <w:pStyle w:val="ListParagraph"/>
              <w:numPr>
                <w:ilvl w:val="0"/>
                <w:numId w:val="20"/>
              </w:numPr>
              <w:spacing w:line="300" w:lineRule="auto"/>
              <w:ind w:left="66" w:hanging="138"/>
              <w:rPr>
                <w:rFonts w:asciiTheme="majorHAnsi" w:hAnsiTheme="majorHAnsi" w:cs="Times New Roman"/>
                <w:sz w:val="16"/>
                <w:szCs w:val="18"/>
              </w:rPr>
            </w:pPr>
            <w:r w:rsidRPr="000D361F">
              <w:rPr>
                <w:rFonts w:asciiTheme="majorHAnsi" w:hAnsiTheme="majorHAnsi" w:cs="Times New Roman"/>
                <w:sz w:val="16"/>
                <w:szCs w:val="18"/>
              </w:rPr>
              <w:t>Planner</w:t>
            </w:r>
          </w:p>
          <w:p w:rsidR="009F7AD1" w:rsidRPr="000D361F" w:rsidRDefault="009F7AD1" w:rsidP="00AE7F68">
            <w:pPr>
              <w:pStyle w:val="ListParagraph"/>
              <w:numPr>
                <w:ilvl w:val="0"/>
                <w:numId w:val="20"/>
              </w:numPr>
              <w:spacing w:line="300" w:lineRule="auto"/>
              <w:ind w:left="66" w:hanging="138"/>
              <w:rPr>
                <w:rFonts w:asciiTheme="majorHAnsi" w:hAnsiTheme="majorHAnsi" w:cs="Times New Roman"/>
                <w:sz w:val="16"/>
                <w:szCs w:val="18"/>
              </w:rPr>
            </w:pPr>
            <w:r w:rsidRPr="000D361F">
              <w:rPr>
                <w:rFonts w:asciiTheme="majorHAnsi" w:hAnsiTheme="majorHAnsi" w:cs="Times New Roman"/>
                <w:sz w:val="16"/>
                <w:szCs w:val="18"/>
              </w:rPr>
              <w:t>Scheduler</w:t>
            </w:r>
          </w:p>
          <w:p w:rsidR="009F7AD1" w:rsidRPr="000D361F" w:rsidRDefault="009F7AD1" w:rsidP="00AE7F68">
            <w:pPr>
              <w:pStyle w:val="ListParagraph"/>
              <w:numPr>
                <w:ilvl w:val="0"/>
                <w:numId w:val="20"/>
              </w:numPr>
              <w:spacing w:line="300" w:lineRule="auto"/>
              <w:ind w:left="66" w:hanging="138"/>
              <w:rPr>
                <w:rFonts w:asciiTheme="majorHAnsi" w:hAnsiTheme="majorHAnsi" w:cs="Times New Roman"/>
                <w:sz w:val="16"/>
                <w:szCs w:val="18"/>
              </w:rPr>
            </w:pPr>
            <w:r w:rsidRPr="000D361F">
              <w:rPr>
                <w:rFonts w:asciiTheme="majorHAnsi" w:hAnsiTheme="majorHAnsi" w:cs="Times New Roman"/>
                <w:sz w:val="16"/>
                <w:szCs w:val="18"/>
              </w:rPr>
              <w:t>Cost Controller</w:t>
            </w:r>
          </w:p>
          <w:p w:rsidR="009F7AD1" w:rsidRPr="000D361F" w:rsidRDefault="009F7AD1" w:rsidP="00AE7F68">
            <w:pPr>
              <w:pStyle w:val="ListParagraph"/>
              <w:numPr>
                <w:ilvl w:val="0"/>
                <w:numId w:val="20"/>
              </w:numPr>
              <w:spacing w:line="300" w:lineRule="auto"/>
              <w:ind w:left="66" w:hanging="138"/>
              <w:rPr>
                <w:rFonts w:asciiTheme="majorHAnsi" w:hAnsiTheme="majorHAnsi" w:cs="Times New Roman"/>
                <w:sz w:val="16"/>
                <w:szCs w:val="18"/>
              </w:rPr>
            </w:pPr>
            <w:r w:rsidRPr="000D361F">
              <w:rPr>
                <w:rFonts w:asciiTheme="majorHAnsi" w:hAnsiTheme="majorHAnsi" w:cs="Times New Roman"/>
                <w:sz w:val="16"/>
                <w:szCs w:val="18"/>
              </w:rPr>
              <w:t>Coordinator</w:t>
            </w:r>
          </w:p>
        </w:tc>
        <w:tc>
          <w:tcPr>
            <w:tcW w:w="1710" w:type="dxa"/>
            <w:vAlign w:val="center"/>
          </w:tcPr>
          <w:p w:rsidR="00A869F7" w:rsidRPr="002F5207" w:rsidRDefault="00300E11" w:rsidP="00AE7F68">
            <w:pPr>
              <w:rPr>
                <w:rFonts w:asciiTheme="majorHAnsi" w:hAnsiTheme="majorHAnsi"/>
                <w:sz w:val="20"/>
                <w:szCs w:val="20"/>
              </w:rPr>
            </w:pPr>
            <w:r w:rsidRPr="002F5207">
              <w:rPr>
                <w:rFonts w:asciiTheme="majorHAnsi" w:hAnsiTheme="majorHAnsi"/>
                <w:sz w:val="20"/>
                <w:szCs w:val="20"/>
              </w:rPr>
              <w:t xml:space="preserve">End of </w:t>
            </w:r>
            <w:r w:rsidR="009F7AD1" w:rsidRPr="002F5207">
              <w:rPr>
                <w:rFonts w:asciiTheme="majorHAnsi" w:hAnsiTheme="majorHAnsi"/>
                <w:sz w:val="20"/>
                <w:szCs w:val="20"/>
              </w:rPr>
              <w:t>each project</w:t>
            </w:r>
            <w:r w:rsidRPr="002F5207">
              <w:rPr>
                <w:rFonts w:asciiTheme="majorHAnsi" w:hAnsiTheme="majorHAnsi"/>
                <w:sz w:val="20"/>
                <w:szCs w:val="20"/>
              </w:rPr>
              <w:t xml:space="preserve"> phase</w:t>
            </w:r>
          </w:p>
        </w:tc>
        <w:tc>
          <w:tcPr>
            <w:tcW w:w="2070" w:type="dxa"/>
            <w:vAlign w:val="center"/>
          </w:tcPr>
          <w:p w:rsidR="00A869F7" w:rsidRPr="000D361F" w:rsidRDefault="009F7AD1" w:rsidP="00AE7F68">
            <w:pPr>
              <w:pStyle w:val="ListParagraph"/>
              <w:numPr>
                <w:ilvl w:val="0"/>
                <w:numId w:val="20"/>
              </w:numPr>
              <w:spacing w:line="300" w:lineRule="auto"/>
              <w:ind w:left="66" w:hanging="138"/>
              <w:rPr>
                <w:rFonts w:asciiTheme="majorHAnsi" w:hAnsiTheme="majorHAnsi" w:cs="Times New Roman"/>
                <w:sz w:val="16"/>
                <w:szCs w:val="18"/>
              </w:rPr>
            </w:pPr>
            <w:r w:rsidRPr="000D361F">
              <w:rPr>
                <w:rFonts w:asciiTheme="majorHAnsi" w:hAnsiTheme="majorHAnsi" w:cs="Times New Roman"/>
                <w:sz w:val="16"/>
                <w:szCs w:val="18"/>
              </w:rPr>
              <w:t>Review Meeting</w:t>
            </w:r>
          </w:p>
        </w:tc>
        <w:tc>
          <w:tcPr>
            <w:tcW w:w="2070" w:type="dxa"/>
            <w:vAlign w:val="center"/>
          </w:tcPr>
          <w:p w:rsidR="00A869F7" w:rsidRPr="000D361F" w:rsidRDefault="009F7AD1" w:rsidP="00AE7F68">
            <w:pPr>
              <w:pStyle w:val="ListParagraph"/>
              <w:numPr>
                <w:ilvl w:val="0"/>
                <w:numId w:val="20"/>
              </w:numPr>
              <w:spacing w:line="300" w:lineRule="auto"/>
              <w:ind w:left="66" w:hanging="138"/>
              <w:rPr>
                <w:rFonts w:asciiTheme="majorHAnsi" w:hAnsiTheme="majorHAnsi" w:cs="Times New Roman"/>
                <w:sz w:val="16"/>
                <w:szCs w:val="16"/>
              </w:rPr>
            </w:pPr>
            <w:r w:rsidRPr="000D361F">
              <w:rPr>
                <w:rFonts w:asciiTheme="majorHAnsi" w:hAnsiTheme="majorHAnsi" w:cs="Times New Roman"/>
                <w:sz w:val="16"/>
                <w:szCs w:val="16"/>
              </w:rPr>
              <w:t>Project Manager</w:t>
            </w:r>
          </w:p>
        </w:tc>
      </w:tr>
      <w:tr w:rsidR="00151BAF" w:rsidTr="00AE7F68">
        <w:trPr>
          <w:trHeight w:val="206"/>
        </w:trPr>
        <w:tc>
          <w:tcPr>
            <w:tcW w:w="1908" w:type="dxa"/>
            <w:vAlign w:val="center"/>
          </w:tcPr>
          <w:p w:rsidR="00A869F7" w:rsidRPr="00F5199E" w:rsidRDefault="009438E8" w:rsidP="00AE7F68">
            <w:pPr>
              <w:ind w:left="-58"/>
              <w:rPr>
                <w:rFonts w:asciiTheme="majorHAnsi" w:hAnsiTheme="majorHAnsi"/>
                <w:sz w:val="20"/>
                <w:szCs w:val="21"/>
              </w:rPr>
            </w:pPr>
            <w:r>
              <w:rPr>
                <w:rFonts w:asciiTheme="majorHAnsi" w:hAnsiTheme="majorHAnsi"/>
                <w:sz w:val="20"/>
                <w:szCs w:val="21"/>
              </w:rPr>
              <w:t>C</w:t>
            </w:r>
            <w:r w:rsidR="00A869F7" w:rsidRPr="00F5199E">
              <w:rPr>
                <w:rFonts w:asciiTheme="majorHAnsi" w:hAnsiTheme="majorHAnsi"/>
                <w:sz w:val="20"/>
                <w:szCs w:val="21"/>
              </w:rPr>
              <w:t>ontract Compliance</w:t>
            </w:r>
          </w:p>
        </w:tc>
        <w:tc>
          <w:tcPr>
            <w:tcW w:w="1890" w:type="dxa"/>
            <w:vAlign w:val="center"/>
          </w:tcPr>
          <w:p w:rsidR="00A869F7" w:rsidRPr="000D361F" w:rsidRDefault="009F7AD1" w:rsidP="00AE7F68">
            <w:pPr>
              <w:pStyle w:val="ListParagraph"/>
              <w:numPr>
                <w:ilvl w:val="0"/>
                <w:numId w:val="20"/>
              </w:numPr>
              <w:spacing w:line="300" w:lineRule="auto"/>
              <w:ind w:left="66" w:hanging="138"/>
              <w:rPr>
                <w:rFonts w:asciiTheme="majorHAnsi" w:hAnsiTheme="majorHAnsi" w:cs="Times New Roman"/>
                <w:sz w:val="16"/>
                <w:szCs w:val="18"/>
              </w:rPr>
            </w:pPr>
            <w:r w:rsidRPr="000D361F">
              <w:rPr>
                <w:rFonts w:asciiTheme="majorHAnsi" w:hAnsiTheme="majorHAnsi" w:cs="Times New Roman"/>
                <w:sz w:val="16"/>
                <w:szCs w:val="18"/>
              </w:rPr>
              <w:t>Project Manager</w:t>
            </w:r>
          </w:p>
          <w:p w:rsidR="009F7AD1" w:rsidRPr="000D361F" w:rsidRDefault="009F7AD1" w:rsidP="00AE7F68">
            <w:pPr>
              <w:pStyle w:val="ListParagraph"/>
              <w:numPr>
                <w:ilvl w:val="0"/>
                <w:numId w:val="20"/>
              </w:numPr>
              <w:spacing w:line="300" w:lineRule="auto"/>
              <w:ind w:left="66" w:hanging="138"/>
              <w:rPr>
                <w:rFonts w:asciiTheme="majorHAnsi" w:hAnsiTheme="majorHAnsi" w:cs="Times New Roman"/>
                <w:sz w:val="16"/>
                <w:szCs w:val="18"/>
              </w:rPr>
            </w:pPr>
            <w:r w:rsidRPr="000D361F">
              <w:rPr>
                <w:rFonts w:asciiTheme="majorHAnsi" w:hAnsiTheme="majorHAnsi" w:cs="Times New Roman"/>
                <w:sz w:val="16"/>
                <w:szCs w:val="18"/>
              </w:rPr>
              <w:t>Contract Officer</w:t>
            </w:r>
          </w:p>
        </w:tc>
        <w:tc>
          <w:tcPr>
            <w:tcW w:w="1710" w:type="dxa"/>
            <w:vAlign w:val="center"/>
          </w:tcPr>
          <w:p w:rsidR="00A869F7" w:rsidRPr="002F5207" w:rsidRDefault="00300E11" w:rsidP="00AE7F68">
            <w:pPr>
              <w:rPr>
                <w:rFonts w:asciiTheme="majorHAnsi" w:hAnsiTheme="majorHAnsi"/>
                <w:sz w:val="20"/>
                <w:szCs w:val="20"/>
              </w:rPr>
            </w:pPr>
            <w:r w:rsidRPr="002F5207">
              <w:rPr>
                <w:rFonts w:asciiTheme="majorHAnsi" w:hAnsiTheme="majorHAnsi"/>
                <w:sz w:val="20"/>
                <w:szCs w:val="20"/>
              </w:rPr>
              <w:t>Twice a week</w:t>
            </w:r>
          </w:p>
          <w:p w:rsidR="009F7AD1" w:rsidRPr="000D361F" w:rsidRDefault="009F7AD1" w:rsidP="00AE7F68">
            <w:pPr>
              <w:rPr>
                <w:rFonts w:asciiTheme="majorHAnsi" w:hAnsiTheme="majorHAnsi"/>
                <w:sz w:val="12"/>
                <w:szCs w:val="12"/>
              </w:rPr>
            </w:pPr>
            <w:r w:rsidRPr="000D361F">
              <w:rPr>
                <w:rFonts w:asciiTheme="majorHAnsi" w:hAnsiTheme="majorHAnsi"/>
                <w:sz w:val="12"/>
                <w:szCs w:val="12"/>
              </w:rPr>
              <w:t>(During Construction Phase)</w:t>
            </w:r>
          </w:p>
        </w:tc>
        <w:tc>
          <w:tcPr>
            <w:tcW w:w="2070" w:type="dxa"/>
            <w:vAlign w:val="center"/>
          </w:tcPr>
          <w:p w:rsidR="00A869F7" w:rsidRPr="000D361F" w:rsidRDefault="00D72B23" w:rsidP="00D72B23">
            <w:pPr>
              <w:pStyle w:val="ListParagraph"/>
              <w:numPr>
                <w:ilvl w:val="0"/>
                <w:numId w:val="20"/>
              </w:numPr>
              <w:spacing w:line="300" w:lineRule="auto"/>
              <w:ind w:left="66" w:hanging="138"/>
              <w:rPr>
                <w:rFonts w:asciiTheme="majorHAnsi" w:hAnsiTheme="majorHAnsi" w:cs="Times New Roman"/>
                <w:sz w:val="16"/>
                <w:szCs w:val="18"/>
              </w:rPr>
            </w:pPr>
            <w:r>
              <w:rPr>
                <w:rFonts w:asciiTheme="majorHAnsi" w:hAnsiTheme="majorHAnsi" w:cs="Times New Roman"/>
                <w:sz w:val="16"/>
                <w:szCs w:val="18"/>
              </w:rPr>
              <w:t>C</w:t>
            </w:r>
            <w:r w:rsidR="000D361F" w:rsidRPr="000D361F">
              <w:rPr>
                <w:rFonts w:asciiTheme="majorHAnsi" w:hAnsiTheme="majorHAnsi" w:cs="Times New Roman"/>
                <w:sz w:val="16"/>
                <w:szCs w:val="18"/>
              </w:rPr>
              <w:t>ontractors Meeting</w:t>
            </w:r>
          </w:p>
        </w:tc>
        <w:tc>
          <w:tcPr>
            <w:tcW w:w="2070" w:type="dxa"/>
            <w:vAlign w:val="center"/>
          </w:tcPr>
          <w:p w:rsidR="00E65700" w:rsidRDefault="00E65700" w:rsidP="00AE7F68">
            <w:pPr>
              <w:pStyle w:val="ListParagraph"/>
              <w:numPr>
                <w:ilvl w:val="0"/>
                <w:numId w:val="20"/>
              </w:numPr>
              <w:spacing w:line="300" w:lineRule="auto"/>
              <w:ind w:left="66" w:hanging="138"/>
              <w:rPr>
                <w:rFonts w:asciiTheme="majorHAnsi" w:hAnsiTheme="majorHAnsi" w:cs="Times New Roman"/>
                <w:sz w:val="16"/>
                <w:szCs w:val="16"/>
              </w:rPr>
            </w:pPr>
            <w:r>
              <w:rPr>
                <w:rFonts w:asciiTheme="majorHAnsi" w:hAnsiTheme="majorHAnsi" w:cs="Times New Roman"/>
                <w:sz w:val="16"/>
                <w:szCs w:val="16"/>
              </w:rPr>
              <w:t>Project Team</w:t>
            </w:r>
          </w:p>
          <w:p w:rsidR="00A869F7" w:rsidRPr="000D361F" w:rsidRDefault="00500D28" w:rsidP="00AE7F68">
            <w:pPr>
              <w:pStyle w:val="ListParagraph"/>
              <w:numPr>
                <w:ilvl w:val="0"/>
                <w:numId w:val="20"/>
              </w:numPr>
              <w:spacing w:line="300" w:lineRule="auto"/>
              <w:ind w:left="66" w:hanging="138"/>
              <w:rPr>
                <w:rFonts w:asciiTheme="majorHAnsi" w:hAnsiTheme="majorHAnsi" w:cs="Times New Roman"/>
                <w:sz w:val="16"/>
                <w:szCs w:val="16"/>
              </w:rPr>
            </w:pPr>
            <w:r>
              <w:rPr>
                <w:rFonts w:asciiTheme="majorHAnsi" w:hAnsiTheme="majorHAnsi" w:cs="Times New Roman"/>
                <w:sz w:val="16"/>
                <w:szCs w:val="16"/>
              </w:rPr>
              <w:t xml:space="preserve">Civil </w:t>
            </w:r>
            <w:r w:rsidR="000D361F" w:rsidRPr="000D361F">
              <w:rPr>
                <w:rFonts w:asciiTheme="majorHAnsi" w:hAnsiTheme="majorHAnsi" w:cs="Times New Roman"/>
                <w:sz w:val="16"/>
                <w:szCs w:val="16"/>
              </w:rPr>
              <w:t>Subcontractor</w:t>
            </w:r>
          </w:p>
          <w:p w:rsidR="000D361F" w:rsidRDefault="00500D28" w:rsidP="00AE7F68">
            <w:pPr>
              <w:pStyle w:val="ListParagraph"/>
              <w:numPr>
                <w:ilvl w:val="0"/>
                <w:numId w:val="20"/>
              </w:numPr>
              <w:spacing w:line="300" w:lineRule="auto"/>
              <w:ind w:left="66" w:hanging="138"/>
              <w:rPr>
                <w:rFonts w:asciiTheme="majorHAnsi" w:hAnsiTheme="majorHAnsi" w:cs="Times New Roman"/>
                <w:sz w:val="16"/>
                <w:szCs w:val="16"/>
              </w:rPr>
            </w:pPr>
            <w:r w:rsidRPr="000D361F">
              <w:rPr>
                <w:rFonts w:asciiTheme="majorHAnsi" w:hAnsiTheme="majorHAnsi" w:cs="Times New Roman"/>
                <w:sz w:val="16"/>
                <w:szCs w:val="16"/>
              </w:rPr>
              <w:t xml:space="preserve">Electrical </w:t>
            </w:r>
            <w:r w:rsidR="000D361F" w:rsidRPr="000D361F">
              <w:rPr>
                <w:rFonts w:asciiTheme="majorHAnsi" w:hAnsiTheme="majorHAnsi" w:cs="Times New Roman"/>
                <w:sz w:val="16"/>
                <w:szCs w:val="16"/>
              </w:rPr>
              <w:t>Subcontractor</w:t>
            </w:r>
          </w:p>
          <w:p w:rsidR="00E65700" w:rsidRPr="000D361F" w:rsidRDefault="000D361F" w:rsidP="00AE7F68">
            <w:pPr>
              <w:pStyle w:val="ListParagraph"/>
              <w:numPr>
                <w:ilvl w:val="0"/>
                <w:numId w:val="20"/>
              </w:numPr>
              <w:spacing w:line="300" w:lineRule="auto"/>
              <w:ind w:left="66" w:hanging="138"/>
              <w:rPr>
                <w:rFonts w:asciiTheme="majorHAnsi" w:hAnsiTheme="majorHAnsi" w:cs="Times New Roman"/>
                <w:sz w:val="16"/>
                <w:szCs w:val="16"/>
              </w:rPr>
            </w:pPr>
            <w:r>
              <w:rPr>
                <w:rFonts w:asciiTheme="majorHAnsi" w:hAnsiTheme="majorHAnsi" w:cs="Times New Roman"/>
                <w:sz w:val="16"/>
                <w:szCs w:val="16"/>
              </w:rPr>
              <w:t xml:space="preserve">Mechanical </w:t>
            </w:r>
            <w:r w:rsidRPr="000D361F">
              <w:rPr>
                <w:rFonts w:asciiTheme="majorHAnsi" w:hAnsiTheme="majorHAnsi" w:cs="Times New Roman"/>
                <w:sz w:val="16"/>
                <w:szCs w:val="16"/>
              </w:rPr>
              <w:t>Subcontractor</w:t>
            </w:r>
          </w:p>
        </w:tc>
      </w:tr>
      <w:tr w:rsidR="00696E7F" w:rsidTr="00AE7F68">
        <w:trPr>
          <w:trHeight w:val="60"/>
        </w:trPr>
        <w:tc>
          <w:tcPr>
            <w:tcW w:w="1908" w:type="dxa"/>
            <w:vAlign w:val="center"/>
          </w:tcPr>
          <w:p w:rsidR="00696E7F" w:rsidRPr="00F5199E" w:rsidRDefault="00696E7F" w:rsidP="00AE7F68">
            <w:pPr>
              <w:ind w:left="-58"/>
              <w:rPr>
                <w:rFonts w:asciiTheme="majorHAnsi" w:hAnsiTheme="majorHAnsi"/>
                <w:sz w:val="20"/>
                <w:szCs w:val="21"/>
              </w:rPr>
            </w:pPr>
            <w:r w:rsidRPr="00F5199E">
              <w:rPr>
                <w:rFonts w:asciiTheme="majorHAnsi" w:hAnsiTheme="majorHAnsi"/>
                <w:sz w:val="20"/>
                <w:szCs w:val="21"/>
              </w:rPr>
              <w:t>Project Risks and Issues</w:t>
            </w:r>
          </w:p>
        </w:tc>
        <w:tc>
          <w:tcPr>
            <w:tcW w:w="1890" w:type="dxa"/>
            <w:vAlign w:val="center"/>
          </w:tcPr>
          <w:p w:rsidR="00696E7F" w:rsidRPr="000D361F" w:rsidRDefault="00696E7F" w:rsidP="00AE7F68">
            <w:pPr>
              <w:pStyle w:val="ListParagraph"/>
              <w:numPr>
                <w:ilvl w:val="0"/>
                <w:numId w:val="20"/>
              </w:numPr>
              <w:spacing w:line="300" w:lineRule="auto"/>
              <w:ind w:left="66" w:hanging="138"/>
              <w:rPr>
                <w:rFonts w:asciiTheme="majorHAnsi" w:hAnsiTheme="majorHAnsi" w:cs="Times New Roman"/>
                <w:sz w:val="16"/>
                <w:szCs w:val="18"/>
              </w:rPr>
            </w:pPr>
            <w:r>
              <w:rPr>
                <w:rFonts w:asciiTheme="majorHAnsi" w:hAnsiTheme="majorHAnsi" w:cs="Times New Roman"/>
                <w:sz w:val="16"/>
                <w:szCs w:val="18"/>
              </w:rPr>
              <w:t>Project Team</w:t>
            </w:r>
          </w:p>
        </w:tc>
        <w:tc>
          <w:tcPr>
            <w:tcW w:w="1710" w:type="dxa"/>
            <w:vAlign w:val="center"/>
          </w:tcPr>
          <w:p w:rsidR="00696E7F" w:rsidRPr="002F5207" w:rsidRDefault="00696E7F" w:rsidP="00AE7F68">
            <w:pPr>
              <w:rPr>
                <w:rFonts w:asciiTheme="majorHAnsi" w:hAnsiTheme="majorHAnsi"/>
                <w:sz w:val="20"/>
                <w:szCs w:val="20"/>
              </w:rPr>
            </w:pPr>
            <w:r w:rsidRPr="002F5207">
              <w:rPr>
                <w:rFonts w:asciiTheme="majorHAnsi" w:hAnsiTheme="majorHAnsi"/>
                <w:sz w:val="20"/>
                <w:szCs w:val="20"/>
              </w:rPr>
              <w:t>As needed</w:t>
            </w:r>
          </w:p>
        </w:tc>
        <w:tc>
          <w:tcPr>
            <w:tcW w:w="2070" w:type="dxa"/>
            <w:vAlign w:val="center"/>
          </w:tcPr>
          <w:p w:rsidR="00696E7F" w:rsidRDefault="00696E7F" w:rsidP="00AE7F68">
            <w:pPr>
              <w:pStyle w:val="ListParagraph"/>
              <w:numPr>
                <w:ilvl w:val="0"/>
                <w:numId w:val="20"/>
              </w:numPr>
              <w:spacing w:line="300" w:lineRule="auto"/>
              <w:ind w:left="66" w:hanging="138"/>
              <w:rPr>
                <w:rFonts w:asciiTheme="majorHAnsi" w:hAnsiTheme="majorHAnsi" w:cs="Times New Roman"/>
                <w:sz w:val="16"/>
                <w:szCs w:val="18"/>
              </w:rPr>
            </w:pPr>
            <w:r>
              <w:rPr>
                <w:rFonts w:asciiTheme="majorHAnsi" w:hAnsiTheme="majorHAnsi" w:cs="Times New Roman"/>
                <w:sz w:val="16"/>
                <w:szCs w:val="18"/>
              </w:rPr>
              <w:t>Risk Register</w:t>
            </w:r>
          </w:p>
          <w:p w:rsidR="00696E7F" w:rsidRPr="000D361F" w:rsidRDefault="00696E7F" w:rsidP="00AE7F68">
            <w:pPr>
              <w:pStyle w:val="ListParagraph"/>
              <w:numPr>
                <w:ilvl w:val="0"/>
                <w:numId w:val="20"/>
              </w:numPr>
              <w:spacing w:line="300" w:lineRule="auto"/>
              <w:ind w:left="66" w:hanging="138"/>
              <w:rPr>
                <w:rFonts w:asciiTheme="majorHAnsi" w:hAnsiTheme="majorHAnsi" w:cs="Times New Roman"/>
                <w:sz w:val="16"/>
                <w:szCs w:val="18"/>
              </w:rPr>
            </w:pPr>
            <w:r>
              <w:rPr>
                <w:rFonts w:asciiTheme="majorHAnsi" w:hAnsiTheme="majorHAnsi" w:cs="Times New Roman"/>
                <w:sz w:val="16"/>
                <w:szCs w:val="18"/>
              </w:rPr>
              <w:t>Issue Log</w:t>
            </w:r>
          </w:p>
        </w:tc>
        <w:tc>
          <w:tcPr>
            <w:tcW w:w="2070" w:type="dxa"/>
            <w:vAlign w:val="center"/>
          </w:tcPr>
          <w:p w:rsidR="00696E7F" w:rsidRPr="000D361F" w:rsidRDefault="00696E7F" w:rsidP="00AE7F68">
            <w:pPr>
              <w:pStyle w:val="ListParagraph"/>
              <w:numPr>
                <w:ilvl w:val="0"/>
                <w:numId w:val="20"/>
              </w:numPr>
              <w:spacing w:line="300" w:lineRule="auto"/>
              <w:ind w:left="66" w:hanging="138"/>
              <w:rPr>
                <w:rFonts w:asciiTheme="majorHAnsi" w:hAnsiTheme="majorHAnsi" w:cs="Times New Roman"/>
                <w:sz w:val="16"/>
                <w:szCs w:val="16"/>
              </w:rPr>
            </w:pPr>
            <w:r>
              <w:rPr>
                <w:rFonts w:asciiTheme="majorHAnsi" w:hAnsiTheme="majorHAnsi" w:cs="Times New Roman"/>
                <w:sz w:val="16"/>
                <w:szCs w:val="16"/>
              </w:rPr>
              <w:t>Project Team</w:t>
            </w:r>
          </w:p>
        </w:tc>
      </w:tr>
      <w:tr w:rsidR="00696E7F" w:rsidTr="00AE7F68">
        <w:trPr>
          <w:trHeight w:val="80"/>
        </w:trPr>
        <w:tc>
          <w:tcPr>
            <w:tcW w:w="1908" w:type="dxa"/>
            <w:vAlign w:val="center"/>
          </w:tcPr>
          <w:p w:rsidR="00696E7F" w:rsidRPr="00F5199E" w:rsidRDefault="00696E7F" w:rsidP="00AE7F68">
            <w:pPr>
              <w:ind w:left="-58"/>
              <w:rPr>
                <w:rFonts w:asciiTheme="majorHAnsi" w:hAnsiTheme="majorHAnsi"/>
                <w:sz w:val="20"/>
                <w:szCs w:val="21"/>
              </w:rPr>
            </w:pPr>
            <w:r w:rsidRPr="00F5199E">
              <w:rPr>
                <w:rFonts w:asciiTheme="majorHAnsi" w:hAnsiTheme="majorHAnsi"/>
                <w:sz w:val="20"/>
                <w:szCs w:val="21"/>
              </w:rPr>
              <w:t>Project Changes</w:t>
            </w:r>
          </w:p>
        </w:tc>
        <w:tc>
          <w:tcPr>
            <w:tcW w:w="1890" w:type="dxa"/>
            <w:vAlign w:val="center"/>
          </w:tcPr>
          <w:p w:rsidR="00696E7F" w:rsidRPr="000D361F" w:rsidRDefault="00696E7F" w:rsidP="00AE7F68">
            <w:pPr>
              <w:pStyle w:val="ListParagraph"/>
              <w:numPr>
                <w:ilvl w:val="0"/>
                <w:numId w:val="20"/>
              </w:numPr>
              <w:spacing w:line="300" w:lineRule="auto"/>
              <w:ind w:left="66" w:hanging="138"/>
              <w:rPr>
                <w:rFonts w:asciiTheme="majorHAnsi" w:hAnsiTheme="majorHAnsi" w:cs="Times New Roman"/>
                <w:sz w:val="16"/>
                <w:szCs w:val="18"/>
              </w:rPr>
            </w:pPr>
            <w:r w:rsidRPr="000D361F">
              <w:rPr>
                <w:rFonts w:asciiTheme="majorHAnsi" w:hAnsiTheme="majorHAnsi" w:cs="Times New Roman"/>
                <w:sz w:val="16"/>
                <w:szCs w:val="18"/>
              </w:rPr>
              <w:t>Project Sponsor</w:t>
            </w:r>
          </w:p>
          <w:p w:rsidR="00696E7F" w:rsidRPr="000D361F" w:rsidRDefault="00696E7F" w:rsidP="00AE7F68">
            <w:pPr>
              <w:pStyle w:val="ListParagraph"/>
              <w:numPr>
                <w:ilvl w:val="0"/>
                <w:numId w:val="20"/>
              </w:numPr>
              <w:spacing w:line="300" w:lineRule="auto"/>
              <w:ind w:left="66" w:hanging="138"/>
              <w:rPr>
                <w:rFonts w:asciiTheme="majorHAnsi" w:hAnsiTheme="majorHAnsi" w:cs="Times New Roman"/>
                <w:sz w:val="16"/>
                <w:szCs w:val="18"/>
              </w:rPr>
            </w:pPr>
            <w:r w:rsidRPr="000D361F">
              <w:rPr>
                <w:rFonts w:asciiTheme="majorHAnsi" w:hAnsiTheme="majorHAnsi" w:cs="Times New Roman"/>
                <w:sz w:val="16"/>
                <w:szCs w:val="18"/>
              </w:rPr>
              <w:t>Executive Committee</w:t>
            </w:r>
          </w:p>
        </w:tc>
        <w:tc>
          <w:tcPr>
            <w:tcW w:w="1710" w:type="dxa"/>
            <w:vAlign w:val="center"/>
          </w:tcPr>
          <w:p w:rsidR="00696E7F" w:rsidRPr="002F5207" w:rsidRDefault="00696E7F" w:rsidP="00AE7F68">
            <w:pPr>
              <w:rPr>
                <w:rFonts w:asciiTheme="majorHAnsi" w:hAnsiTheme="majorHAnsi"/>
                <w:sz w:val="20"/>
                <w:szCs w:val="20"/>
              </w:rPr>
            </w:pPr>
            <w:r w:rsidRPr="002F5207">
              <w:rPr>
                <w:rFonts w:asciiTheme="majorHAnsi" w:hAnsiTheme="majorHAnsi"/>
                <w:sz w:val="20"/>
                <w:szCs w:val="20"/>
              </w:rPr>
              <w:t>As needed</w:t>
            </w:r>
          </w:p>
        </w:tc>
        <w:tc>
          <w:tcPr>
            <w:tcW w:w="2070" w:type="dxa"/>
            <w:vAlign w:val="center"/>
          </w:tcPr>
          <w:p w:rsidR="00696E7F" w:rsidRDefault="00696E7F" w:rsidP="00AE7F68">
            <w:pPr>
              <w:pStyle w:val="ListParagraph"/>
              <w:numPr>
                <w:ilvl w:val="0"/>
                <w:numId w:val="20"/>
              </w:numPr>
              <w:spacing w:line="300" w:lineRule="auto"/>
              <w:ind w:left="66" w:hanging="138"/>
              <w:rPr>
                <w:rFonts w:asciiTheme="majorHAnsi" w:hAnsiTheme="majorHAnsi" w:cs="Times New Roman"/>
                <w:sz w:val="16"/>
                <w:szCs w:val="18"/>
              </w:rPr>
            </w:pPr>
            <w:r>
              <w:rPr>
                <w:rFonts w:asciiTheme="majorHAnsi" w:hAnsiTheme="majorHAnsi" w:cs="Times New Roman"/>
                <w:sz w:val="16"/>
                <w:szCs w:val="18"/>
              </w:rPr>
              <w:t>Change Request Form</w:t>
            </w:r>
          </w:p>
          <w:p w:rsidR="00696E7F" w:rsidRPr="000D361F" w:rsidRDefault="00696E7F" w:rsidP="00AE7F68">
            <w:pPr>
              <w:pStyle w:val="ListParagraph"/>
              <w:numPr>
                <w:ilvl w:val="0"/>
                <w:numId w:val="20"/>
              </w:numPr>
              <w:spacing w:line="300" w:lineRule="auto"/>
              <w:ind w:left="66" w:hanging="138"/>
              <w:rPr>
                <w:rFonts w:asciiTheme="majorHAnsi" w:hAnsiTheme="majorHAnsi" w:cs="Times New Roman"/>
                <w:sz w:val="16"/>
                <w:szCs w:val="18"/>
              </w:rPr>
            </w:pPr>
            <w:r>
              <w:rPr>
                <w:rFonts w:asciiTheme="majorHAnsi" w:hAnsiTheme="majorHAnsi" w:cs="Times New Roman"/>
                <w:sz w:val="16"/>
                <w:szCs w:val="18"/>
              </w:rPr>
              <w:t>Change Order Form</w:t>
            </w:r>
          </w:p>
        </w:tc>
        <w:tc>
          <w:tcPr>
            <w:tcW w:w="2070" w:type="dxa"/>
            <w:vAlign w:val="center"/>
          </w:tcPr>
          <w:p w:rsidR="00696E7F" w:rsidRPr="000D361F" w:rsidRDefault="00D454BC" w:rsidP="00AE7F68">
            <w:pPr>
              <w:pStyle w:val="ListParagraph"/>
              <w:numPr>
                <w:ilvl w:val="0"/>
                <w:numId w:val="20"/>
              </w:numPr>
              <w:spacing w:line="300" w:lineRule="auto"/>
              <w:ind w:left="66" w:hanging="138"/>
              <w:rPr>
                <w:rFonts w:asciiTheme="majorHAnsi" w:hAnsiTheme="majorHAnsi" w:cs="Times New Roman"/>
                <w:sz w:val="16"/>
                <w:szCs w:val="16"/>
              </w:rPr>
            </w:pPr>
            <w:r>
              <w:rPr>
                <w:rFonts w:asciiTheme="majorHAnsi" w:hAnsiTheme="majorHAnsi" w:cs="Times New Roman"/>
                <w:sz w:val="16"/>
                <w:szCs w:val="16"/>
              </w:rPr>
              <w:t>Project Manager</w:t>
            </w:r>
          </w:p>
        </w:tc>
      </w:tr>
      <w:tr w:rsidR="000D361F" w:rsidTr="00AE7F68">
        <w:trPr>
          <w:trHeight w:val="60"/>
        </w:trPr>
        <w:tc>
          <w:tcPr>
            <w:tcW w:w="1908" w:type="dxa"/>
            <w:vAlign w:val="center"/>
          </w:tcPr>
          <w:p w:rsidR="00437F7D" w:rsidRPr="00F5199E" w:rsidRDefault="00437F7D" w:rsidP="00AE7F68">
            <w:pPr>
              <w:ind w:left="-58"/>
              <w:rPr>
                <w:rFonts w:asciiTheme="majorHAnsi" w:hAnsiTheme="majorHAnsi"/>
                <w:sz w:val="20"/>
                <w:szCs w:val="21"/>
              </w:rPr>
            </w:pPr>
            <w:r w:rsidRPr="00F5199E">
              <w:rPr>
                <w:rFonts w:asciiTheme="majorHAnsi" w:hAnsiTheme="majorHAnsi"/>
                <w:sz w:val="20"/>
                <w:szCs w:val="21"/>
              </w:rPr>
              <w:t>Notifications</w:t>
            </w:r>
            <w:r w:rsidR="00F1146B">
              <w:rPr>
                <w:rFonts w:asciiTheme="majorHAnsi" w:hAnsiTheme="majorHAnsi"/>
                <w:sz w:val="20"/>
                <w:szCs w:val="21"/>
              </w:rPr>
              <w:t xml:space="preserve"> and Updates</w:t>
            </w:r>
          </w:p>
        </w:tc>
        <w:tc>
          <w:tcPr>
            <w:tcW w:w="1890" w:type="dxa"/>
            <w:vAlign w:val="center"/>
          </w:tcPr>
          <w:p w:rsidR="00437F7D" w:rsidRPr="000D361F" w:rsidRDefault="00F1146B" w:rsidP="00AE7F68">
            <w:pPr>
              <w:pStyle w:val="ListParagraph"/>
              <w:numPr>
                <w:ilvl w:val="0"/>
                <w:numId w:val="20"/>
              </w:numPr>
              <w:spacing w:line="300" w:lineRule="auto"/>
              <w:ind w:left="66" w:hanging="138"/>
              <w:rPr>
                <w:rFonts w:asciiTheme="majorHAnsi" w:hAnsiTheme="majorHAnsi" w:cs="Times New Roman"/>
                <w:sz w:val="16"/>
                <w:szCs w:val="18"/>
              </w:rPr>
            </w:pPr>
            <w:r>
              <w:rPr>
                <w:rFonts w:asciiTheme="majorHAnsi" w:hAnsiTheme="majorHAnsi" w:cs="Times New Roman"/>
                <w:sz w:val="16"/>
                <w:szCs w:val="18"/>
              </w:rPr>
              <w:t>Stakeholders</w:t>
            </w:r>
          </w:p>
        </w:tc>
        <w:tc>
          <w:tcPr>
            <w:tcW w:w="1710" w:type="dxa"/>
            <w:vAlign w:val="center"/>
          </w:tcPr>
          <w:p w:rsidR="00437F7D" w:rsidRPr="002F5207" w:rsidRDefault="00437F7D" w:rsidP="00AE7F68">
            <w:pPr>
              <w:rPr>
                <w:rFonts w:asciiTheme="majorHAnsi" w:hAnsiTheme="majorHAnsi"/>
                <w:sz w:val="20"/>
                <w:szCs w:val="20"/>
              </w:rPr>
            </w:pPr>
            <w:r w:rsidRPr="002F5207">
              <w:rPr>
                <w:rFonts w:asciiTheme="majorHAnsi" w:hAnsiTheme="majorHAnsi"/>
                <w:sz w:val="20"/>
                <w:szCs w:val="20"/>
              </w:rPr>
              <w:t>Bi-weekly</w:t>
            </w:r>
          </w:p>
        </w:tc>
        <w:tc>
          <w:tcPr>
            <w:tcW w:w="2070" w:type="dxa"/>
            <w:vAlign w:val="center"/>
          </w:tcPr>
          <w:p w:rsidR="00F1146B" w:rsidRDefault="00F1146B" w:rsidP="00AE7F68">
            <w:pPr>
              <w:pStyle w:val="ListParagraph"/>
              <w:numPr>
                <w:ilvl w:val="0"/>
                <w:numId w:val="20"/>
              </w:numPr>
              <w:spacing w:line="300" w:lineRule="auto"/>
              <w:ind w:left="66" w:hanging="138"/>
              <w:rPr>
                <w:rFonts w:asciiTheme="majorHAnsi" w:hAnsiTheme="majorHAnsi" w:cs="Times New Roman"/>
                <w:sz w:val="16"/>
                <w:szCs w:val="18"/>
              </w:rPr>
            </w:pPr>
            <w:r>
              <w:rPr>
                <w:rFonts w:asciiTheme="majorHAnsi" w:hAnsiTheme="majorHAnsi" w:cs="Times New Roman"/>
                <w:sz w:val="16"/>
                <w:szCs w:val="18"/>
              </w:rPr>
              <w:t>Email</w:t>
            </w:r>
          </w:p>
          <w:p w:rsidR="00F1146B" w:rsidRPr="000D361F" w:rsidRDefault="00F1146B" w:rsidP="00AE7F68">
            <w:pPr>
              <w:pStyle w:val="ListParagraph"/>
              <w:numPr>
                <w:ilvl w:val="0"/>
                <w:numId w:val="20"/>
              </w:numPr>
              <w:spacing w:line="300" w:lineRule="auto"/>
              <w:ind w:left="66" w:hanging="138"/>
              <w:rPr>
                <w:rFonts w:asciiTheme="majorHAnsi" w:hAnsiTheme="majorHAnsi" w:cs="Times New Roman"/>
                <w:sz w:val="16"/>
                <w:szCs w:val="18"/>
              </w:rPr>
            </w:pPr>
            <w:r>
              <w:rPr>
                <w:rFonts w:asciiTheme="majorHAnsi" w:hAnsiTheme="majorHAnsi" w:cs="Times New Roman"/>
                <w:sz w:val="16"/>
                <w:szCs w:val="18"/>
              </w:rPr>
              <w:t>Newsletter</w:t>
            </w:r>
          </w:p>
        </w:tc>
        <w:tc>
          <w:tcPr>
            <w:tcW w:w="2070" w:type="dxa"/>
            <w:vAlign w:val="center"/>
          </w:tcPr>
          <w:p w:rsidR="00437F7D" w:rsidRPr="000D361F" w:rsidRDefault="00F1146B" w:rsidP="00AE7F68">
            <w:pPr>
              <w:pStyle w:val="ListParagraph"/>
              <w:numPr>
                <w:ilvl w:val="0"/>
                <w:numId w:val="20"/>
              </w:numPr>
              <w:spacing w:line="300" w:lineRule="auto"/>
              <w:ind w:left="66" w:hanging="138"/>
              <w:rPr>
                <w:rFonts w:asciiTheme="majorHAnsi" w:hAnsiTheme="majorHAnsi" w:cs="Times New Roman"/>
                <w:sz w:val="16"/>
                <w:szCs w:val="16"/>
              </w:rPr>
            </w:pPr>
            <w:r w:rsidRPr="000D361F">
              <w:rPr>
                <w:rFonts w:asciiTheme="majorHAnsi" w:hAnsiTheme="majorHAnsi" w:cs="Times New Roman"/>
                <w:sz w:val="16"/>
                <w:szCs w:val="18"/>
              </w:rPr>
              <w:t>Executive Committee</w:t>
            </w:r>
          </w:p>
        </w:tc>
      </w:tr>
      <w:tr w:rsidR="00F1146B" w:rsidTr="00AE7F68">
        <w:trPr>
          <w:trHeight w:val="288"/>
        </w:trPr>
        <w:tc>
          <w:tcPr>
            <w:tcW w:w="1908" w:type="dxa"/>
            <w:vAlign w:val="center"/>
          </w:tcPr>
          <w:p w:rsidR="00F1146B" w:rsidRPr="00F5199E" w:rsidRDefault="00F1146B" w:rsidP="00AE7F68">
            <w:pPr>
              <w:ind w:left="-58"/>
              <w:rPr>
                <w:rFonts w:asciiTheme="majorHAnsi" w:hAnsiTheme="majorHAnsi"/>
                <w:sz w:val="20"/>
                <w:szCs w:val="21"/>
              </w:rPr>
            </w:pPr>
            <w:r w:rsidRPr="00F5199E">
              <w:rPr>
                <w:rFonts w:asciiTheme="majorHAnsi" w:hAnsiTheme="majorHAnsi"/>
                <w:sz w:val="20"/>
                <w:szCs w:val="21"/>
              </w:rPr>
              <w:t>Public Input</w:t>
            </w:r>
          </w:p>
        </w:tc>
        <w:tc>
          <w:tcPr>
            <w:tcW w:w="1890" w:type="dxa"/>
            <w:vAlign w:val="center"/>
          </w:tcPr>
          <w:p w:rsidR="00F1146B" w:rsidRPr="000D361F" w:rsidRDefault="00F1146B" w:rsidP="00AE7F68">
            <w:pPr>
              <w:pStyle w:val="ListParagraph"/>
              <w:numPr>
                <w:ilvl w:val="0"/>
                <w:numId w:val="20"/>
              </w:numPr>
              <w:spacing w:line="300" w:lineRule="auto"/>
              <w:ind w:left="66" w:hanging="138"/>
              <w:rPr>
                <w:rFonts w:asciiTheme="majorHAnsi" w:hAnsiTheme="majorHAnsi" w:cs="Times New Roman"/>
                <w:sz w:val="16"/>
                <w:szCs w:val="18"/>
              </w:rPr>
            </w:pPr>
            <w:r>
              <w:rPr>
                <w:rFonts w:asciiTheme="majorHAnsi" w:hAnsiTheme="majorHAnsi" w:cs="Times New Roman"/>
                <w:sz w:val="16"/>
                <w:szCs w:val="18"/>
              </w:rPr>
              <w:t>Public</w:t>
            </w:r>
          </w:p>
        </w:tc>
        <w:tc>
          <w:tcPr>
            <w:tcW w:w="1710" w:type="dxa"/>
            <w:vAlign w:val="center"/>
          </w:tcPr>
          <w:p w:rsidR="00F1146B" w:rsidRPr="002F5207" w:rsidRDefault="00F1146B" w:rsidP="00AE7F68">
            <w:pPr>
              <w:rPr>
                <w:rFonts w:asciiTheme="majorHAnsi" w:hAnsiTheme="majorHAnsi"/>
                <w:sz w:val="20"/>
                <w:szCs w:val="20"/>
              </w:rPr>
            </w:pPr>
            <w:r w:rsidRPr="002F5207">
              <w:rPr>
                <w:rFonts w:asciiTheme="majorHAnsi" w:hAnsiTheme="majorHAnsi"/>
                <w:sz w:val="20"/>
                <w:szCs w:val="20"/>
              </w:rPr>
              <w:t>As needed</w:t>
            </w:r>
          </w:p>
        </w:tc>
        <w:tc>
          <w:tcPr>
            <w:tcW w:w="2070" w:type="dxa"/>
            <w:vAlign w:val="center"/>
          </w:tcPr>
          <w:p w:rsidR="00F1146B" w:rsidRPr="000D361F" w:rsidRDefault="00F1146B" w:rsidP="00AE7F68">
            <w:pPr>
              <w:pStyle w:val="ListParagraph"/>
              <w:numPr>
                <w:ilvl w:val="0"/>
                <w:numId w:val="20"/>
              </w:numPr>
              <w:spacing w:line="300" w:lineRule="auto"/>
              <w:ind w:left="66" w:hanging="138"/>
              <w:rPr>
                <w:rFonts w:asciiTheme="majorHAnsi" w:hAnsiTheme="majorHAnsi" w:cs="Times New Roman"/>
                <w:sz w:val="16"/>
                <w:szCs w:val="18"/>
              </w:rPr>
            </w:pPr>
            <w:r>
              <w:rPr>
                <w:rFonts w:asciiTheme="majorHAnsi" w:hAnsiTheme="majorHAnsi" w:cs="Times New Roman"/>
                <w:sz w:val="16"/>
                <w:szCs w:val="18"/>
              </w:rPr>
              <w:t>Public Meeting</w:t>
            </w:r>
          </w:p>
        </w:tc>
        <w:tc>
          <w:tcPr>
            <w:tcW w:w="2070" w:type="dxa"/>
            <w:vAlign w:val="center"/>
          </w:tcPr>
          <w:p w:rsidR="00F1146B" w:rsidRPr="000D361F" w:rsidRDefault="00F1146B" w:rsidP="00AE7F68">
            <w:pPr>
              <w:pStyle w:val="ListParagraph"/>
              <w:numPr>
                <w:ilvl w:val="0"/>
                <w:numId w:val="20"/>
              </w:numPr>
              <w:spacing w:line="300" w:lineRule="auto"/>
              <w:ind w:left="66" w:hanging="138"/>
              <w:rPr>
                <w:rFonts w:asciiTheme="majorHAnsi" w:hAnsiTheme="majorHAnsi" w:cs="Times New Roman"/>
                <w:sz w:val="16"/>
                <w:szCs w:val="16"/>
              </w:rPr>
            </w:pPr>
            <w:r w:rsidRPr="000D361F">
              <w:rPr>
                <w:rFonts w:asciiTheme="majorHAnsi" w:hAnsiTheme="majorHAnsi" w:cs="Times New Roman"/>
                <w:sz w:val="16"/>
                <w:szCs w:val="18"/>
              </w:rPr>
              <w:t>Executive Committee</w:t>
            </w:r>
          </w:p>
        </w:tc>
      </w:tr>
    </w:tbl>
    <w:p w:rsidR="009D62D8" w:rsidRPr="00C44F74" w:rsidRDefault="00155D57" w:rsidP="002176C6">
      <w:pPr>
        <w:pStyle w:val="Heading2"/>
        <w:numPr>
          <w:ilvl w:val="1"/>
          <w:numId w:val="14"/>
        </w:numPr>
        <w:ind w:left="990"/>
        <w:rPr>
          <w:color w:val="auto"/>
          <w:sz w:val="32"/>
        </w:rPr>
      </w:pPr>
      <w:bookmarkStart w:id="54" w:name="_Toc406577657"/>
      <w:r>
        <w:rPr>
          <w:color w:val="auto"/>
          <w:sz w:val="32"/>
        </w:rPr>
        <w:lastRenderedPageBreak/>
        <w:t xml:space="preserve">Risk </w:t>
      </w:r>
      <w:r w:rsidR="009D62D8" w:rsidRPr="00AC2182">
        <w:rPr>
          <w:color w:val="auto"/>
          <w:sz w:val="32"/>
        </w:rPr>
        <w:t>Management</w:t>
      </w:r>
      <w:r w:rsidR="0062599A">
        <w:rPr>
          <w:color w:val="auto"/>
          <w:sz w:val="32"/>
        </w:rPr>
        <w:t xml:space="preserve"> Plan</w:t>
      </w:r>
      <w:bookmarkEnd w:id="54"/>
    </w:p>
    <w:p w:rsidR="009D62D8" w:rsidRPr="00C44F74" w:rsidRDefault="009D62D8" w:rsidP="009D62D8">
      <w:pPr>
        <w:spacing w:after="0"/>
        <w:rPr>
          <w:rFonts w:asciiTheme="majorHAnsi" w:hAnsiTheme="majorHAnsi" w:cs="Times New Roman"/>
          <w:sz w:val="28"/>
          <w:szCs w:val="72"/>
        </w:rPr>
      </w:pPr>
    </w:p>
    <w:p w:rsidR="009D62D8" w:rsidRPr="00C44F74" w:rsidRDefault="004B7D1C" w:rsidP="004B7D1C">
      <w:pPr>
        <w:spacing w:after="0" w:line="300" w:lineRule="auto"/>
        <w:jc w:val="both"/>
        <w:rPr>
          <w:rFonts w:asciiTheme="majorHAnsi" w:hAnsiTheme="majorHAnsi" w:cs="Times New Roman"/>
          <w:sz w:val="28"/>
          <w:szCs w:val="72"/>
        </w:rPr>
      </w:pPr>
      <w:r w:rsidRPr="004B7D1C">
        <w:rPr>
          <w:rFonts w:asciiTheme="majorHAnsi" w:hAnsiTheme="majorHAnsi" w:cs="Times New Roman"/>
          <w:sz w:val="28"/>
          <w:szCs w:val="72"/>
        </w:rPr>
        <w:t xml:space="preserve">This section defines how risk management will be structured and performed on the project. The </w:t>
      </w:r>
      <w:r>
        <w:rPr>
          <w:rFonts w:asciiTheme="majorHAnsi" w:hAnsiTheme="majorHAnsi" w:cs="Times New Roman"/>
          <w:sz w:val="28"/>
          <w:szCs w:val="72"/>
        </w:rPr>
        <w:t>P</w:t>
      </w:r>
      <w:r w:rsidRPr="004B7D1C">
        <w:rPr>
          <w:rFonts w:asciiTheme="majorHAnsi" w:hAnsiTheme="majorHAnsi" w:cs="Times New Roman"/>
          <w:sz w:val="28"/>
          <w:szCs w:val="72"/>
        </w:rPr>
        <w:t xml:space="preserve">roject </w:t>
      </w:r>
      <w:r>
        <w:rPr>
          <w:rFonts w:asciiTheme="majorHAnsi" w:hAnsiTheme="majorHAnsi" w:cs="Times New Roman"/>
          <w:sz w:val="28"/>
          <w:szCs w:val="72"/>
        </w:rPr>
        <w:t>T</w:t>
      </w:r>
      <w:r w:rsidRPr="004B7D1C">
        <w:rPr>
          <w:rFonts w:asciiTheme="majorHAnsi" w:hAnsiTheme="majorHAnsi" w:cs="Times New Roman"/>
          <w:sz w:val="28"/>
          <w:szCs w:val="72"/>
        </w:rPr>
        <w:t xml:space="preserve">eam will use the </w:t>
      </w:r>
      <w:r>
        <w:rPr>
          <w:rFonts w:asciiTheme="majorHAnsi" w:hAnsiTheme="majorHAnsi" w:cs="Times New Roman"/>
          <w:sz w:val="28"/>
          <w:szCs w:val="72"/>
        </w:rPr>
        <w:t>R</w:t>
      </w:r>
      <w:r w:rsidRPr="004B7D1C">
        <w:rPr>
          <w:rFonts w:asciiTheme="majorHAnsi" w:hAnsiTheme="majorHAnsi" w:cs="Times New Roman"/>
          <w:sz w:val="28"/>
          <w:szCs w:val="72"/>
        </w:rPr>
        <w:t xml:space="preserve">isk </w:t>
      </w:r>
      <w:r>
        <w:rPr>
          <w:rFonts w:asciiTheme="majorHAnsi" w:hAnsiTheme="majorHAnsi" w:cs="Times New Roman"/>
          <w:sz w:val="28"/>
          <w:szCs w:val="72"/>
        </w:rPr>
        <w:t>R</w:t>
      </w:r>
      <w:r w:rsidRPr="004B7D1C">
        <w:rPr>
          <w:rFonts w:asciiTheme="majorHAnsi" w:hAnsiTheme="majorHAnsi" w:cs="Times New Roman"/>
          <w:sz w:val="28"/>
          <w:szCs w:val="72"/>
        </w:rPr>
        <w:t xml:space="preserve">egister to </w:t>
      </w:r>
      <w:r>
        <w:rPr>
          <w:rFonts w:asciiTheme="majorHAnsi" w:hAnsiTheme="majorHAnsi" w:cs="Times New Roman"/>
          <w:sz w:val="28"/>
          <w:szCs w:val="72"/>
        </w:rPr>
        <w:t xml:space="preserve">document </w:t>
      </w:r>
      <w:r w:rsidRPr="004B7D1C">
        <w:rPr>
          <w:rFonts w:asciiTheme="majorHAnsi" w:hAnsiTheme="majorHAnsi" w:cs="Times New Roman"/>
          <w:sz w:val="28"/>
          <w:szCs w:val="72"/>
        </w:rPr>
        <w:t>project risks, including their definition, category, probability of occurrence, and potential impact.</w:t>
      </w:r>
    </w:p>
    <w:p w:rsidR="009D62D8" w:rsidRPr="00C44F74" w:rsidRDefault="009D62D8" w:rsidP="004B7D1C">
      <w:pPr>
        <w:spacing w:after="0" w:line="300" w:lineRule="auto"/>
        <w:jc w:val="both"/>
        <w:rPr>
          <w:rFonts w:asciiTheme="majorHAnsi" w:hAnsiTheme="majorHAnsi" w:cs="Times New Roman"/>
          <w:sz w:val="28"/>
          <w:szCs w:val="72"/>
        </w:rPr>
      </w:pPr>
    </w:p>
    <w:p w:rsidR="00155D57" w:rsidRPr="00331F3D" w:rsidRDefault="00155D57" w:rsidP="002176C6">
      <w:pPr>
        <w:pStyle w:val="Heading3"/>
        <w:numPr>
          <w:ilvl w:val="2"/>
          <w:numId w:val="14"/>
        </w:numPr>
        <w:ind w:left="1710"/>
        <w:rPr>
          <w:color w:val="auto"/>
          <w:sz w:val="28"/>
        </w:rPr>
      </w:pPr>
      <w:bookmarkStart w:id="55" w:name="_Toc406577658"/>
      <w:r>
        <w:rPr>
          <w:color w:val="auto"/>
          <w:sz w:val="28"/>
        </w:rPr>
        <w:t>Risk Management Approach</w:t>
      </w:r>
      <w:bookmarkEnd w:id="55"/>
    </w:p>
    <w:p w:rsidR="00155D57" w:rsidRDefault="00155D57" w:rsidP="00155D57">
      <w:pPr>
        <w:spacing w:after="0"/>
        <w:rPr>
          <w:rFonts w:asciiTheme="majorHAnsi" w:hAnsiTheme="majorHAnsi" w:cs="Times New Roman"/>
          <w:sz w:val="28"/>
          <w:szCs w:val="72"/>
        </w:rPr>
      </w:pPr>
    </w:p>
    <w:p w:rsidR="00155D57" w:rsidRPr="00C44F74" w:rsidRDefault="00466EFC" w:rsidP="00466EFC">
      <w:pPr>
        <w:spacing w:after="0" w:line="300" w:lineRule="auto"/>
        <w:jc w:val="both"/>
        <w:rPr>
          <w:rFonts w:asciiTheme="majorHAnsi" w:hAnsiTheme="majorHAnsi" w:cs="Times New Roman"/>
          <w:sz w:val="28"/>
          <w:szCs w:val="72"/>
        </w:rPr>
      </w:pPr>
      <w:r w:rsidRPr="00466EFC">
        <w:rPr>
          <w:rFonts w:asciiTheme="majorHAnsi" w:hAnsiTheme="majorHAnsi" w:cs="Times New Roman"/>
          <w:sz w:val="28"/>
          <w:szCs w:val="72"/>
        </w:rPr>
        <w:t>The approach taken to manage risks for this project include</w:t>
      </w:r>
      <w:r w:rsidR="0081084F">
        <w:rPr>
          <w:rFonts w:asciiTheme="majorHAnsi" w:hAnsiTheme="majorHAnsi" w:cs="Times New Roman"/>
          <w:sz w:val="28"/>
          <w:szCs w:val="72"/>
        </w:rPr>
        <w:t>s</w:t>
      </w:r>
      <w:r w:rsidRPr="00466EFC">
        <w:rPr>
          <w:rFonts w:asciiTheme="majorHAnsi" w:hAnsiTheme="majorHAnsi" w:cs="Times New Roman"/>
          <w:sz w:val="28"/>
          <w:szCs w:val="72"/>
        </w:rPr>
        <w:t xml:space="preserve"> a methodical process by which the </w:t>
      </w:r>
      <w:r>
        <w:rPr>
          <w:rFonts w:asciiTheme="majorHAnsi" w:hAnsiTheme="majorHAnsi" w:cs="Times New Roman"/>
          <w:sz w:val="28"/>
          <w:szCs w:val="72"/>
        </w:rPr>
        <w:t>P</w:t>
      </w:r>
      <w:r w:rsidRPr="00466EFC">
        <w:rPr>
          <w:rFonts w:asciiTheme="majorHAnsi" w:hAnsiTheme="majorHAnsi" w:cs="Times New Roman"/>
          <w:sz w:val="28"/>
          <w:szCs w:val="72"/>
        </w:rPr>
        <w:t xml:space="preserve">roject </w:t>
      </w:r>
      <w:r>
        <w:rPr>
          <w:rFonts w:asciiTheme="majorHAnsi" w:hAnsiTheme="majorHAnsi" w:cs="Times New Roman"/>
          <w:sz w:val="28"/>
          <w:szCs w:val="72"/>
        </w:rPr>
        <w:t>T</w:t>
      </w:r>
      <w:r w:rsidRPr="00466EFC">
        <w:rPr>
          <w:rFonts w:asciiTheme="majorHAnsi" w:hAnsiTheme="majorHAnsi" w:cs="Times New Roman"/>
          <w:sz w:val="28"/>
          <w:szCs w:val="72"/>
        </w:rPr>
        <w:t>eam identifie</w:t>
      </w:r>
      <w:r w:rsidR="0081084F">
        <w:rPr>
          <w:rFonts w:asciiTheme="majorHAnsi" w:hAnsiTheme="majorHAnsi" w:cs="Times New Roman"/>
          <w:sz w:val="28"/>
          <w:szCs w:val="72"/>
        </w:rPr>
        <w:t>s</w:t>
      </w:r>
      <w:r w:rsidRPr="00466EFC">
        <w:rPr>
          <w:rFonts w:asciiTheme="majorHAnsi" w:hAnsiTheme="majorHAnsi" w:cs="Times New Roman"/>
          <w:sz w:val="28"/>
          <w:szCs w:val="72"/>
        </w:rPr>
        <w:t>, score</w:t>
      </w:r>
      <w:r w:rsidR="0081084F">
        <w:rPr>
          <w:rFonts w:asciiTheme="majorHAnsi" w:hAnsiTheme="majorHAnsi" w:cs="Times New Roman"/>
          <w:sz w:val="28"/>
          <w:szCs w:val="72"/>
        </w:rPr>
        <w:t>s</w:t>
      </w:r>
      <w:r w:rsidRPr="00466EFC">
        <w:rPr>
          <w:rFonts w:asciiTheme="majorHAnsi" w:hAnsiTheme="majorHAnsi" w:cs="Times New Roman"/>
          <w:sz w:val="28"/>
          <w:szCs w:val="72"/>
        </w:rPr>
        <w:t>, and rank</w:t>
      </w:r>
      <w:r w:rsidR="0081084F">
        <w:rPr>
          <w:rFonts w:asciiTheme="majorHAnsi" w:hAnsiTheme="majorHAnsi" w:cs="Times New Roman"/>
          <w:sz w:val="28"/>
          <w:szCs w:val="72"/>
        </w:rPr>
        <w:t>s</w:t>
      </w:r>
      <w:r w:rsidRPr="00466EFC">
        <w:rPr>
          <w:rFonts w:asciiTheme="majorHAnsi" w:hAnsiTheme="majorHAnsi" w:cs="Times New Roman"/>
          <w:sz w:val="28"/>
          <w:szCs w:val="72"/>
        </w:rPr>
        <w:t xml:space="preserve"> the various risks. The most likely and highest impact risks should be added to the </w:t>
      </w:r>
      <w:r w:rsidR="0081084F">
        <w:rPr>
          <w:rFonts w:asciiTheme="majorHAnsi" w:hAnsiTheme="majorHAnsi" w:cs="Times New Roman"/>
          <w:sz w:val="28"/>
          <w:szCs w:val="72"/>
        </w:rPr>
        <w:t>p</w:t>
      </w:r>
      <w:r w:rsidRPr="00466EFC">
        <w:rPr>
          <w:rFonts w:asciiTheme="majorHAnsi" w:hAnsiTheme="majorHAnsi" w:cs="Times New Roman"/>
          <w:sz w:val="28"/>
          <w:szCs w:val="72"/>
        </w:rPr>
        <w:t xml:space="preserve">roject </w:t>
      </w:r>
      <w:r w:rsidR="0081084F">
        <w:rPr>
          <w:rFonts w:asciiTheme="majorHAnsi" w:hAnsiTheme="majorHAnsi" w:cs="Times New Roman"/>
          <w:sz w:val="28"/>
          <w:szCs w:val="72"/>
        </w:rPr>
        <w:t>s</w:t>
      </w:r>
      <w:r w:rsidRPr="00466EFC">
        <w:rPr>
          <w:rFonts w:asciiTheme="majorHAnsi" w:hAnsiTheme="majorHAnsi" w:cs="Times New Roman"/>
          <w:sz w:val="28"/>
          <w:szCs w:val="72"/>
        </w:rPr>
        <w:t xml:space="preserve">chedule to ensure that the assigned </w:t>
      </w:r>
      <w:r w:rsidR="0081084F">
        <w:rPr>
          <w:rFonts w:asciiTheme="majorHAnsi" w:hAnsiTheme="majorHAnsi" w:cs="Times New Roman"/>
          <w:sz w:val="28"/>
          <w:szCs w:val="72"/>
        </w:rPr>
        <w:t>R</w:t>
      </w:r>
      <w:r w:rsidRPr="00466EFC">
        <w:rPr>
          <w:rFonts w:asciiTheme="majorHAnsi" w:hAnsiTheme="majorHAnsi" w:cs="Times New Roman"/>
          <w:sz w:val="28"/>
          <w:szCs w:val="72"/>
        </w:rPr>
        <w:t xml:space="preserve">isk </w:t>
      </w:r>
      <w:r w:rsidR="0081084F">
        <w:rPr>
          <w:rFonts w:asciiTheme="majorHAnsi" w:hAnsiTheme="majorHAnsi" w:cs="Times New Roman"/>
          <w:sz w:val="28"/>
          <w:szCs w:val="72"/>
        </w:rPr>
        <w:t>M</w:t>
      </w:r>
      <w:r w:rsidR="00626F9A">
        <w:rPr>
          <w:rFonts w:asciiTheme="majorHAnsi" w:hAnsiTheme="majorHAnsi" w:cs="Times New Roman"/>
          <w:sz w:val="28"/>
          <w:szCs w:val="72"/>
        </w:rPr>
        <w:t>anager</w:t>
      </w:r>
      <w:r w:rsidRPr="00466EFC">
        <w:rPr>
          <w:rFonts w:asciiTheme="majorHAnsi" w:hAnsiTheme="majorHAnsi" w:cs="Times New Roman"/>
          <w:sz w:val="28"/>
          <w:szCs w:val="72"/>
        </w:rPr>
        <w:t xml:space="preserve"> take the necessary steps to implement the </w:t>
      </w:r>
      <w:r w:rsidR="0081084F">
        <w:rPr>
          <w:rFonts w:asciiTheme="majorHAnsi" w:hAnsiTheme="majorHAnsi" w:cs="Times New Roman"/>
          <w:sz w:val="28"/>
          <w:szCs w:val="72"/>
        </w:rPr>
        <w:t>m</w:t>
      </w:r>
      <w:r w:rsidRPr="00466EFC">
        <w:rPr>
          <w:rFonts w:asciiTheme="majorHAnsi" w:hAnsiTheme="majorHAnsi" w:cs="Times New Roman"/>
          <w:sz w:val="28"/>
          <w:szCs w:val="72"/>
        </w:rPr>
        <w:t xml:space="preserve">itigation </w:t>
      </w:r>
      <w:r w:rsidR="0081084F">
        <w:rPr>
          <w:rFonts w:asciiTheme="majorHAnsi" w:hAnsiTheme="majorHAnsi" w:cs="Times New Roman"/>
          <w:sz w:val="28"/>
          <w:szCs w:val="72"/>
        </w:rPr>
        <w:t>r</w:t>
      </w:r>
      <w:r w:rsidRPr="00466EFC">
        <w:rPr>
          <w:rFonts w:asciiTheme="majorHAnsi" w:hAnsiTheme="majorHAnsi" w:cs="Times New Roman"/>
          <w:sz w:val="28"/>
          <w:szCs w:val="72"/>
        </w:rPr>
        <w:t xml:space="preserve">esponse at the appropriate time during the schedule. Upon the completion of the project, during the </w:t>
      </w:r>
      <w:r w:rsidR="0081084F">
        <w:rPr>
          <w:rFonts w:asciiTheme="majorHAnsi" w:hAnsiTheme="majorHAnsi" w:cs="Times New Roman"/>
          <w:sz w:val="28"/>
          <w:szCs w:val="72"/>
        </w:rPr>
        <w:t>c</w:t>
      </w:r>
      <w:r w:rsidRPr="00466EFC">
        <w:rPr>
          <w:rFonts w:asciiTheme="majorHAnsi" w:hAnsiTheme="majorHAnsi" w:cs="Times New Roman"/>
          <w:sz w:val="28"/>
          <w:szCs w:val="72"/>
        </w:rPr>
        <w:t xml:space="preserve">losing process, the </w:t>
      </w:r>
      <w:r w:rsidR="00626F9A">
        <w:rPr>
          <w:rFonts w:asciiTheme="majorHAnsi" w:hAnsiTheme="majorHAnsi" w:cs="Times New Roman"/>
          <w:sz w:val="28"/>
          <w:szCs w:val="72"/>
        </w:rPr>
        <w:t>P</w:t>
      </w:r>
      <w:r w:rsidRPr="00466EFC">
        <w:rPr>
          <w:rFonts w:asciiTheme="majorHAnsi" w:hAnsiTheme="majorHAnsi" w:cs="Times New Roman"/>
          <w:sz w:val="28"/>
          <w:szCs w:val="72"/>
        </w:rPr>
        <w:t xml:space="preserve">roject </w:t>
      </w:r>
      <w:r w:rsidR="00626F9A">
        <w:rPr>
          <w:rFonts w:asciiTheme="majorHAnsi" w:hAnsiTheme="majorHAnsi" w:cs="Times New Roman"/>
          <w:sz w:val="28"/>
          <w:szCs w:val="72"/>
        </w:rPr>
        <w:t>M</w:t>
      </w:r>
      <w:r w:rsidRPr="00466EFC">
        <w:rPr>
          <w:rFonts w:asciiTheme="majorHAnsi" w:hAnsiTheme="majorHAnsi" w:cs="Times New Roman"/>
          <w:sz w:val="28"/>
          <w:szCs w:val="72"/>
        </w:rPr>
        <w:t xml:space="preserve">anager will analyze each risk as well as the </w:t>
      </w:r>
      <w:r w:rsidR="0081084F">
        <w:rPr>
          <w:rFonts w:asciiTheme="majorHAnsi" w:hAnsiTheme="majorHAnsi" w:cs="Times New Roman"/>
          <w:sz w:val="28"/>
          <w:szCs w:val="72"/>
        </w:rPr>
        <w:t>r</w:t>
      </w:r>
      <w:r w:rsidRPr="00466EFC">
        <w:rPr>
          <w:rFonts w:asciiTheme="majorHAnsi" w:hAnsiTheme="majorHAnsi" w:cs="Times New Roman"/>
          <w:sz w:val="28"/>
          <w:szCs w:val="72"/>
        </w:rPr>
        <w:t xml:space="preserve">isk </w:t>
      </w:r>
      <w:r w:rsidR="0081084F">
        <w:rPr>
          <w:rFonts w:asciiTheme="majorHAnsi" w:hAnsiTheme="majorHAnsi" w:cs="Times New Roman"/>
          <w:sz w:val="28"/>
          <w:szCs w:val="72"/>
        </w:rPr>
        <w:t>m</w:t>
      </w:r>
      <w:r w:rsidRPr="00466EFC">
        <w:rPr>
          <w:rFonts w:asciiTheme="majorHAnsi" w:hAnsiTheme="majorHAnsi" w:cs="Times New Roman"/>
          <w:sz w:val="28"/>
          <w:szCs w:val="72"/>
        </w:rPr>
        <w:t xml:space="preserve">anagement </w:t>
      </w:r>
      <w:r w:rsidR="0081084F">
        <w:rPr>
          <w:rFonts w:asciiTheme="majorHAnsi" w:hAnsiTheme="majorHAnsi" w:cs="Times New Roman"/>
          <w:sz w:val="28"/>
          <w:szCs w:val="72"/>
        </w:rPr>
        <w:t>p</w:t>
      </w:r>
      <w:r w:rsidR="00626F9A">
        <w:rPr>
          <w:rFonts w:asciiTheme="majorHAnsi" w:hAnsiTheme="majorHAnsi" w:cs="Times New Roman"/>
          <w:sz w:val="28"/>
          <w:szCs w:val="72"/>
        </w:rPr>
        <w:t xml:space="preserve">lan and </w:t>
      </w:r>
      <w:r w:rsidR="00075B1B">
        <w:rPr>
          <w:rFonts w:asciiTheme="majorHAnsi" w:hAnsiTheme="majorHAnsi" w:cs="Times New Roman"/>
          <w:sz w:val="28"/>
          <w:szCs w:val="72"/>
        </w:rPr>
        <w:t xml:space="preserve">its </w:t>
      </w:r>
      <w:r w:rsidR="00626F9A">
        <w:rPr>
          <w:rFonts w:asciiTheme="majorHAnsi" w:hAnsiTheme="majorHAnsi" w:cs="Times New Roman"/>
          <w:sz w:val="28"/>
          <w:szCs w:val="72"/>
        </w:rPr>
        <w:t>processes</w:t>
      </w:r>
      <w:r w:rsidRPr="00466EFC">
        <w:rPr>
          <w:rFonts w:asciiTheme="majorHAnsi" w:hAnsiTheme="majorHAnsi" w:cs="Times New Roman"/>
          <w:sz w:val="28"/>
          <w:szCs w:val="72"/>
        </w:rPr>
        <w:t xml:space="preserve">. Based on this analysis, the </w:t>
      </w:r>
      <w:r w:rsidR="00626F9A">
        <w:rPr>
          <w:rFonts w:asciiTheme="majorHAnsi" w:hAnsiTheme="majorHAnsi" w:cs="Times New Roman"/>
          <w:sz w:val="28"/>
          <w:szCs w:val="72"/>
        </w:rPr>
        <w:t>P</w:t>
      </w:r>
      <w:r w:rsidRPr="00466EFC">
        <w:rPr>
          <w:rFonts w:asciiTheme="majorHAnsi" w:hAnsiTheme="majorHAnsi" w:cs="Times New Roman"/>
          <w:sz w:val="28"/>
          <w:szCs w:val="72"/>
        </w:rPr>
        <w:t xml:space="preserve">roject </w:t>
      </w:r>
      <w:r w:rsidR="00626F9A">
        <w:rPr>
          <w:rFonts w:asciiTheme="majorHAnsi" w:hAnsiTheme="majorHAnsi" w:cs="Times New Roman"/>
          <w:sz w:val="28"/>
          <w:szCs w:val="72"/>
        </w:rPr>
        <w:t>M</w:t>
      </w:r>
      <w:r w:rsidRPr="00466EFC">
        <w:rPr>
          <w:rFonts w:asciiTheme="majorHAnsi" w:hAnsiTheme="majorHAnsi" w:cs="Times New Roman"/>
          <w:sz w:val="28"/>
          <w:szCs w:val="72"/>
        </w:rPr>
        <w:t xml:space="preserve">anager will identify any improvements that can be made to the </w:t>
      </w:r>
      <w:r w:rsidR="0081084F">
        <w:rPr>
          <w:rFonts w:asciiTheme="majorHAnsi" w:hAnsiTheme="majorHAnsi" w:cs="Times New Roman"/>
          <w:sz w:val="28"/>
          <w:szCs w:val="72"/>
        </w:rPr>
        <w:t>r</w:t>
      </w:r>
      <w:r w:rsidRPr="00466EFC">
        <w:rPr>
          <w:rFonts w:asciiTheme="majorHAnsi" w:hAnsiTheme="majorHAnsi" w:cs="Times New Roman"/>
          <w:sz w:val="28"/>
          <w:szCs w:val="72"/>
        </w:rPr>
        <w:t xml:space="preserve">isk </w:t>
      </w:r>
      <w:r w:rsidR="0081084F">
        <w:rPr>
          <w:rFonts w:asciiTheme="majorHAnsi" w:hAnsiTheme="majorHAnsi" w:cs="Times New Roman"/>
          <w:sz w:val="28"/>
          <w:szCs w:val="72"/>
        </w:rPr>
        <w:t>m</w:t>
      </w:r>
      <w:r w:rsidRPr="00466EFC">
        <w:rPr>
          <w:rFonts w:asciiTheme="majorHAnsi" w:hAnsiTheme="majorHAnsi" w:cs="Times New Roman"/>
          <w:sz w:val="28"/>
          <w:szCs w:val="72"/>
        </w:rPr>
        <w:t xml:space="preserve">anagement </w:t>
      </w:r>
      <w:r w:rsidR="0081084F">
        <w:rPr>
          <w:rFonts w:asciiTheme="majorHAnsi" w:hAnsiTheme="majorHAnsi" w:cs="Times New Roman"/>
          <w:sz w:val="28"/>
          <w:szCs w:val="72"/>
        </w:rPr>
        <w:t>p</w:t>
      </w:r>
      <w:r w:rsidR="00626F9A">
        <w:rPr>
          <w:rFonts w:asciiTheme="majorHAnsi" w:hAnsiTheme="majorHAnsi" w:cs="Times New Roman"/>
          <w:sz w:val="28"/>
          <w:szCs w:val="72"/>
        </w:rPr>
        <w:t xml:space="preserve">lan and </w:t>
      </w:r>
      <w:r w:rsidR="00075B1B">
        <w:rPr>
          <w:rFonts w:asciiTheme="majorHAnsi" w:hAnsiTheme="majorHAnsi" w:cs="Times New Roman"/>
          <w:sz w:val="28"/>
          <w:szCs w:val="72"/>
        </w:rPr>
        <w:t xml:space="preserve">its </w:t>
      </w:r>
      <w:r w:rsidR="00626F9A">
        <w:rPr>
          <w:rFonts w:asciiTheme="majorHAnsi" w:hAnsiTheme="majorHAnsi" w:cs="Times New Roman"/>
          <w:sz w:val="28"/>
          <w:szCs w:val="72"/>
        </w:rPr>
        <w:t xml:space="preserve">processes </w:t>
      </w:r>
      <w:r w:rsidRPr="00466EFC">
        <w:rPr>
          <w:rFonts w:asciiTheme="majorHAnsi" w:hAnsiTheme="majorHAnsi" w:cs="Times New Roman"/>
          <w:sz w:val="28"/>
          <w:szCs w:val="72"/>
        </w:rPr>
        <w:t xml:space="preserve">for future projects. These improvements will be captured as part of the </w:t>
      </w:r>
      <w:r w:rsidR="0081084F">
        <w:rPr>
          <w:rFonts w:asciiTheme="majorHAnsi" w:hAnsiTheme="majorHAnsi" w:cs="Times New Roman"/>
          <w:sz w:val="28"/>
          <w:szCs w:val="72"/>
        </w:rPr>
        <w:t>l</w:t>
      </w:r>
      <w:r w:rsidRPr="00466EFC">
        <w:rPr>
          <w:rFonts w:asciiTheme="majorHAnsi" w:hAnsiTheme="majorHAnsi" w:cs="Times New Roman"/>
          <w:sz w:val="28"/>
          <w:szCs w:val="72"/>
        </w:rPr>
        <w:t xml:space="preserve">essons </w:t>
      </w:r>
      <w:r w:rsidR="0081084F">
        <w:rPr>
          <w:rFonts w:asciiTheme="majorHAnsi" w:hAnsiTheme="majorHAnsi" w:cs="Times New Roman"/>
          <w:sz w:val="28"/>
          <w:szCs w:val="72"/>
        </w:rPr>
        <w:t>l</w:t>
      </w:r>
      <w:r w:rsidRPr="00466EFC">
        <w:rPr>
          <w:rFonts w:asciiTheme="majorHAnsi" w:hAnsiTheme="majorHAnsi" w:cs="Times New Roman"/>
          <w:sz w:val="28"/>
          <w:szCs w:val="72"/>
        </w:rPr>
        <w:t xml:space="preserve">earned </w:t>
      </w:r>
      <w:r w:rsidR="0081084F">
        <w:rPr>
          <w:rFonts w:asciiTheme="majorHAnsi" w:hAnsiTheme="majorHAnsi" w:cs="Times New Roman"/>
          <w:sz w:val="28"/>
          <w:szCs w:val="72"/>
        </w:rPr>
        <w:t>k</w:t>
      </w:r>
      <w:r w:rsidRPr="00466EFC">
        <w:rPr>
          <w:rFonts w:asciiTheme="majorHAnsi" w:hAnsiTheme="majorHAnsi" w:cs="Times New Roman"/>
          <w:sz w:val="28"/>
          <w:szCs w:val="72"/>
        </w:rPr>
        <w:t xml:space="preserve">nowledge </w:t>
      </w:r>
      <w:r w:rsidR="0081084F">
        <w:rPr>
          <w:rFonts w:asciiTheme="majorHAnsi" w:hAnsiTheme="majorHAnsi" w:cs="Times New Roman"/>
          <w:sz w:val="28"/>
          <w:szCs w:val="72"/>
        </w:rPr>
        <w:t>b</w:t>
      </w:r>
      <w:r w:rsidRPr="00466EFC">
        <w:rPr>
          <w:rFonts w:asciiTheme="majorHAnsi" w:hAnsiTheme="majorHAnsi" w:cs="Times New Roman"/>
          <w:sz w:val="28"/>
          <w:szCs w:val="72"/>
        </w:rPr>
        <w:t>ase.</w:t>
      </w:r>
    </w:p>
    <w:p w:rsidR="00155D57" w:rsidRPr="00C43E87" w:rsidRDefault="00155D57" w:rsidP="00466EFC">
      <w:pPr>
        <w:spacing w:after="0" w:line="300" w:lineRule="auto"/>
        <w:jc w:val="both"/>
        <w:rPr>
          <w:rFonts w:asciiTheme="majorHAnsi" w:hAnsiTheme="majorHAnsi" w:cs="Times New Roman"/>
          <w:sz w:val="28"/>
          <w:szCs w:val="72"/>
        </w:rPr>
      </w:pPr>
    </w:p>
    <w:p w:rsidR="00155D57" w:rsidRPr="00331F3D" w:rsidRDefault="0062599A" w:rsidP="002176C6">
      <w:pPr>
        <w:pStyle w:val="Heading3"/>
        <w:numPr>
          <w:ilvl w:val="2"/>
          <w:numId w:val="14"/>
        </w:numPr>
        <w:ind w:left="1710"/>
        <w:rPr>
          <w:color w:val="auto"/>
          <w:sz w:val="28"/>
        </w:rPr>
      </w:pPr>
      <w:bookmarkStart w:id="56" w:name="_Toc406577659"/>
      <w:r>
        <w:rPr>
          <w:color w:val="auto"/>
          <w:sz w:val="28"/>
        </w:rPr>
        <w:t>Identify Risks</w:t>
      </w:r>
      <w:bookmarkEnd w:id="56"/>
    </w:p>
    <w:p w:rsidR="00155D57" w:rsidRDefault="00155D57" w:rsidP="00155D57">
      <w:pPr>
        <w:spacing w:after="0"/>
        <w:rPr>
          <w:rFonts w:asciiTheme="majorHAnsi" w:hAnsiTheme="majorHAnsi" w:cs="Times New Roman"/>
          <w:sz w:val="28"/>
          <w:szCs w:val="72"/>
        </w:rPr>
      </w:pPr>
    </w:p>
    <w:p w:rsidR="00626F9A" w:rsidRPr="001B465B" w:rsidRDefault="00626F9A" w:rsidP="00626F9A">
      <w:pPr>
        <w:spacing w:after="0" w:line="300" w:lineRule="auto"/>
        <w:jc w:val="both"/>
        <w:rPr>
          <w:rFonts w:asciiTheme="majorHAnsi" w:hAnsiTheme="majorHAnsi" w:cs="Times New Roman"/>
          <w:sz w:val="28"/>
          <w:szCs w:val="72"/>
        </w:rPr>
      </w:pPr>
      <w:r>
        <w:rPr>
          <w:rFonts w:asciiTheme="majorHAnsi" w:hAnsiTheme="majorHAnsi" w:cs="Times New Roman"/>
          <w:sz w:val="28"/>
          <w:szCs w:val="72"/>
        </w:rPr>
        <w:t>The f</w:t>
      </w:r>
      <w:r w:rsidRPr="00626F9A">
        <w:rPr>
          <w:rFonts w:asciiTheme="majorHAnsi" w:hAnsiTheme="majorHAnsi" w:cs="Times New Roman"/>
          <w:sz w:val="28"/>
          <w:szCs w:val="72"/>
        </w:rPr>
        <w:t>ollowing methods are used by the P</w:t>
      </w:r>
      <w:r>
        <w:rPr>
          <w:rFonts w:asciiTheme="majorHAnsi" w:hAnsiTheme="majorHAnsi" w:cs="Times New Roman"/>
          <w:sz w:val="28"/>
          <w:szCs w:val="72"/>
        </w:rPr>
        <w:t xml:space="preserve">roject </w:t>
      </w:r>
      <w:r w:rsidRPr="00626F9A">
        <w:rPr>
          <w:rFonts w:asciiTheme="majorHAnsi" w:hAnsiTheme="majorHAnsi" w:cs="Times New Roman"/>
          <w:sz w:val="28"/>
          <w:szCs w:val="72"/>
        </w:rPr>
        <w:t>M</w:t>
      </w:r>
      <w:r>
        <w:rPr>
          <w:rFonts w:asciiTheme="majorHAnsi" w:hAnsiTheme="majorHAnsi" w:cs="Times New Roman"/>
          <w:sz w:val="28"/>
          <w:szCs w:val="72"/>
        </w:rPr>
        <w:t>anager</w:t>
      </w:r>
      <w:r w:rsidRPr="00626F9A">
        <w:rPr>
          <w:rFonts w:asciiTheme="majorHAnsi" w:hAnsiTheme="majorHAnsi" w:cs="Times New Roman"/>
          <w:sz w:val="28"/>
          <w:szCs w:val="72"/>
        </w:rPr>
        <w:t xml:space="preserve"> to identify the ris</w:t>
      </w:r>
      <w:r>
        <w:rPr>
          <w:rFonts w:asciiTheme="majorHAnsi" w:hAnsiTheme="majorHAnsi" w:cs="Times New Roman"/>
          <w:sz w:val="28"/>
          <w:szCs w:val="72"/>
        </w:rPr>
        <w:t>ks associated with this project</w:t>
      </w:r>
      <w:r w:rsidRPr="001B465B">
        <w:rPr>
          <w:rFonts w:asciiTheme="majorHAnsi" w:hAnsiTheme="majorHAnsi" w:cs="Times New Roman"/>
          <w:sz w:val="28"/>
          <w:szCs w:val="72"/>
        </w:rPr>
        <w:t>:</w:t>
      </w:r>
    </w:p>
    <w:p w:rsidR="00626F9A" w:rsidRPr="001B465B" w:rsidRDefault="00626F9A" w:rsidP="00626F9A">
      <w:pPr>
        <w:spacing w:after="0" w:line="300" w:lineRule="auto"/>
        <w:jc w:val="both"/>
        <w:rPr>
          <w:rFonts w:asciiTheme="majorHAnsi" w:hAnsiTheme="majorHAnsi" w:cs="Times New Roman"/>
          <w:sz w:val="16"/>
          <w:szCs w:val="72"/>
        </w:rPr>
      </w:pPr>
    </w:p>
    <w:p w:rsidR="00626F9A" w:rsidRPr="00626F9A" w:rsidRDefault="00626F9A" w:rsidP="00626F9A">
      <w:pPr>
        <w:pStyle w:val="ListParagraph"/>
        <w:numPr>
          <w:ilvl w:val="0"/>
          <w:numId w:val="20"/>
        </w:numPr>
        <w:spacing w:after="0" w:line="300" w:lineRule="auto"/>
        <w:jc w:val="both"/>
        <w:rPr>
          <w:rFonts w:asciiTheme="majorHAnsi" w:hAnsiTheme="majorHAnsi" w:cs="Times New Roman"/>
          <w:sz w:val="26"/>
          <w:szCs w:val="26"/>
        </w:rPr>
      </w:pPr>
      <w:r w:rsidRPr="00626F9A">
        <w:rPr>
          <w:rFonts w:asciiTheme="majorHAnsi" w:hAnsiTheme="majorHAnsi" w:cs="Times New Roman"/>
          <w:b/>
          <w:sz w:val="26"/>
          <w:szCs w:val="26"/>
        </w:rPr>
        <w:t>Expert Interview:</w:t>
      </w:r>
      <w:r w:rsidRPr="00626F9A">
        <w:rPr>
          <w:rFonts w:asciiTheme="majorHAnsi" w:hAnsiTheme="majorHAnsi" w:cs="Times New Roman"/>
          <w:sz w:val="26"/>
          <w:szCs w:val="26"/>
        </w:rPr>
        <w:t xml:space="preserve"> Two </w:t>
      </w:r>
      <w:r w:rsidR="0081084F">
        <w:rPr>
          <w:rFonts w:asciiTheme="majorHAnsi" w:hAnsiTheme="majorHAnsi" w:cs="Times New Roman"/>
          <w:sz w:val="26"/>
          <w:szCs w:val="26"/>
        </w:rPr>
        <w:t>e</w:t>
      </w:r>
      <w:r w:rsidRPr="00626F9A">
        <w:rPr>
          <w:rFonts w:asciiTheme="majorHAnsi" w:hAnsiTheme="majorHAnsi" w:cs="Times New Roman"/>
          <w:sz w:val="26"/>
          <w:szCs w:val="26"/>
        </w:rPr>
        <w:t xml:space="preserve">xpert </w:t>
      </w:r>
      <w:r w:rsidR="0081084F">
        <w:rPr>
          <w:rFonts w:asciiTheme="majorHAnsi" w:hAnsiTheme="majorHAnsi" w:cs="Times New Roman"/>
          <w:sz w:val="26"/>
          <w:szCs w:val="26"/>
        </w:rPr>
        <w:t>i</w:t>
      </w:r>
      <w:r w:rsidRPr="00626F9A">
        <w:rPr>
          <w:rFonts w:asciiTheme="majorHAnsi" w:hAnsiTheme="majorHAnsi" w:cs="Times New Roman"/>
          <w:sz w:val="26"/>
          <w:szCs w:val="26"/>
        </w:rPr>
        <w:t xml:space="preserve">nterviews were held for this project. The interviews revealed several risks which were then mitigated by making changes to the </w:t>
      </w:r>
      <w:r w:rsidR="00604191">
        <w:rPr>
          <w:rFonts w:asciiTheme="majorHAnsi" w:hAnsiTheme="majorHAnsi" w:cs="Times New Roman"/>
          <w:sz w:val="26"/>
          <w:szCs w:val="26"/>
        </w:rPr>
        <w:t>P</w:t>
      </w:r>
      <w:r w:rsidRPr="00626F9A">
        <w:rPr>
          <w:rFonts w:asciiTheme="majorHAnsi" w:hAnsiTheme="majorHAnsi" w:cs="Times New Roman"/>
          <w:sz w:val="26"/>
          <w:szCs w:val="26"/>
        </w:rPr>
        <w:t xml:space="preserve">roject </w:t>
      </w:r>
      <w:r w:rsidR="00604191">
        <w:rPr>
          <w:rFonts w:asciiTheme="majorHAnsi" w:hAnsiTheme="majorHAnsi" w:cs="Times New Roman"/>
          <w:sz w:val="26"/>
          <w:szCs w:val="26"/>
        </w:rPr>
        <w:t>P</w:t>
      </w:r>
      <w:r w:rsidRPr="00626F9A">
        <w:rPr>
          <w:rFonts w:asciiTheme="majorHAnsi" w:hAnsiTheme="majorHAnsi" w:cs="Times New Roman"/>
          <w:sz w:val="26"/>
          <w:szCs w:val="26"/>
        </w:rPr>
        <w:t xml:space="preserve">lan. The remaining risks are included in the </w:t>
      </w:r>
      <w:r w:rsidR="0081084F">
        <w:rPr>
          <w:rFonts w:asciiTheme="majorHAnsi" w:hAnsiTheme="majorHAnsi" w:cs="Times New Roman"/>
          <w:sz w:val="26"/>
          <w:szCs w:val="26"/>
        </w:rPr>
        <w:t>r</w:t>
      </w:r>
      <w:r w:rsidRPr="00626F9A">
        <w:rPr>
          <w:rFonts w:asciiTheme="majorHAnsi" w:hAnsiTheme="majorHAnsi" w:cs="Times New Roman"/>
          <w:sz w:val="26"/>
          <w:szCs w:val="26"/>
        </w:rPr>
        <w:t xml:space="preserve">isk </w:t>
      </w:r>
      <w:r w:rsidR="0081084F">
        <w:rPr>
          <w:rFonts w:asciiTheme="majorHAnsi" w:hAnsiTheme="majorHAnsi" w:cs="Times New Roman"/>
          <w:sz w:val="26"/>
          <w:szCs w:val="26"/>
        </w:rPr>
        <w:t>r</w:t>
      </w:r>
      <w:r w:rsidRPr="00626F9A">
        <w:rPr>
          <w:rFonts w:asciiTheme="majorHAnsi" w:hAnsiTheme="majorHAnsi" w:cs="Times New Roman"/>
          <w:sz w:val="26"/>
          <w:szCs w:val="26"/>
        </w:rPr>
        <w:t>egister.</w:t>
      </w:r>
    </w:p>
    <w:p w:rsidR="00626F9A" w:rsidRPr="00626F9A" w:rsidRDefault="00626F9A" w:rsidP="00626F9A">
      <w:pPr>
        <w:pStyle w:val="ListParagraph"/>
        <w:numPr>
          <w:ilvl w:val="0"/>
          <w:numId w:val="20"/>
        </w:numPr>
        <w:spacing w:after="0" w:line="300" w:lineRule="auto"/>
        <w:jc w:val="both"/>
        <w:rPr>
          <w:rFonts w:asciiTheme="majorHAnsi" w:hAnsiTheme="majorHAnsi" w:cs="Times New Roman"/>
          <w:sz w:val="26"/>
          <w:szCs w:val="26"/>
        </w:rPr>
      </w:pPr>
      <w:r w:rsidRPr="00626F9A">
        <w:rPr>
          <w:rFonts w:asciiTheme="majorHAnsi" w:hAnsiTheme="majorHAnsi" w:cs="Times New Roman"/>
          <w:b/>
          <w:sz w:val="26"/>
          <w:szCs w:val="26"/>
        </w:rPr>
        <w:lastRenderedPageBreak/>
        <w:t>Risk Assessment Meeting:</w:t>
      </w:r>
      <w:r w:rsidRPr="00626F9A">
        <w:rPr>
          <w:rFonts w:asciiTheme="majorHAnsi" w:hAnsiTheme="majorHAnsi" w:cs="Times New Roman"/>
          <w:sz w:val="26"/>
          <w:szCs w:val="26"/>
        </w:rPr>
        <w:t xml:space="preserve"> </w:t>
      </w:r>
      <w:r w:rsidR="0081084F">
        <w:rPr>
          <w:rFonts w:asciiTheme="majorHAnsi" w:hAnsiTheme="majorHAnsi" w:cs="Times New Roman"/>
          <w:sz w:val="26"/>
          <w:szCs w:val="26"/>
        </w:rPr>
        <w:t>R</w:t>
      </w:r>
      <w:r w:rsidRPr="00626F9A">
        <w:rPr>
          <w:rFonts w:asciiTheme="majorHAnsi" w:hAnsiTheme="majorHAnsi" w:cs="Times New Roman"/>
          <w:sz w:val="26"/>
          <w:szCs w:val="26"/>
        </w:rPr>
        <w:t>isk assess</w:t>
      </w:r>
      <w:r>
        <w:rPr>
          <w:rFonts w:asciiTheme="majorHAnsi" w:hAnsiTheme="majorHAnsi" w:cs="Times New Roman"/>
          <w:sz w:val="26"/>
          <w:szCs w:val="26"/>
        </w:rPr>
        <w:t>ment meeting</w:t>
      </w:r>
      <w:r w:rsidR="0081084F">
        <w:rPr>
          <w:rFonts w:asciiTheme="majorHAnsi" w:hAnsiTheme="majorHAnsi" w:cs="Times New Roman"/>
          <w:sz w:val="26"/>
          <w:szCs w:val="26"/>
        </w:rPr>
        <w:t xml:space="preserve">s are </w:t>
      </w:r>
      <w:r>
        <w:rPr>
          <w:rFonts w:asciiTheme="majorHAnsi" w:hAnsiTheme="majorHAnsi" w:cs="Times New Roman"/>
          <w:sz w:val="26"/>
          <w:szCs w:val="26"/>
        </w:rPr>
        <w:t>held with key Project T</w:t>
      </w:r>
      <w:r w:rsidRPr="00626F9A">
        <w:rPr>
          <w:rFonts w:asciiTheme="majorHAnsi" w:hAnsiTheme="majorHAnsi" w:cs="Times New Roman"/>
          <w:sz w:val="26"/>
          <w:szCs w:val="26"/>
        </w:rPr>
        <w:t xml:space="preserve">eam members and </w:t>
      </w:r>
      <w:r>
        <w:rPr>
          <w:rFonts w:asciiTheme="majorHAnsi" w:hAnsiTheme="majorHAnsi" w:cs="Times New Roman"/>
          <w:sz w:val="26"/>
          <w:szCs w:val="26"/>
        </w:rPr>
        <w:t>other S</w:t>
      </w:r>
      <w:r w:rsidRPr="00626F9A">
        <w:rPr>
          <w:rFonts w:asciiTheme="majorHAnsi" w:hAnsiTheme="majorHAnsi" w:cs="Times New Roman"/>
          <w:sz w:val="26"/>
          <w:szCs w:val="26"/>
        </w:rPr>
        <w:t>takeholders. The risks identified during th</w:t>
      </w:r>
      <w:r w:rsidR="0081084F">
        <w:rPr>
          <w:rFonts w:asciiTheme="majorHAnsi" w:hAnsiTheme="majorHAnsi" w:cs="Times New Roman"/>
          <w:sz w:val="26"/>
          <w:szCs w:val="26"/>
        </w:rPr>
        <w:t>e</w:t>
      </w:r>
      <w:r w:rsidRPr="00626F9A">
        <w:rPr>
          <w:rFonts w:asciiTheme="majorHAnsi" w:hAnsiTheme="majorHAnsi" w:cs="Times New Roman"/>
          <w:sz w:val="26"/>
          <w:szCs w:val="26"/>
        </w:rPr>
        <w:t>s</w:t>
      </w:r>
      <w:r w:rsidR="0081084F">
        <w:rPr>
          <w:rFonts w:asciiTheme="majorHAnsi" w:hAnsiTheme="majorHAnsi" w:cs="Times New Roman"/>
          <w:sz w:val="26"/>
          <w:szCs w:val="26"/>
        </w:rPr>
        <w:t>e</w:t>
      </w:r>
      <w:r w:rsidRPr="00626F9A">
        <w:rPr>
          <w:rFonts w:asciiTheme="majorHAnsi" w:hAnsiTheme="majorHAnsi" w:cs="Times New Roman"/>
          <w:sz w:val="26"/>
          <w:szCs w:val="26"/>
        </w:rPr>
        <w:t xml:space="preserve"> meeting</w:t>
      </w:r>
      <w:r w:rsidR="0081084F">
        <w:rPr>
          <w:rFonts w:asciiTheme="majorHAnsi" w:hAnsiTheme="majorHAnsi" w:cs="Times New Roman"/>
          <w:sz w:val="26"/>
          <w:szCs w:val="26"/>
        </w:rPr>
        <w:t>s</w:t>
      </w:r>
      <w:r w:rsidRPr="00626F9A">
        <w:rPr>
          <w:rFonts w:asciiTheme="majorHAnsi" w:hAnsiTheme="majorHAnsi" w:cs="Times New Roman"/>
          <w:sz w:val="26"/>
          <w:szCs w:val="26"/>
        </w:rPr>
        <w:t xml:space="preserve"> were added to the </w:t>
      </w:r>
      <w:r w:rsidR="0081084F">
        <w:rPr>
          <w:rFonts w:asciiTheme="majorHAnsi" w:hAnsiTheme="majorHAnsi" w:cs="Times New Roman"/>
          <w:sz w:val="26"/>
          <w:szCs w:val="26"/>
        </w:rPr>
        <w:t>p</w:t>
      </w:r>
      <w:r w:rsidRPr="00626F9A">
        <w:rPr>
          <w:rFonts w:asciiTheme="majorHAnsi" w:hAnsiTheme="majorHAnsi" w:cs="Times New Roman"/>
          <w:sz w:val="26"/>
          <w:szCs w:val="26"/>
        </w:rPr>
        <w:t xml:space="preserve">roject </w:t>
      </w:r>
      <w:r w:rsidR="0081084F">
        <w:rPr>
          <w:rFonts w:asciiTheme="majorHAnsi" w:hAnsiTheme="majorHAnsi" w:cs="Times New Roman"/>
          <w:sz w:val="26"/>
          <w:szCs w:val="26"/>
        </w:rPr>
        <w:t>p</w:t>
      </w:r>
      <w:r w:rsidRPr="00626F9A">
        <w:rPr>
          <w:rFonts w:asciiTheme="majorHAnsi" w:hAnsiTheme="majorHAnsi" w:cs="Times New Roman"/>
          <w:sz w:val="26"/>
          <w:szCs w:val="26"/>
        </w:rPr>
        <w:t xml:space="preserve">lan and </w:t>
      </w:r>
      <w:r w:rsidR="0081084F">
        <w:rPr>
          <w:rFonts w:asciiTheme="majorHAnsi" w:hAnsiTheme="majorHAnsi" w:cs="Times New Roman"/>
          <w:sz w:val="26"/>
          <w:szCs w:val="26"/>
        </w:rPr>
        <w:t>r</w:t>
      </w:r>
      <w:r w:rsidRPr="00626F9A">
        <w:rPr>
          <w:rFonts w:asciiTheme="majorHAnsi" w:hAnsiTheme="majorHAnsi" w:cs="Times New Roman"/>
          <w:sz w:val="26"/>
          <w:szCs w:val="26"/>
        </w:rPr>
        <w:t xml:space="preserve">isk </w:t>
      </w:r>
      <w:r w:rsidR="0081084F">
        <w:rPr>
          <w:rFonts w:asciiTheme="majorHAnsi" w:hAnsiTheme="majorHAnsi" w:cs="Times New Roman"/>
          <w:sz w:val="26"/>
          <w:szCs w:val="26"/>
        </w:rPr>
        <w:t>r</w:t>
      </w:r>
      <w:r w:rsidRPr="00626F9A">
        <w:rPr>
          <w:rFonts w:asciiTheme="majorHAnsi" w:hAnsiTheme="majorHAnsi" w:cs="Times New Roman"/>
          <w:sz w:val="26"/>
          <w:szCs w:val="26"/>
        </w:rPr>
        <w:t>egister.</w:t>
      </w:r>
    </w:p>
    <w:p w:rsidR="00155D57" w:rsidRPr="00626F9A" w:rsidRDefault="00626F9A" w:rsidP="001F144B">
      <w:pPr>
        <w:pStyle w:val="ListParagraph"/>
        <w:numPr>
          <w:ilvl w:val="0"/>
          <w:numId w:val="20"/>
        </w:numPr>
        <w:spacing w:before="120" w:after="0" w:line="300" w:lineRule="auto"/>
        <w:contextualSpacing w:val="0"/>
        <w:jc w:val="both"/>
        <w:rPr>
          <w:rFonts w:asciiTheme="majorHAnsi" w:hAnsiTheme="majorHAnsi" w:cs="Times New Roman"/>
          <w:sz w:val="26"/>
          <w:szCs w:val="26"/>
        </w:rPr>
      </w:pPr>
      <w:r w:rsidRPr="00626F9A">
        <w:rPr>
          <w:rFonts w:asciiTheme="majorHAnsi" w:hAnsiTheme="majorHAnsi" w:cs="Times New Roman"/>
          <w:b/>
          <w:sz w:val="26"/>
          <w:szCs w:val="26"/>
        </w:rPr>
        <w:t>Review of Similar Projects:</w:t>
      </w:r>
      <w:r w:rsidRPr="00626F9A">
        <w:rPr>
          <w:rFonts w:asciiTheme="majorHAnsi" w:hAnsiTheme="majorHAnsi" w:cs="Times New Roman"/>
          <w:sz w:val="26"/>
          <w:szCs w:val="26"/>
        </w:rPr>
        <w:t xml:space="preserve"> The project team reviewed the history of similar projects </w:t>
      </w:r>
      <w:r w:rsidR="00604191">
        <w:rPr>
          <w:rFonts w:asciiTheme="majorHAnsi" w:hAnsiTheme="majorHAnsi" w:cs="Times New Roman"/>
          <w:sz w:val="26"/>
          <w:szCs w:val="26"/>
        </w:rPr>
        <w:t xml:space="preserve">completed by SADC Inc. </w:t>
      </w:r>
      <w:r w:rsidRPr="00626F9A">
        <w:rPr>
          <w:rFonts w:asciiTheme="majorHAnsi" w:hAnsiTheme="majorHAnsi" w:cs="Times New Roman"/>
          <w:sz w:val="26"/>
          <w:szCs w:val="26"/>
        </w:rPr>
        <w:t>in order to determine the most common risks and the strategies used to mitigate those risks.</w:t>
      </w:r>
    </w:p>
    <w:p w:rsidR="00155D57" w:rsidRPr="00C43E87" w:rsidRDefault="00155D57" w:rsidP="00626F9A">
      <w:pPr>
        <w:spacing w:after="0" w:line="300" w:lineRule="auto"/>
        <w:jc w:val="both"/>
        <w:rPr>
          <w:rFonts w:asciiTheme="majorHAnsi" w:hAnsiTheme="majorHAnsi" w:cs="Times New Roman"/>
          <w:sz w:val="28"/>
          <w:szCs w:val="72"/>
        </w:rPr>
      </w:pPr>
    </w:p>
    <w:p w:rsidR="00155D57" w:rsidRPr="00331F3D" w:rsidRDefault="0062599A" w:rsidP="002176C6">
      <w:pPr>
        <w:pStyle w:val="Heading3"/>
        <w:numPr>
          <w:ilvl w:val="2"/>
          <w:numId w:val="14"/>
        </w:numPr>
        <w:ind w:left="1710"/>
        <w:rPr>
          <w:color w:val="auto"/>
          <w:sz w:val="28"/>
        </w:rPr>
      </w:pPr>
      <w:bookmarkStart w:id="57" w:name="_Toc406577660"/>
      <w:r>
        <w:rPr>
          <w:color w:val="auto"/>
          <w:sz w:val="28"/>
        </w:rPr>
        <w:t>Risk Register</w:t>
      </w:r>
      <w:bookmarkEnd w:id="57"/>
    </w:p>
    <w:p w:rsidR="00604191" w:rsidRDefault="00604191" w:rsidP="00604191">
      <w:pPr>
        <w:spacing w:after="0"/>
        <w:rPr>
          <w:rFonts w:asciiTheme="majorHAnsi" w:hAnsiTheme="majorHAnsi" w:cs="Times New Roman"/>
          <w:sz w:val="28"/>
          <w:szCs w:val="72"/>
        </w:rPr>
      </w:pPr>
    </w:p>
    <w:p w:rsidR="00604191" w:rsidRDefault="00604191" w:rsidP="00604191">
      <w:pPr>
        <w:spacing w:after="0" w:line="300" w:lineRule="auto"/>
        <w:rPr>
          <w:rFonts w:asciiTheme="majorHAnsi" w:hAnsiTheme="majorHAnsi" w:cs="Times New Roman"/>
          <w:sz w:val="28"/>
          <w:szCs w:val="72"/>
        </w:rPr>
      </w:pPr>
      <w:r>
        <w:rPr>
          <w:rFonts w:asciiTheme="majorHAnsi" w:hAnsiTheme="majorHAnsi" w:cs="Times New Roman"/>
          <w:sz w:val="28"/>
          <w:szCs w:val="72"/>
        </w:rPr>
        <w:t xml:space="preserve">Please refer to section </w:t>
      </w:r>
      <w:r w:rsidR="005F7C61">
        <w:rPr>
          <w:rFonts w:asciiTheme="majorHAnsi" w:hAnsiTheme="majorHAnsi" w:cs="Times New Roman"/>
          <w:b/>
          <w:i/>
          <w:sz w:val="28"/>
          <w:szCs w:val="28"/>
        </w:rPr>
        <w:t>v</w:t>
      </w:r>
      <w:r w:rsidRPr="00B55AC4">
        <w:rPr>
          <w:rFonts w:asciiTheme="majorHAnsi" w:hAnsiTheme="majorHAnsi" w:cs="Times New Roman"/>
          <w:b/>
          <w:i/>
          <w:sz w:val="28"/>
          <w:szCs w:val="28"/>
        </w:rPr>
        <w:t xml:space="preserve">. </w:t>
      </w:r>
      <w:r>
        <w:rPr>
          <w:rFonts w:asciiTheme="majorHAnsi" w:hAnsiTheme="majorHAnsi" w:cs="Times New Roman"/>
          <w:sz w:val="28"/>
          <w:szCs w:val="72"/>
        </w:rPr>
        <w:t xml:space="preserve">of the </w:t>
      </w:r>
      <w:r w:rsidRPr="00B55AC4">
        <w:rPr>
          <w:rFonts w:asciiTheme="majorHAnsi" w:hAnsiTheme="majorHAnsi" w:cs="Times New Roman"/>
          <w:b/>
          <w:i/>
          <w:sz w:val="28"/>
          <w:szCs w:val="72"/>
        </w:rPr>
        <w:t>Appendix</w:t>
      </w:r>
      <w:r>
        <w:rPr>
          <w:rFonts w:asciiTheme="majorHAnsi" w:hAnsiTheme="majorHAnsi" w:cs="Times New Roman"/>
          <w:sz w:val="28"/>
          <w:szCs w:val="72"/>
        </w:rPr>
        <w:t>.</w:t>
      </w:r>
    </w:p>
    <w:p w:rsidR="00155D57" w:rsidRPr="00C43E87" w:rsidRDefault="00155D57" w:rsidP="00604191">
      <w:pPr>
        <w:spacing w:after="0" w:line="300" w:lineRule="auto"/>
        <w:rPr>
          <w:rFonts w:asciiTheme="majorHAnsi" w:hAnsiTheme="majorHAnsi" w:cs="Times New Roman"/>
          <w:sz w:val="28"/>
          <w:szCs w:val="72"/>
        </w:rPr>
      </w:pPr>
    </w:p>
    <w:p w:rsidR="009D62D8" w:rsidRPr="00331F3D" w:rsidRDefault="0062599A" w:rsidP="002176C6">
      <w:pPr>
        <w:pStyle w:val="Heading3"/>
        <w:numPr>
          <w:ilvl w:val="2"/>
          <w:numId w:val="14"/>
        </w:numPr>
        <w:ind w:left="1710"/>
        <w:rPr>
          <w:color w:val="auto"/>
          <w:sz w:val="28"/>
        </w:rPr>
      </w:pPr>
      <w:bookmarkStart w:id="58" w:name="_Toc406577661"/>
      <w:r>
        <w:rPr>
          <w:color w:val="auto"/>
          <w:sz w:val="28"/>
        </w:rPr>
        <w:t>Monitor and Control Risks</w:t>
      </w:r>
      <w:bookmarkEnd w:id="58"/>
    </w:p>
    <w:p w:rsidR="009D62D8" w:rsidRDefault="009D62D8" w:rsidP="009D62D8">
      <w:pPr>
        <w:spacing w:after="0"/>
        <w:rPr>
          <w:rFonts w:asciiTheme="majorHAnsi" w:hAnsiTheme="majorHAnsi" w:cs="Times New Roman"/>
          <w:sz w:val="28"/>
          <w:szCs w:val="72"/>
        </w:rPr>
      </w:pPr>
    </w:p>
    <w:p w:rsidR="00DA3458" w:rsidRPr="00DA3458" w:rsidRDefault="00DA3458" w:rsidP="00DA3458">
      <w:pPr>
        <w:spacing w:after="0" w:line="300" w:lineRule="auto"/>
        <w:jc w:val="both"/>
        <w:rPr>
          <w:rFonts w:asciiTheme="majorHAnsi" w:hAnsiTheme="majorHAnsi" w:cs="Times New Roman"/>
          <w:sz w:val="28"/>
          <w:szCs w:val="72"/>
        </w:rPr>
      </w:pPr>
      <w:r>
        <w:rPr>
          <w:rFonts w:asciiTheme="majorHAnsi" w:hAnsiTheme="majorHAnsi" w:cs="Times New Roman"/>
          <w:sz w:val="28"/>
          <w:szCs w:val="72"/>
        </w:rPr>
        <w:t>The P</w:t>
      </w:r>
      <w:r w:rsidRPr="00DA3458">
        <w:rPr>
          <w:rFonts w:asciiTheme="majorHAnsi" w:hAnsiTheme="majorHAnsi" w:cs="Times New Roman"/>
          <w:sz w:val="28"/>
          <w:szCs w:val="72"/>
        </w:rPr>
        <w:t xml:space="preserve">roject </w:t>
      </w:r>
      <w:r>
        <w:rPr>
          <w:rFonts w:asciiTheme="majorHAnsi" w:hAnsiTheme="majorHAnsi" w:cs="Times New Roman"/>
          <w:sz w:val="28"/>
          <w:szCs w:val="72"/>
        </w:rPr>
        <w:t>M</w:t>
      </w:r>
      <w:r w:rsidRPr="00DA3458">
        <w:rPr>
          <w:rFonts w:asciiTheme="majorHAnsi" w:hAnsiTheme="majorHAnsi" w:cs="Times New Roman"/>
          <w:sz w:val="28"/>
          <w:szCs w:val="72"/>
        </w:rPr>
        <w:t xml:space="preserve">anager will maintain </w:t>
      </w:r>
      <w:r>
        <w:rPr>
          <w:rFonts w:asciiTheme="majorHAnsi" w:hAnsiTheme="majorHAnsi" w:cs="Times New Roman"/>
          <w:sz w:val="28"/>
          <w:szCs w:val="72"/>
        </w:rPr>
        <w:t xml:space="preserve">and update </w:t>
      </w:r>
      <w:r w:rsidRPr="00DA3458">
        <w:rPr>
          <w:rFonts w:asciiTheme="majorHAnsi" w:hAnsiTheme="majorHAnsi" w:cs="Times New Roman"/>
          <w:sz w:val="28"/>
          <w:szCs w:val="72"/>
        </w:rPr>
        <w:t xml:space="preserve">the </w:t>
      </w:r>
      <w:r w:rsidR="0081084F">
        <w:rPr>
          <w:rFonts w:asciiTheme="majorHAnsi" w:hAnsiTheme="majorHAnsi" w:cs="Times New Roman"/>
          <w:sz w:val="28"/>
          <w:szCs w:val="72"/>
        </w:rPr>
        <w:t>r</w:t>
      </w:r>
      <w:r w:rsidRPr="00DA3458">
        <w:rPr>
          <w:rFonts w:asciiTheme="majorHAnsi" w:hAnsiTheme="majorHAnsi" w:cs="Times New Roman"/>
          <w:sz w:val="28"/>
          <w:szCs w:val="72"/>
        </w:rPr>
        <w:t xml:space="preserve">isk </w:t>
      </w:r>
      <w:r w:rsidR="0081084F">
        <w:rPr>
          <w:rFonts w:asciiTheme="majorHAnsi" w:hAnsiTheme="majorHAnsi" w:cs="Times New Roman"/>
          <w:sz w:val="28"/>
          <w:szCs w:val="72"/>
        </w:rPr>
        <w:t>r</w:t>
      </w:r>
      <w:r w:rsidRPr="00DA3458">
        <w:rPr>
          <w:rFonts w:asciiTheme="majorHAnsi" w:hAnsiTheme="majorHAnsi" w:cs="Times New Roman"/>
          <w:sz w:val="28"/>
          <w:szCs w:val="72"/>
        </w:rPr>
        <w:t>egister</w:t>
      </w:r>
      <w:r>
        <w:rPr>
          <w:rFonts w:asciiTheme="majorHAnsi" w:hAnsiTheme="majorHAnsi" w:cs="Times New Roman"/>
          <w:sz w:val="28"/>
          <w:szCs w:val="72"/>
        </w:rPr>
        <w:t xml:space="preserve"> document</w:t>
      </w:r>
      <w:r w:rsidRPr="00DA3458">
        <w:rPr>
          <w:rFonts w:asciiTheme="majorHAnsi" w:hAnsiTheme="majorHAnsi" w:cs="Times New Roman"/>
          <w:sz w:val="28"/>
          <w:szCs w:val="72"/>
        </w:rPr>
        <w:t xml:space="preserve">. Risks that the team has identified as </w:t>
      </w:r>
      <w:r w:rsidR="0081084F">
        <w:rPr>
          <w:rFonts w:asciiTheme="majorHAnsi" w:hAnsiTheme="majorHAnsi" w:cs="Times New Roman"/>
          <w:sz w:val="28"/>
          <w:szCs w:val="72"/>
        </w:rPr>
        <w:t>h</w:t>
      </w:r>
      <w:r w:rsidRPr="00DA3458">
        <w:rPr>
          <w:rFonts w:asciiTheme="majorHAnsi" w:hAnsiTheme="majorHAnsi" w:cs="Times New Roman"/>
          <w:sz w:val="28"/>
          <w:szCs w:val="72"/>
        </w:rPr>
        <w:t xml:space="preserve">igh </w:t>
      </w:r>
      <w:r w:rsidR="0081084F">
        <w:rPr>
          <w:rFonts w:asciiTheme="majorHAnsi" w:hAnsiTheme="majorHAnsi" w:cs="Times New Roman"/>
          <w:sz w:val="28"/>
          <w:szCs w:val="72"/>
        </w:rPr>
        <w:t>r</w:t>
      </w:r>
      <w:r w:rsidRPr="00DA3458">
        <w:rPr>
          <w:rFonts w:asciiTheme="majorHAnsi" w:hAnsiTheme="majorHAnsi" w:cs="Times New Roman"/>
          <w:sz w:val="28"/>
          <w:szCs w:val="72"/>
        </w:rPr>
        <w:t xml:space="preserve">isk will be monitored weekly by the </w:t>
      </w:r>
      <w:r>
        <w:rPr>
          <w:rFonts w:asciiTheme="majorHAnsi" w:hAnsiTheme="majorHAnsi" w:cs="Times New Roman"/>
          <w:sz w:val="28"/>
          <w:szCs w:val="72"/>
        </w:rPr>
        <w:t>P</w:t>
      </w:r>
      <w:r w:rsidRPr="00DA3458">
        <w:rPr>
          <w:rFonts w:asciiTheme="majorHAnsi" w:hAnsiTheme="majorHAnsi" w:cs="Times New Roman"/>
          <w:sz w:val="28"/>
          <w:szCs w:val="72"/>
        </w:rPr>
        <w:t xml:space="preserve">roject </w:t>
      </w:r>
      <w:r>
        <w:rPr>
          <w:rFonts w:asciiTheme="majorHAnsi" w:hAnsiTheme="majorHAnsi" w:cs="Times New Roman"/>
          <w:sz w:val="28"/>
          <w:szCs w:val="72"/>
        </w:rPr>
        <w:t>M</w:t>
      </w:r>
      <w:r w:rsidRPr="00DA3458">
        <w:rPr>
          <w:rFonts w:asciiTheme="majorHAnsi" w:hAnsiTheme="majorHAnsi" w:cs="Times New Roman"/>
          <w:sz w:val="28"/>
          <w:szCs w:val="72"/>
        </w:rPr>
        <w:t xml:space="preserve">anager. All risks will be reviewed </w:t>
      </w:r>
      <w:r>
        <w:rPr>
          <w:rFonts w:asciiTheme="majorHAnsi" w:hAnsiTheme="majorHAnsi" w:cs="Times New Roman"/>
          <w:sz w:val="28"/>
          <w:szCs w:val="72"/>
        </w:rPr>
        <w:t>bi-weekly</w:t>
      </w:r>
      <w:r w:rsidRPr="00DA3458">
        <w:rPr>
          <w:rFonts w:asciiTheme="majorHAnsi" w:hAnsiTheme="majorHAnsi" w:cs="Times New Roman"/>
          <w:sz w:val="28"/>
          <w:szCs w:val="72"/>
        </w:rPr>
        <w:t xml:space="preserve"> at </w:t>
      </w:r>
      <w:r>
        <w:rPr>
          <w:rFonts w:asciiTheme="majorHAnsi" w:hAnsiTheme="majorHAnsi" w:cs="Times New Roman"/>
          <w:sz w:val="28"/>
          <w:szCs w:val="72"/>
        </w:rPr>
        <w:t xml:space="preserve">the </w:t>
      </w:r>
      <w:r w:rsidR="0081084F">
        <w:rPr>
          <w:rFonts w:asciiTheme="majorHAnsi" w:hAnsiTheme="majorHAnsi" w:cs="Times New Roman"/>
          <w:sz w:val="28"/>
          <w:szCs w:val="72"/>
        </w:rPr>
        <w:t>p</w:t>
      </w:r>
      <w:r>
        <w:rPr>
          <w:rFonts w:asciiTheme="majorHAnsi" w:hAnsiTheme="majorHAnsi" w:cs="Times New Roman"/>
          <w:sz w:val="28"/>
          <w:szCs w:val="72"/>
        </w:rPr>
        <w:t xml:space="preserve">roject </w:t>
      </w:r>
      <w:r w:rsidR="0081084F">
        <w:rPr>
          <w:rFonts w:asciiTheme="majorHAnsi" w:hAnsiTheme="majorHAnsi" w:cs="Times New Roman"/>
          <w:sz w:val="28"/>
          <w:szCs w:val="72"/>
        </w:rPr>
        <w:t>s</w:t>
      </w:r>
      <w:r>
        <w:rPr>
          <w:rFonts w:asciiTheme="majorHAnsi" w:hAnsiTheme="majorHAnsi" w:cs="Times New Roman"/>
          <w:sz w:val="28"/>
          <w:szCs w:val="72"/>
        </w:rPr>
        <w:t xml:space="preserve">tatus </w:t>
      </w:r>
      <w:r w:rsidRPr="00DA3458">
        <w:rPr>
          <w:rFonts w:asciiTheme="majorHAnsi" w:hAnsiTheme="majorHAnsi" w:cs="Times New Roman"/>
          <w:sz w:val="28"/>
          <w:szCs w:val="72"/>
        </w:rPr>
        <w:t>meeting</w:t>
      </w:r>
      <w:r>
        <w:rPr>
          <w:rFonts w:asciiTheme="majorHAnsi" w:hAnsiTheme="majorHAnsi" w:cs="Times New Roman"/>
          <w:sz w:val="28"/>
          <w:szCs w:val="72"/>
        </w:rPr>
        <w:t>s</w:t>
      </w:r>
      <w:r w:rsidRPr="00DA3458">
        <w:rPr>
          <w:rFonts w:asciiTheme="majorHAnsi" w:hAnsiTheme="majorHAnsi" w:cs="Times New Roman"/>
          <w:sz w:val="28"/>
          <w:szCs w:val="72"/>
        </w:rPr>
        <w:t xml:space="preserve"> and with </w:t>
      </w:r>
      <w:r>
        <w:rPr>
          <w:rFonts w:asciiTheme="majorHAnsi" w:hAnsiTheme="majorHAnsi" w:cs="Times New Roman"/>
          <w:sz w:val="28"/>
          <w:szCs w:val="72"/>
        </w:rPr>
        <w:t>the P</w:t>
      </w:r>
      <w:r w:rsidRPr="00DA3458">
        <w:rPr>
          <w:rFonts w:asciiTheme="majorHAnsi" w:hAnsiTheme="majorHAnsi" w:cs="Times New Roman"/>
          <w:sz w:val="28"/>
          <w:szCs w:val="72"/>
        </w:rPr>
        <w:t xml:space="preserve">roject </w:t>
      </w:r>
      <w:r>
        <w:rPr>
          <w:rFonts w:asciiTheme="majorHAnsi" w:hAnsiTheme="majorHAnsi" w:cs="Times New Roman"/>
          <w:sz w:val="28"/>
          <w:szCs w:val="72"/>
        </w:rPr>
        <w:t>S</w:t>
      </w:r>
      <w:r w:rsidRPr="00DA3458">
        <w:rPr>
          <w:rFonts w:asciiTheme="majorHAnsi" w:hAnsiTheme="majorHAnsi" w:cs="Times New Roman"/>
          <w:sz w:val="28"/>
          <w:szCs w:val="72"/>
        </w:rPr>
        <w:t>ponsors. At the end of the project, risks w</w:t>
      </w:r>
      <w:r w:rsidR="00C71386">
        <w:rPr>
          <w:rFonts w:asciiTheme="majorHAnsi" w:hAnsiTheme="majorHAnsi" w:cs="Times New Roman"/>
          <w:sz w:val="28"/>
          <w:szCs w:val="72"/>
        </w:rPr>
        <w:t xml:space="preserve">ill be reviewed and added to the </w:t>
      </w:r>
      <w:r w:rsidR="0081084F">
        <w:rPr>
          <w:rFonts w:asciiTheme="majorHAnsi" w:hAnsiTheme="majorHAnsi" w:cs="Times New Roman"/>
          <w:sz w:val="28"/>
          <w:szCs w:val="72"/>
        </w:rPr>
        <w:t>l</w:t>
      </w:r>
      <w:r w:rsidR="00C71386" w:rsidRPr="00466EFC">
        <w:rPr>
          <w:rFonts w:asciiTheme="majorHAnsi" w:hAnsiTheme="majorHAnsi" w:cs="Times New Roman"/>
          <w:sz w:val="28"/>
          <w:szCs w:val="72"/>
        </w:rPr>
        <w:t xml:space="preserve">essons </w:t>
      </w:r>
      <w:r w:rsidR="0081084F">
        <w:rPr>
          <w:rFonts w:asciiTheme="majorHAnsi" w:hAnsiTheme="majorHAnsi" w:cs="Times New Roman"/>
          <w:sz w:val="28"/>
          <w:szCs w:val="72"/>
        </w:rPr>
        <w:t>l</w:t>
      </w:r>
      <w:r w:rsidR="00C71386" w:rsidRPr="00466EFC">
        <w:rPr>
          <w:rFonts w:asciiTheme="majorHAnsi" w:hAnsiTheme="majorHAnsi" w:cs="Times New Roman"/>
          <w:sz w:val="28"/>
          <w:szCs w:val="72"/>
        </w:rPr>
        <w:t xml:space="preserve">earned </w:t>
      </w:r>
      <w:r w:rsidR="0081084F">
        <w:rPr>
          <w:rFonts w:asciiTheme="majorHAnsi" w:hAnsiTheme="majorHAnsi" w:cs="Times New Roman"/>
          <w:sz w:val="28"/>
          <w:szCs w:val="72"/>
        </w:rPr>
        <w:t>k</w:t>
      </w:r>
      <w:r w:rsidR="00C71386" w:rsidRPr="00466EFC">
        <w:rPr>
          <w:rFonts w:asciiTheme="majorHAnsi" w:hAnsiTheme="majorHAnsi" w:cs="Times New Roman"/>
          <w:sz w:val="28"/>
          <w:szCs w:val="72"/>
        </w:rPr>
        <w:t xml:space="preserve">nowledge </w:t>
      </w:r>
      <w:r w:rsidR="0081084F">
        <w:rPr>
          <w:rFonts w:asciiTheme="majorHAnsi" w:hAnsiTheme="majorHAnsi" w:cs="Times New Roman"/>
          <w:sz w:val="28"/>
          <w:szCs w:val="72"/>
        </w:rPr>
        <w:t>b</w:t>
      </w:r>
      <w:r w:rsidR="00C71386" w:rsidRPr="00466EFC">
        <w:rPr>
          <w:rFonts w:asciiTheme="majorHAnsi" w:hAnsiTheme="majorHAnsi" w:cs="Times New Roman"/>
          <w:sz w:val="28"/>
          <w:szCs w:val="72"/>
        </w:rPr>
        <w:t>ase</w:t>
      </w:r>
      <w:r w:rsidRPr="00DA3458">
        <w:rPr>
          <w:rFonts w:asciiTheme="majorHAnsi" w:hAnsiTheme="majorHAnsi" w:cs="Times New Roman"/>
          <w:sz w:val="28"/>
          <w:szCs w:val="72"/>
        </w:rPr>
        <w:t>.</w:t>
      </w:r>
    </w:p>
    <w:p w:rsidR="00DA3458" w:rsidRPr="00DA3458" w:rsidRDefault="00DA3458" w:rsidP="00DA3458">
      <w:pPr>
        <w:spacing w:after="0" w:line="300" w:lineRule="auto"/>
        <w:jc w:val="both"/>
        <w:rPr>
          <w:rFonts w:asciiTheme="majorHAnsi" w:hAnsiTheme="majorHAnsi" w:cs="Times New Roman"/>
          <w:sz w:val="28"/>
          <w:szCs w:val="72"/>
        </w:rPr>
      </w:pPr>
    </w:p>
    <w:p w:rsidR="009D62D8" w:rsidRPr="00C44F74" w:rsidRDefault="00DA3458" w:rsidP="00DA3458">
      <w:pPr>
        <w:spacing w:after="0" w:line="300" w:lineRule="auto"/>
        <w:jc w:val="both"/>
        <w:rPr>
          <w:rFonts w:asciiTheme="majorHAnsi" w:hAnsiTheme="majorHAnsi" w:cs="Times New Roman"/>
          <w:sz w:val="28"/>
          <w:szCs w:val="72"/>
        </w:rPr>
      </w:pPr>
      <w:r w:rsidRPr="00DA3458">
        <w:rPr>
          <w:rFonts w:asciiTheme="majorHAnsi" w:hAnsiTheme="majorHAnsi" w:cs="Times New Roman"/>
          <w:sz w:val="28"/>
          <w:szCs w:val="72"/>
        </w:rPr>
        <w:t xml:space="preserve">The most likely and greatest impact risks should be added to the </w:t>
      </w:r>
      <w:r w:rsidR="0081084F">
        <w:rPr>
          <w:rFonts w:asciiTheme="majorHAnsi" w:hAnsiTheme="majorHAnsi" w:cs="Times New Roman"/>
          <w:sz w:val="28"/>
          <w:szCs w:val="72"/>
        </w:rPr>
        <w:t>p</w:t>
      </w:r>
      <w:r w:rsidRPr="00DA3458">
        <w:rPr>
          <w:rFonts w:asciiTheme="majorHAnsi" w:hAnsiTheme="majorHAnsi" w:cs="Times New Roman"/>
          <w:sz w:val="28"/>
          <w:szCs w:val="72"/>
        </w:rPr>
        <w:t xml:space="preserve">roject </w:t>
      </w:r>
      <w:r w:rsidR="0081084F">
        <w:rPr>
          <w:rFonts w:asciiTheme="majorHAnsi" w:hAnsiTheme="majorHAnsi" w:cs="Times New Roman"/>
          <w:sz w:val="28"/>
          <w:szCs w:val="72"/>
        </w:rPr>
        <w:t>p</w:t>
      </w:r>
      <w:r w:rsidRPr="00DA3458">
        <w:rPr>
          <w:rFonts w:asciiTheme="majorHAnsi" w:hAnsiTheme="majorHAnsi" w:cs="Times New Roman"/>
          <w:sz w:val="28"/>
          <w:szCs w:val="72"/>
        </w:rPr>
        <w:t xml:space="preserve">lan to ensure that they are monitored during the time </w:t>
      </w:r>
      <w:r w:rsidR="0081084F">
        <w:rPr>
          <w:rFonts w:asciiTheme="majorHAnsi" w:hAnsiTheme="majorHAnsi" w:cs="Times New Roman"/>
          <w:sz w:val="28"/>
          <w:szCs w:val="72"/>
        </w:rPr>
        <w:t xml:space="preserve">when </w:t>
      </w:r>
      <w:r w:rsidRPr="00DA3458">
        <w:rPr>
          <w:rFonts w:asciiTheme="majorHAnsi" w:hAnsiTheme="majorHAnsi" w:cs="Times New Roman"/>
          <w:sz w:val="28"/>
          <w:szCs w:val="72"/>
        </w:rPr>
        <w:t xml:space="preserve">project is exposed to each risk. During the bi-weekly </w:t>
      </w:r>
      <w:r w:rsidR="0081084F">
        <w:rPr>
          <w:rFonts w:asciiTheme="majorHAnsi" w:hAnsiTheme="majorHAnsi" w:cs="Times New Roman"/>
          <w:sz w:val="28"/>
          <w:szCs w:val="72"/>
        </w:rPr>
        <w:t>p</w:t>
      </w:r>
      <w:r w:rsidR="00B24B1F">
        <w:rPr>
          <w:rFonts w:asciiTheme="majorHAnsi" w:hAnsiTheme="majorHAnsi" w:cs="Times New Roman"/>
          <w:sz w:val="28"/>
          <w:szCs w:val="72"/>
        </w:rPr>
        <w:t xml:space="preserve">roject </w:t>
      </w:r>
      <w:r w:rsidR="0081084F">
        <w:rPr>
          <w:rFonts w:asciiTheme="majorHAnsi" w:hAnsiTheme="majorHAnsi" w:cs="Times New Roman"/>
          <w:sz w:val="28"/>
          <w:szCs w:val="72"/>
        </w:rPr>
        <w:t>s</w:t>
      </w:r>
      <w:r w:rsidR="00B24B1F">
        <w:rPr>
          <w:rFonts w:asciiTheme="majorHAnsi" w:hAnsiTheme="majorHAnsi" w:cs="Times New Roman"/>
          <w:sz w:val="28"/>
          <w:szCs w:val="72"/>
        </w:rPr>
        <w:t xml:space="preserve">tatus </w:t>
      </w:r>
      <w:r w:rsidR="00B24B1F" w:rsidRPr="00DA3458">
        <w:rPr>
          <w:rFonts w:asciiTheme="majorHAnsi" w:hAnsiTheme="majorHAnsi" w:cs="Times New Roman"/>
          <w:sz w:val="28"/>
          <w:szCs w:val="72"/>
        </w:rPr>
        <w:t>meeting</w:t>
      </w:r>
      <w:r w:rsidR="00B24B1F">
        <w:rPr>
          <w:rFonts w:asciiTheme="majorHAnsi" w:hAnsiTheme="majorHAnsi" w:cs="Times New Roman"/>
          <w:sz w:val="28"/>
          <w:szCs w:val="72"/>
        </w:rPr>
        <w:t>s,</w:t>
      </w:r>
      <w:r w:rsidR="00B24B1F" w:rsidRPr="00DA3458">
        <w:rPr>
          <w:rFonts w:asciiTheme="majorHAnsi" w:hAnsiTheme="majorHAnsi" w:cs="Times New Roman"/>
          <w:sz w:val="28"/>
          <w:szCs w:val="72"/>
        </w:rPr>
        <w:t xml:space="preserve"> </w:t>
      </w:r>
      <w:r w:rsidRPr="00DA3458">
        <w:rPr>
          <w:rFonts w:asciiTheme="majorHAnsi" w:hAnsiTheme="majorHAnsi" w:cs="Times New Roman"/>
          <w:sz w:val="28"/>
          <w:szCs w:val="72"/>
        </w:rPr>
        <w:t>the P</w:t>
      </w:r>
      <w:r w:rsidR="00B24B1F">
        <w:rPr>
          <w:rFonts w:asciiTheme="majorHAnsi" w:hAnsiTheme="majorHAnsi" w:cs="Times New Roman"/>
          <w:sz w:val="28"/>
          <w:szCs w:val="72"/>
        </w:rPr>
        <w:t xml:space="preserve">roject Manager </w:t>
      </w:r>
      <w:r w:rsidRPr="00DA3458">
        <w:rPr>
          <w:rFonts w:asciiTheme="majorHAnsi" w:hAnsiTheme="majorHAnsi" w:cs="Times New Roman"/>
          <w:sz w:val="28"/>
          <w:szCs w:val="72"/>
        </w:rPr>
        <w:t xml:space="preserve">will discuss the status of </w:t>
      </w:r>
      <w:r w:rsidR="00B24B1F">
        <w:rPr>
          <w:rFonts w:asciiTheme="majorHAnsi" w:hAnsiTheme="majorHAnsi" w:cs="Times New Roman"/>
          <w:sz w:val="28"/>
          <w:szCs w:val="72"/>
        </w:rPr>
        <w:t xml:space="preserve">all </w:t>
      </w:r>
      <w:r w:rsidRPr="00DA3458">
        <w:rPr>
          <w:rFonts w:asciiTheme="majorHAnsi" w:hAnsiTheme="majorHAnsi" w:cs="Times New Roman"/>
          <w:sz w:val="28"/>
          <w:szCs w:val="72"/>
        </w:rPr>
        <w:t>risks</w:t>
      </w:r>
      <w:r w:rsidR="00B24B1F">
        <w:rPr>
          <w:rFonts w:asciiTheme="majorHAnsi" w:hAnsiTheme="majorHAnsi" w:cs="Times New Roman"/>
          <w:sz w:val="28"/>
          <w:szCs w:val="72"/>
        </w:rPr>
        <w:t>. H</w:t>
      </w:r>
      <w:r w:rsidRPr="00DA3458">
        <w:rPr>
          <w:rFonts w:asciiTheme="majorHAnsi" w:hAnsiTheme="majorHAnsi" w:cs="Times New Roman"/>
          <w:sz w:val="28"/>
          <w:szCs w:val="72"/>
        </w:rPr>
        <w:t>owever, only risks which fall in the current time period will be discussed</w:t>
      </w:r>
      <w:r w:rsidR="00B24B1F">
        <w:rPr>
          <w:rFonts w:asciiTheme="majorHAnsi" w:hAnsiTheme="majorHAnsi" w:cs="Times New Roman"/>
          <w:sz w:val="28"/>
          <w:szCs w:val="72"/>
        </w:rPr>
        <w:t xml:space="preserve"> in detail</w:t>
      </w:r>
      <w:r w:rsidRPr="00DA3458">
        <w:rPr>
          <w:rFonts w:asciiTheme="majorHAnsi" w:hAnsiTheme="majorHAnsi" w:cs="Times New Roman"/>
          <w:sz w:val="28"/>
          <w:szCs w:val="72"/>
        </w:rPr>
        <w:t xml:space="preserve">. Risk monitoring will be a continuous process throughout the life of this project. As risks approach on the </w:t>
      </w:r>
      <w:r w:rsidR="007548F4">
        <w:rPr>
          <w:rFonts w:asciiTheme="majorHAnsi" w:hAnsiTheme="majorHAnsi" w:cs="Times New Roman"/>
          <w:sz w:val="28"/>
          <w:szCs w:val="72"/>
        </w:rPr>
        <w:t>p</w:t>
      </w:r>
      <w:r w:rsidRPr="00DA3458">
        <w:rPr>
          <w:rFonts w:asciiTheme="majorHAnsi" w:hAnsiTheme="majorHAnsi" w:cs="Times New Roman"/>
          <w:sz w:val="28"/>
          <w:szCs w:val="72"/>
        </w:rPr>
        <w:t xml:space="preserve">roject </w:t>
      </w:r>
      <w:r w:rsidR="007548F4">
        <w:rPr>
          <w:rFonts w:asciiTheme="majorHAnsi" w:hAnsiTheme="majorHAnsi" w:cs="Times New Roman"/>
          <w:sz w:val="28"/>
          <w:szCs w:val="72"/>
        </w:rPr>
        <w:t>s</w:t>
      </w:r>
      <w:r w:rsidRPr="00DA3458">
        <w:rPr>
          <w:rFonts w:asciiTheme="majorHAnsi" w:hAnsiTheme="majorHAnsi" w:cs="Times New Roman"/>
          <w:sz w:val="28"/>
          <w:szCs w:val="72"/>
        </w:rPr>
        <w:t>chedule</w:t>
      </w:r>
      <w:r w:rsidR="00B24B1F">
        <w:rPr>
          <w:rFonts w:asciiTheme="majorHAnsi" w:hAnsiTheme="majorHAnsi" w:cs="Times New Roman"/>
          <w:sz w:val="28"/>
          <w:szCs w:val="72"/>
        </w:rPr>
        <w:t xml:space="preserve">, </w:t>
      </w:r>
      <w:r w:rsidRPr="00DA3458">
        <w:rPr>
          <w:rFonts w:asciiTheme="majorHAnsi" w:hAnsiTheme="majorHAnsi" w:cs="Times New Roman"/>
          <w:sz w:val="28"/>
          <w:szCs w:val="72"/>
        </w:rPr>
        <w:t>the P</w:t>
      </w:r>
      <w:r w:rsidR="00B24B1F">
        <w:rPr>
          <w:rFonts w:asciiTheme="majorHAnsi" w:hAnsiTheme="majorHAnsi" w:cs="Times New Roman"/>
          <w:sz w:val="28"/>
          <w:szCs w:val="72"/>
        </w:rPr>
        <w:t>roject Manager</w:t>
      </w:r>
      <w:r w:rsidRPr="00DA3458">
        <w:rPr>
          <w:rFonts w:asciiTheme="majorHAnsi" w:hAnsiTheme="majorHAnsi" w:cs="Times New Roman"/>
          <w:sz w:val="28"/>
          <w:szCs w:val="72"/>
        </w:rPr>
        <w:t xml:space="preserve"> will ensure that the appropriate team member provides the necessary </w:t>
      </w:r>
      <w:r w:rsidR="007548F4">
        <w:rPr>
          <w:rFonts w:asciiTheme="majorHAnsi" w:hAnsiTheme="majorHAnsi" w:cs="Times New Roman"/>
          <w:sz w:val="28"/>
          <w:szCs w:val="72"/>
        </w:rPr>
        <w:t>s</w:t>
      </w:r>
      <w:r w:rsidRPr="00DA3458">
        <w:rPr>
          <w:rFonts w:asciiTheme="majorHAnsi" w:hAnsiTheme="majorHAnsi" w:cs="Times New Roman"/>
          <w:sz w:val="28"/>
          <w:szCs w:val="72"/>
        </w:rPr>
        <w:t xml:space="preserve">tatus </w:t>
      </w:r>
      <w:r w:rsidR="007548F4">
        <w:rPr>
          <w:rFonts w:asciiTheme="majorHAnsi" w:hAnsiTheme="majorHAnsi" w:cs="Times New Roman"/>
          <w:sz w:val="28"/>
          <w:szCs w:val="72"/>
        </w:rPr>
        <w:t>u</w:t>
      </w:r>
      <w:r w:rsidRPr="00DA3458">
        <w:rPr>
          <w:rFonts w:asciiTheme="majorHAnsi" w:hAnsiTheme="majorHAnsi" w:cs="Times New Roman"/>
          <w:sz w:val="28"/>
          <w:szCs w:val="72"/>
        </w:rPr>
        <w:t xml:space="preserve">pdates which include the </w:t>
      </w:r>
      <w:r w:rsidR="00B24B1F">
        <w:rPr>
          <w:rFonts w:asciiTheme="majorHAnsi" w:hAnsiTheme="majorHAnsi" w:cs="Times New Roman"/>
          <w:sz w:val="28"/>
          <w:szCs w:val="72"/>
        </w:rPr>
        <w:t>r</w:t>
      </w:r>
      <w:r w:rsidRPr="00DA3458">
        <w:rPr>
          <w:rFonts w:asciiTheme="majorHAnsi" w:hAnsiTheme="majorHAnsi" w:cs="Times New Roman"/>
          <w:sz w:val="28"/>
          <w:szCs w:val="72"/>
        </w:rPr>
        <w:t xml:space="preserve">isk </w:t>
      </w:r>
      <w:r w:rsidR="00B24B1F">
        <w:rPr>
          <w:rFonts w:asciiTheme="majorHAnsi" w:hAnsiTheme="majorHAnsi" w:cs="Times New Roman"/>
          <w:sz w:val="28"/>
          <w:szCs w:val="72"/>
        </w:rPr>
        <w:t>s</w:t>
      </w:r>
      <w:r w:rsidRPr="00DA3458">
        <w:rPr>
          <w:rFonts w:asciiTheme="majorHAnsi" w:hAnsiTheme="majorHAnsi" w:cs="Times New Roman"/>
          <w:sz w:val="28"/>
          <w:szCs w:val="72"/>
        </w:rPr>
        <w:t>tatus, identification of trigger conditions, and the documentation of the results of the risk response.</w:t>
      </w:r>
    </w:p>
    <w:p w:rsidR="009D62D8" w:rsidRPr="00C43E87" w:rsidRDefault="009D62D8" w:rsidP="00DA3458">
      <w:pPr>
        <w:spacing w:after="0" w:line="300" w:lineRule="auto"/>
        <w:jc w:val="both"/>
        <w:rPr>
          <w:rFonts w:asciiTheme="majorHAnsi" w:hAnsiTheme="majorHAnsi" w:cs="Times New Roman"/>
          <w:sz w:val="28"/>
          <w:szCs w:val="72"/>
        </w:rPr>
      </w:pPr>
    </w:p>
    <w:p w:rsidR="009D62D8" w:rsidRPr="00C44F74" w:rsidRDefault="0062599A" w:rsidP="002176C6">
      <w:pPr>
        <w:pStyle w:val="Heading2"/>
        <w:numPr>
          <w:ilvl w:val="1"/>
          <w:numId w:val="14"/>
        </w:numPr>
        <w:ind w:left="990"/>
        <w:rPr>
          <w:color w:val="auto"/>
          <w:sz w:val="32"/>
        </w:rPr>
      </w:pPr>
      <w:bookmarkStart w:id="59" w:name="_Toc406577662"/>
      <w:r>
        <w:rPr>
          <w:color w:val="auto"/>
          <w:sz w:val="32"/>
        </w:rPr>
        <w:lastRenderedPageBreak/>
        <w:t xml:space="preserve">Procurement </w:t>
      </w:r>
      <w:r w:rsidR="009D62D8" w:rsidRPr="00AC2182">
        <w:rPr>
          <w:color w:val="auto"/>
          <w:sz w:val="32"/>
        </w:rPr>
        <w:t>Management</w:t>
      </w:r>
      <w:r>
        <w:rPr>
          <w:color w:val="auto"/>
          <w:sz w:val="32"/>
        </w:rPr>
        <w:t xml:space="preserve"> Plan</w:t>
      </w:r>
      <w:bookmarkEnd w:id="59"/>
    </w:p>
    <w:p w:rsidR="009D62D8" w:rsidRPr="00C44F74" w:rsidRDefault="009D62D8" w:rsidP="009D62D8">
      <w:pPr>
        <w:spacing w:after="0"/>
        <w:rPr>
          <w:rFonts w:asciiTheme="majorHAnsi" w:hAnsiTheme="majorHAnsi" w:cs="Times New Roman"/>
          <w:sz w:val="28"/>
          <w:szCs w:val="72"/>
        </w:rPr>
      </w:pPr>
    </w:p>
    <w:p w:rsidR="009D62D8" w:rsidRPr="00C44F74" w:rsidRDefault="008250E1" w:rsidP="008250E1">
      <w:pPr>
        <w:spacing w:after="0" w:line="300" w:lineRule="auto"/>
        <w:jc w:val="both"/>
        <w:rPr>
          <w:rFonts w:asciiTheme="majorHAnsi" w:hAnsiTheme="majorHAnsi" w:cs="Times New Roman"/>
          <w:sz w:val="28"/>
          <w:szCs w:val="72"/>
        </w:rPr>
      </w:pPr>
      <w:r w:rsidRPr="008250E1">
        <w:rPr>
          <w:rFonts w:asciiTheme="majorHAnsi" w:hAnsiTheme="majorHAnsi" w:cs="Times New Roman"/>
          <w:sz w:val="28"/>
          <w:szCs w:val="72"/>
        </w:rPr>
        <w:t>Th</w:t>
      </w:r>
      <w:r>
        <w:rPr>
          <w:rFonts w:asciiTheme="majorHAnsi" w:hAnsiTheme="majorHAnsi" w:cs="Times New Roman"/>
          <w:sz w:val="28"/>
          <w:szCs w:val="72"/>
        </w:rPr>
        <w:t>e</w:t>
      </w:r>
      <w:r w:rsidRPr="008250E1">
        <w:rPr>
          <w:rFonts w:asciiTheme="majorHAnsi" w:hAnsiTheme="majorHAnsi" w:cs="Times New Roman"/>
          <w:sz w:val="28"/>
          <w:szCs w:val="72"/>
        </w:rPr>
        <w:t xml:space="preserve"> </w:t>
      </w:r>
      <w:r w:rsidR="00174D4D">
        <w:rPr>
          <w:rFonts w:asciiTheme="majorHAnsi" w:hAnsiTheme="majorHAnsi" w:cs="Times New Roman"/>
          <w:sz w:val="28"/>
          <w:szCs w:val="72"/>
        </w:rPr>
        <w:t>p</w:t>
      </w:r>
      <w:r w:rsidRPr="008250E1">
        <w:rPr>
          <w:rFonts w:asciiTheme="majorHAnsi" w:hAnsiTheme="majorHAnsi" w:cs="Times New Roman"/>
          <w:sz w:val="28"/>
          <w:szCs w:val="72"/>
        </w:rPr>
        <w:t xml:space="preserve">rocurement </w:t>
      </w:r>
      <w:r w:rsidR="00174D4D">
        <w:rPr>
          <w:rFonts w:asciiTheme="majorHAnsi" w:hAnsiTheme="majorHAnsi" w:cs="Times New Roman"/>
          <w:sz w:val="28"/>
          <w:szCs w:val="72"/>
        </w:rPr>
        <w:t>m</w:t>
      </w:r>
      <w:r w:rsidR="00075B1B">
        <w:rPr>
          <w:rFonts w:asciiTheme="majorHAnsi" w:hAnsiTheme="majorHAnsi" w:cs="Times New Roman"/>
          <w:sz w:val="28"/>
          <w:szCs w:val="72"/>
        </w:rPr>
        <w:t xml:space="preserve">anagement </w:t>
      </w:r>
      <w:r w:rsidR="00174D4D">
        <w:rPr>
          <w:rFonts w:asciiTheme="majorHAnsi" w:hAnsiTheme="majorHAnsi" w:cs="Times New Roman"/>
          <w:sz w:val="28"/>
          <w:szCs w:val="72"/>
        </w:rPr>
        <w:t>p</w:t>
      </w:r>
      <w:r w:rsidRPr="008250E1">
        <w:rPr>
          <w:rFonts w:asciiTheme="majorHAnsi" w:hAnsiTheme="majorHAnsi" w:cs="Times New Roman"/>
          <w:sz w:val="28"/>
          <w:szCs w:val="72"/>
        </w:rPr>
        <w:t>lan sets the procurement framework for this project. It will serve as a guide for managing procurement throughout the life of the project and will be updated as acquisition needs change. This plan identifies and defines the items to be procured, the types of contracts to be used in support of this project, the process</w:t>
      </w:r>
      <w:r w:rsidR="00E164DB">
        <w:rPr>
          <w:rFonts w:asciiTheme="majorHAnsi" w:hAnsiTheme="majorHAnsi" w:cs="Times New Roman"/>
          <w:sz w:val="28"/>
          <w:szCs w:val="72"/>
        </w:rPr>
        <w:t xml:space="preserve"> used to approve proposals</w:t>
      </w:r>
      <w:r w:rsidRPr="008250E1">
        <w:rPr>
          <w:rFonts w:asciiTheme="majorHAnsi" w:hAnsiTheme="majorHAnsi" w:cs="Times New Roman"/>
          <w:sz w:val="28"/>
          <w:szCs w:val="72"/>
        </w:rPr>
        <w:t>, and criteria</w:t>
      </w:r>
      <w:r w:rsidR="00E164DB">
        <w:rPr>
          <w:rFonts w:asciiTheme="majorHAnsi" w:hAnsiTheme="majorHAnsi" w:cs="Times New Roman"/>
          <w:sz w:val="28"/>
          <w:szCs w:val="72"/>
        </w:rPr>
        <w:t xml:space="preserve"> used throughout this process</w:t>
      </w:r>
      <w:r w:rsidRPr="008250E1">
        <w:rPr>
          <w:rFonts w:asciiTheme="majorHAnsi" w:hAnsiTheme="majorHAnsi" w:cs="Times New Roman"/>
          <w:sz w:val="28"/>
          <w:szCs w:val="72"/>
        </w:rPr>
        <w:t>.</w:t>
      </w:r>
    </w:p>
    <w:p w:rsidR="009D62D8" w:rsidRPr="00C44F74" w:rsidRDefault="009D62D8" w:rsidP="008250E1">
      <w:pPr>
        <w:spacing w:after="0" w:line="300" w:lineRule="auto"/>
        <w:jc w:val="both"/>
        <w:rPr>
          <w:rFonts w:asciiTheme="majorHAnsi" w:hAnsiTheme="majorHAnsi" w:cs="Times New Roman"/>
          <w:sz w:val="28"/>
          <w:szCs w:val="72"/>
        </w:rPr>
      </w:pPr>
    </w:p>
    <w:p w:rsidR="0062599A" w:rsidRPr="00331F3D" w:rsidRDefault="0062599A" w:rsidP="002176C6">
      <w:pPr>
        <w:pStyle w:val="Heading3"/>
        <w:numPr>
          <w:ilvl w:val="2"/>
          <w:numId w:val="14"/>
        </w:numPr>
        <w:ind w:left="1710"/>
        <w:rPr>
          <w:color w:val="auto"/>
          <w:sz w:val="28"/>
        </w:rPr>
      </w:pPr>
      <w:bookmarkStart w:id="60" w:name="_Toc406577663"/>
      <w:r>
        <w:rPr>
          <w:color w:val="auto"/>
          <w:sz w:val="28"/>
        </w:rPr>
        <w:t>Procurement Management Approach</w:t>
      </w:r>
      <w:bookmarkEnd w:id="60"/>
    </w:p>
    <w:p w:rsidR="0062599A" w:rsidRDefault="0062599A" w:rsidP="0062599A">
      <w:pPr>
        <w:spacing w:after="0"/>
        <w:rPr>
          <w:rFonts w:asciiTheme="majorHAnsi" w:hAnsiTheme="majorHAnsi" w:cs="Times New Roman"/>
          <w:sz w:val="28"/>
          <w:szCs w:val="72"/>
        </w:rPr>
      </w:pPr>
    </w:p>
    <w:p w:rsidR="0062599A" w:rsidRDefault="008250E1" w:rsidP="008250E1">
      <w:pPr>
        <w:spacing w:after="0" w:line="300" w:lineRule="auto"/>
        <w:jc w:val="both"/>
        <w:rPr>
          <w:rFonts w:asciiTheme="majorHAnsi" w:hAnsiTheme="majorHAnsi" w:cs="Times New Roman"/>
          <w:sz w:val="28"/>
          <w:szCs w:val="72"/>
        </w:rPr>
      </w:pPr>
      <w:r w:rsidRPr="008250E1">
        <w:rPr>
          <w:rFonts w:asciiTheme="majorHAnsi" w:hAnsiTheme="majorHAnsi" w:cs="Times New Roman"/>
          <w:sz w:val="28"/>
          <w:szCs w:val="72"/>
        </w:rPr>
        <w:t>The P</w:t>
      </w:r>
      <w:r>
        <w:rPr>
          <w:rFonts w:asciiTheme="majorHAnsi" w:hAnsiTheme="majorHAnsi" w:cs="Times New Roman"/>
          <w:sz w:val="28"/>
          <w:szCs w:val="72"/>
        </w:rPr>
        <w:t>roject Manager</w:t>
      </w:r>
      <w:r w:rsidRPr="008250E1">
        <w:rPr>
          <w:rFonts w:asciiTheme="majorHAnsi" w:hAnsiTheme="majorHAnsi" w:cs="Times New Roman"/>
          <w:sz w:val="28"/>
          <w:szCs w:val="72"/>
        </w:rPr>
        <w:t xml:space="preserve"> is ultimately responsible for managing </w:t>
      </w:r>
      <w:r>
        <w:rPr>
          <w:rFonts w:asciiTheme="majorHAnsi" w:hAnsiTheme="majorHAnsi" w:cs="Times New Roman"/>
          <w:sz w:val="28"/>
          <w:szCs w:val="72"/>
        </w:rPr>
        <w:t>vendors and subcontractors</w:t>
      </w:r>
      <w:r w:rsidRPr="008250E1">
        <w:rPr>
          <w:rFonts w:asciiTheme="majorHAnsi" w:hAnsiTheme="majorHAnsi" w:cs="Times New Roman"/>
          <w:sz w:val="28"/>
          <w:szCs w:val="72"/>
        </w:rPr>
        <w:t xml:space="preserve">. In order to ensure the timely delivery and high quality of products from </w:t>
      </w:r>
      <w:r>
        <w:rPr>
          <w:rFonts w:asciiTheme="majorHAnsi" w:hAnsiTheme="majorHAnsi" w:cs="Times New Roman"/>
          <w:sz w:val="28"/>
          <w:szCs w:val="72"/>
        </w:rPr>
        <w:t xml:space="preserve">venders and subcontractors, </w:t>
      </w:r>
      <w:r w:rsidRPr="008250E1">
        <w:rPr>
          <w:rFonts w:asciiTheme="majorHAnsi" w:hAnsiTheme="majorHAnsi" w:cs="Times New Roman"/>
          <w:sz w:val="28"/>
          <w:szCs w:val="72"/>
        </w:rPr>
        <w:t>the P</w:t>
      </w:r>
      <w:r>
        <w:rPr>
          <w:rFonts w:asciiTheme="majorHAnsi" w:hAnsiTheme="majorHAnsi" w:cs="Times New Roman"/>
          <w:sz w:val="28"/>
          <w:szCs w:val="72"/>
        </w:rPr>
        <w:t xml:space="preserve">roject Manager </w:t>
      </w:r>
      <w:r w:rsidRPr="008250E1">
        <w:rPr>
          <w:rFonts w:asciiTheme="majorHAnsi" w:hAnsiTheme="majorHAnsi" w:cs="Times New Roman"/>
          <w:sz w:val="28"/>
          <w:szCs w:val="72"/>
        </w:rPr>
        <w:t xml:space="preserve">will meet </w:t>
      </w:r>
      <w:r w:rsidR="00A05F24">
        <w:rPr>
          <w:rFonts w:asciiTheme="majorHAnsi" w:hAnsiTheme="majorHAnsi" w:cs="Times New Roman"/>
          <w:sz w:val="28"/>
          <w:szCs w:val="72"/>
        </w:rPr>
        <w:t xml:space="preserve">twice a </w:t>
      </w:r>
      <w:r w:rsidRPr="008250E1">
        <w:rPr>
          <w:rFonts w:asciiTheme="majorHAnsi" w:hAnsiTheme="majorHAnsi" w:cs="Times New Roman"/>
          <w:sz w:val="28"/>
          <w:szCs w:val="72"/>
        </w:rPr>
        <w:t>week</w:t>
      </w:r>
      <w:r w:rsidR="00A05F24">
        <w:rPr>
          <w:rFonts w:asciiTheme="majorHAnsi" w:hAnsiTheme="majorHAnsi" w:cs="Times New Roman"/>
          <w:sz w:val="28"/>
          <w:szCs w:val="72"/>
        </w:rPr>
        <w:t xml:space="preserve"> with each vendor and subcontractor alongside</w:t>
      </w:r>
      <w:r w:rsidRPr="008250E1">
        <w:rPr>
          <w:rFonts w:asciiTheme="majorHAnsi" w:hAnsiTheme="majorHAnsi" w:cs="Times New Roman"/>
          <w:sz w:val="28"/>
          <w:szCs w:val="72"/>
        </w:rPr>
        <w:t xml:space="preserve"> with the </w:t>
      </w:r>
      <w:r>
        <w:rPr>
          <w:rFonts w:asciiTheme="majorHAnsi" w:hAnsiTheme="majorHAnsi" w:cs="Times New Roman"/>
          <w:sz w:val="28"/>
          <w:szCs w:val="72"/>
        </w:rPr>
        <w:t>C</w:t>
      </w:r>
      <w:r w:rsidRPr="008250E1">
        <w:rPr>
          <w:rFonts w:asciiTheme="majorHAnsi" w:hAnsiTheme="majorHAnsi" w:cs="Times New Roman"/>
          <w:sz w:val="28"/>
          <w:szCs w:val="72"/>
        </w:rPr>
        <w:t xml:space="preserve">ontract </w:t>
      </w:r>
      <w:r>
        <w:rPr>
          <w:rFonts w:asciiTheme="majorHAnsi" w:hAnsiTheme="majorHAnsi" w:cs="Times New Roman"/>
          <w:sz w:val="28"/>
          <w:szCs w:val="72"/>
        </w:rPr>
        <w:t>O</w:t>
      </w:r>
      <w:r w:rsidRPr="008250E1">
        <w:rPr>
          <w:rFonts w:asciiTheme="majorHAnsi" w:hAnsiTheme="majorHAnsi" w:cs="Times New Roman"/>
          <w:sz w:val="28"/>
          <w:szCs w:val="72"/>
        </w:rPr>
        <w:t xml:space="preserve">fficer as </w:t>
      </w:r>
      <w:r w:rsidR="00A05F24">
        <w:rPr>
          <w:rFonts w:asciiTheme="majorHAnsi" w:hAnsiTheme="majorHAnsi" w:cs="Times New Roman"/>
          <w:sz w:val="28"/>
          <w:szCs w:val="72"/>
        </w:rPr>
        <w:t xml:space="preserve">the </w:t>
      </w:r>
      <w:r w:rsidRPr="008250E1">
        <w:rPr>
          <w:rFonts w:asciiTheme="majorHAnsi" w:hAnsiTheme="majorHAnsi" w:cs="Times New Roman"/>
          <w:sz w:val="28"/>
          <w:szCs w:val="72"/>
        </w:rPr>
        <w:t xml:space="preserve">representative of the </w:t>
      </w:r>
      <w:r w:rsidR="00A05F24">
        <w:rPr>
          <w:rFonts w:asciiTheme="majorHAnsi" w:hAnsiTheme="majorHAnsi" w:cs="Times New Roman"/>
          <w:sz w:val="28"/>
          <w:szCs w:val="72"/>
        </w:rPr>
        <w:t>C</w:t>
      </w:r>
      <w:r w:rsidRPr="008250E1">
        <w:rPr>
          <w:rFonts w:asciiTheme="majorHAnsi" w:hAnsiTheme="majorHAnsi" w:cs="Times New Roman"/>
          <w:sz w:val="28"/>
          <w:szCs w:val="72"/>
        </w:rPr>
        <w:t xml:space="preserve">ontract and </w:t>
      </w:r>
      <w:r w:rsidR="00A05F24">
        <w:rPr>
          <w:rFonts w:asciiTheme="majorHAnsi" w:hAnsiTheme="majorHAnsi" w:cs="Times New Roman"/>
          <w:sz w:val="28"/>
          <w:szCs w:val="72"/>
        </w:rPr>
        <w:t>P</w:t>
      </w:r>
      <w:r w:rsidRPr="008250E1">
        <w:rPr>
          <w:rFonts w:asciiTheme="majorHAnsi" w:hAnsiTheme="majorHAnsi" w:cs="Times New Roman"/>
          <w:sz w:val="28"/>
          <w:szCs w:val="72"/>
        </w:rPr>
        <w:t xml:space="preserve">urchasing department to discuss the progress for each procured item. The meetings can be in person or by teleconference. The purpose of these meetings will be to review all documented specifications for each </w:t>
      </w:r>
      <w:r w:rsidR="00A05F24">
        <w:rPr>
          <w:rFonts w:asciiTheme="majorHAnsi" w:hAnsiTheme="majorHAnsi" w:cs="Times New Roman"/>
          <w:sz w:val="28"/>
          <w:szCs w:val="72"/>
        </w:rPr>
        <w:t xml:space="preserve">item </w:t>
      </w:r>
      <w:r w:rsidRPr="008250E1">
        <w:rPr>
          <w:rFonts w:asciiTheme="majorHAnsi" w:hAnsiTheme="majorHAnsi" w:cs="Times New Roman"/>
          <w:sz w:val="28"/>
          <w:szCs w:val="72"/>
        </w:rPr>
        <w:t xml:space="preserve">as well as to review the quality test findings. This forum will provide an opportunity to review </w:t>
      </w:r>
      <w:r w:rsidR="00A05F24">
        <w:rPr>
          <w:rFonts w:asciiTheme="majorHAnsi" w:hAnsiTheme="majorHAnsi" w:cs="Times New Roman"/>
          <w:sz w:val="28"/>
          <w:szCs w:val="72"/>
        </w:rPr>
        <w:t xml:space="preserve">the development of </w:t>
      </w:r>
      <w:r w:rsidRPr="008250E1">
        <w:rPr>
          <w:rFonts w:asciiTheme="majorHAnsi" w:hAnsiTheme="majorHAnsi" w:cs="Times New Roman"/>
          <w:sz w:val="28"/>
          <w:szCs w:val="72"/>
        </w:rPr>
        <w:t>each item</w:t>
      </w:r>
      <w:r w:rsidR="00A05F24">
        <w:rPr>
          <w:rFonts w:asciiTheme="majorHAnsi" w:hAnsiTheme="majorHAnsi" w:cs="Times New Roman"/>
          <w:sz w:val="28"/>
          <w:szCs w:val="72"/>
        </w:rPr>
        <w:t xml:space="preserve"> </w:t>
      </w:r>
      <w:r w:rsidRPr="008250E1">
        <w:rPr>
          <w:rFonts w:asciiTheme="majorHAnsi" w:hAnsiTheme="majorHAnsi" w:cs="Times New Roman"/>
          <w:sz w:val="28"/>
          <w:szCs w:val="72"/>
        </w:rPr>
        <w:t>or service provided in o</w:t>
      </w:r>
      <w:r w:rsidR="00A05F24">
        <w:rPr>
          <w:rFonts w:asciiTheme="majorHAnsi" w:hAnsiTheme="majorHAnsi" w:cs="Times New Roman"/>
          <w:sz w:val="28"/>
          <w:szCs w:val="72"/>
        </w:rPr>
        <w:t xml:space="preserve">rder </w:t>
      </w:r>
      <w:r w:rsidR="00A05F24" w:rsidRPr="00A05F24">
        <w:rPr>
          <w:rFonts w:asciiTheme="majorHAnsi" w:hAnsiTheme="majorHAnsi" w:cs="Times New Roman"/>
          <w:sz w:val="28"/>
          <w:szCs w:val="72"/>
        </w:rPr>
        <w:t xml:space="preserve">to ensure conformance to all project requirements </w:t>
      </w:r>
      <w:r w:rsidR="007C1EA5">
        <w:rPr>
          <w:rFonts w:asciiTheme="majorHAnsi" w:hAnsiTheme="majorHAnsi" w:cs="Times New Roman"/>
          <w:sz w:val="28"/>
          <w:szCs w:val="72"/>
        </w:rPr>
        <w:t xml:space="preserve">and specifications </w:t>
      </w:r>
      <w:r w:rsidR="00A05F24" w:rsidRPr="00A05F24">
        <w:rPr>
          <w:rFonts w:asciiTheme="majorHAnsi" w:hAnsiTheme="majorHAnsi" w:cs="Times New Roman"/>
          <w:sz w:val="28"/>
          <w:szCs w:val="72"/>
        </w:rPr>
        <w:t>and compliance wi</w:t>
      </w:r>
      <w:r w:rsidR="00A05F24">
        <w:rPr>
          <w:rFonts w:asciiTheme="majorHAnsi" w:hAnsiTheme="majorHAnsi" w:cs="Times New Roman"/>
          <w:sz w:val="28"/>
          <w:szCs w:val="72"/>
        </w:rPr>
        <w:t>th all project quality standards</w:t>
      </w:r>
      <w:r w:rsidRPr="008250E1">
        <w:rPr>
          <w:rFonts w:asciiTheme="majorHAnsi" w:hAnsiTheme="majorHAnsi" w:cs="Times New Roman"/>
          <w:sz w:val="28"/>
          <w:szCs w:val="72"/>
        </w:rPr>
        <w:t xml:space="preserve">. It also serves as an opportunity to ask questions or modify contracts or requirements ahead of time in order to prevent delays in </w:t>
      </w:r>
      <w:r w:rsidR="00A05F24">
        <w:rPr>
          <w:rFonts w:asciiTheme="majorHAnsi" w:hAnsiTheme="majorHAnsi" w:cs="Times New Roman"/>
          <w:sz w:val="28"/>
          <w:szCs w:val="72"/>
        </w:rPr>
        <w:t xml:space="preserve">items </w:t>
      </w:r>
      <w:r w:rsidRPr="008250E1">
        <w:rPr>
          <w:rFonts w:asciiTheme="majorHAnsi" w:hAnsiTheme="majorHAnsi" w:cs="Times New Roman"/>
          <w:sz w:val="28"/>
          <w:szCs w:val="72"/>
        </w:rPr>
        <w:t xml:space="preserve">delivery </w:t>
      </w:r>
      <w:r w:rsidR="00150CC0">
        <w:rPr>
          <w:rFonts w:asciiTheme="majorHAnsi" w:hAnsiTheme="majorHAnsi" w:cs="Times New Roman"/>
          <w:sz w:val="28"/>
          <w:szCs w:val="72"/>
        </w:rPr>
        <w:t xml:space="preserve">or </w:t>
      </w:r>
      <w:r w:rsidR="00174D4D">
        <w:rPr>
          <w:rFonts w:asciiTheme="majorHAnsi" w:hAnsiTheme="majorHAnsi" w:cs="Times New Roman"/>
          <w:sz w:val="28"/>
          <w:szCs w:val="72"/>
        </w:rPr>
        <w:t>p</w:t>
      </w:r>
      <w:r w:rsidR="00A05F24">
        <w:rPr>
          <w:rFonts w:asciiTheme="majorHAnsi" w:hAnsiTheme="majorHAnsi" w:cs="Times New Roman"/>
          <w:sz w:val="28"/>
          <w:szCs w:val="72"/>
        </w:rPr>
        <w:t xml:space="preserve">roject </w:t>
      </w:r>
      <w:r w:rsidR="00174D4D">
        <w:rPr>
          <w:rFonts w:asciiTheme="majorHAnsi" w:hAnsiTheme="majorHAnsi" w:cs="Times New Roman"/>
          <w:sz w:val="28"/>
          <w:szCs w:val="72"/>
        </w:rPr>
        <w:t>s</w:t>
      </w:r>
      <w:r w:rsidRPr="008250E1">
        <w:rPr>
          <w:rFonts w:asciiTheme="majorHAnsi" w:hAnsiTheme="majorHAnsi" w:cs="Times New Roman"/>
          <w:sz w:val="28"/>
          <w:szCs w:val="72"/>
        </w:rPr>
        <w:t>chedule. The P</w:t>
      </w:r>
      <w:r w:rsidR="00A05F24">
        <w:rPr>
          <w:rFonts w:asciiTheme="majorHAnsi" w:hAnsiTheme="majorHAnsi" w:cs="Times New Roman"/>
          <w:sz w:val="28"/>
          <w:szCs w:val="72"/>
        </w:rPr>
        <w:t xml:space="preserve">roject Manager </w:t>
      </w:r>
      <w:r w:rsidRPr="008250E1">
        <w:rPr>
          <w:rFonts w:asciiTheme="majorHAnsi" w:hAnsiTheme="majorHAnsi" w:cs="Times New Roman"/>
          <w:sz w:val="28"/>
          <w:szCs w:val="72"/>
        </w:rPr>
        <w:t>will be</w:t>
      </w:r>
      <w:r w:rsidR="00A05F24">
        <w:rPr>
          <w:rFonts w:asciiTheme="majorHAnsi" w:hAnsiTheme="majorHAnsi" w:cs="Times New Roman"/>
          <w:sz w:val="28"/>
          <w:szCs w:val="72"/>
        </w:rPr>
        <w:t xml:space="preserve"> responsible for scheduling these meeting</w:t>
      </w:r>
      <w:r w:rsidR="00150CC0">
        <w:rPr>
          <w:rFonts w:asciiTheme="majorHAnsi" w:hAnsiTheme="majorHAnsi" w:cs="Times New Roman"/>
          <w:sz w:val="28"/>
          <w:szCs w:val="72"/>
        </w:rPr>
        <w:t>s</w:t>
      </w:r>
      <w:r w:rsidR="00A05F24">
        <w:rPr>
          <w:rFonts w:asciiTheme="majorHAnsi" w:hAnsiTheme="majorHAnsi" w:cs="Times New Roman"/>
          <w:sz w:val="28"/>
          <w:szCs w:val="72"/>
        </w:rPr>
        <w:t xml:space="preserve"> during the construction phase of the project until</w:t>
      </w:r>
      <w:r w:rsidR="00593557">
        <w:rPr>
          <w:rFonts w:asciiTheme="majorHAnsi" w:hAnsiTheme="majorHAnsi" w:cs="Times New Roman"/>
          <w:sz w:val="28"/>
          <w:szCs w:val="72"/>
        </w:rPr>
        <w:t xml:space="preserve"> site construction and equipment installation </w:t>
      </w:r>
      <w:r w:rsidR="00174D4D">
        <w:rPr>
          <w:rFonts w:asciiTheme="majorHAnsi" w:hAnsiTheme="majorHAnsi" w:cs="Times New Roman"/>
          <w:sz w:val="28"/>
          <w:szCs w:val="72"/>
        </w:rPr>
        <w:t xml:space="preserve">is </w:t>
      </w:r>
      <w:r w:rsidR="00593557">
        <w:rPr>
          <w:rFonts w:asciiTheme="majorHAnsi" w:hAnsiTheme="majorHAnsi" w:cs="Times New Roman"/>
          <w:sz w:val="28"/>
          <w:szCs w:val="72"/>
        </w:rPr>
        <w:t>complete and approved by the Executive Committee.</w:t>
      </w:r>
    </w:p>
    <w:p w:rsidR="00593557" w:rsidRPr="00C44F74" w:rsidRDefault="00593557" w:rsidP="008250E1">
      <w:pPr>
        <w:spacing w:after="0" w:line="300" w:lineRule="auto"/>
        <w:jc w:val="both"/>
        <w:rPr>
          <w:rFonts w:asciiTheme="majorHAnsi" w:hAnsiTheme="majorHAnsi" w:cs="Times New Roman"/>
          <w:sz w:val="28"/>
          <w:szCs w:val="72"/>
        </w:rPr>
      </w:pPr>
    </w:p>
    <w:p w:rsidR="0062599A" w:rsidRPr="00C43E87" w:rsidRDefault="0062599A" w:rsidP="008250E1">
      <w:pPr>
        <w:spacing w:after="0" w:line="300" w:lineRule="auto"/>
        <w:jc w:val="both"/>
        <w:rPr>
          <w:rFonts w:asciiTheme="majorHAnsi" w:hAnsiTheme="majorHAnsi" w:cs="Times New Roman"/>
          <w:sz w:val="28"/>
          <w:szCs w:val="72"/>
        </w:rPr>
      </w:pPr>
    </w:p>
    <w:p w:rsidR="0062599A" w:rsidRPr="00331F3D" w:rsidRDefault="00A37247" w:rsidP="002176C6">
      <w:pPr>
        <w:pStyle w:val="Heading3"/>
        <w:numPr>
          <w:ilvl w:val="2"/>
          <w:numId w:val="14"/>
        </w:numPr>
        <w:ind w:left="1710"/>
        <w:rPr>
          <w:color w:val="auto"/>
          <w:sz w:val="28"/>
        </w:rPr>
      </w:pPr>
      <w:bookmarkStart w:id="61" w:name="_Toc406577664"/>
      <w:r>
        <w:rPr>
          <w:color w:val="auto"/>
          <w:sz w:val="28"/>
        </w:rPr>
        <w:lastRenderedPageBreak/>
        <w:t>Procurement</w:t>
      </w:r>
      <w:r w:rsidR="0062599A">
        <w:rPr>
          <w:color w:val="auto"/>
          <w:sz w:val="28"/>
        </w:rPr>
        <w:t xml:space="preserve"> Process</w:t>
      </w:r>
      <w:bookmarkEnd w:id="61"/>
    </w:p>
    <w:p w:rsidR="0062599A" w:rsidRDefault="0062599A" w:rsidP="0062599A">
      <w:pPr>
        <w:spacing w:after="0"/>
        <w:rPr>
          <w:rFonts w:asciiTheme="majorHAnsi" w:hAnsiTheme="majorHAnsi" w:cs="Times New Roman"/>
          <w:sz w:val="28"/>
          <w:szCs w:val="72"/>
        </w:rPr>
      </w:pPr>
    </w:p>
    <w:p w:rsidR="006E4E30" w:rsidRPr="006E4E30" w:rsidRDefault="006E4E30" w:rsidP="006E4E30">
      <w:pPr>
        <w:spacing w:after="0" w:line="300" w:lineRule="auto"/>
        <w:jc w:val="both"/>
        <w:rPr>
          <w:rFonts w:asciiTheme="majorHAnsi" w:hAnsiTheme="majorHAnsi" w:cs="Times New Roman"/>
          <w:sz w:val="28"/>
          <w:szCs w:val="72"/>
        </w:rPr>
      </w:pPr>
      <w:r w:rsidRPr="006E4E30">
        <w:rPr>
          <w:rFonts w:asciiTheme="majorHAnsi" w:hAnsiTheme="majorHAnsi" w:cs="Times New Roman"/>
          <w:sz w:val="28"/>
          <w:szCs w:val="72"/>
        </w:rPr>
        <w:t>All items and services to be procured for this project will be solicited under firm-fixed price contracts.</w:t>
      </w:r>
      <w:r w:rsidR="001C02D8">
        <w:rPr>
          <w:rFonts w:asciiTheme="majorHAnsi" w:hAnsiTheme="majorHAnsi" w:cs="Times New Roman"/>
          <w:sz w:val="28"/>
          <w:szCs w:val="72"/>
        </w:rPr>
        <w:t xml:space="preserve"> Project </w:t>
      </w:r>
      <w:r w:rsidR="001B5FEA">
        <w:rPr>
          <w:rFonts w:asciiTheme="majorHAnsi" w:hAnsiTheme="majorHAnsi" w:cs="Times New Roman"/>
          <w:sz w:val="28"/>
          <w:szCs w:val="72"/>
        </w:rPr>
        <w:t>p</w:t>
      </w:r>
      <w:r w:rsidR="001C02D8">
        <w:rPr>
          <w:rFonts w:asciiTheme="majorHAnsi" w:hAnsiTheme="majorHAnsi" w:cs="Times New Roman"/>
          <w:sz w:val="28"/>
          <w:szCs w:val="72"/>
        </w:rPr>
        <w:t>rocurement will follow the following steps:</w:t>
      </w:r>
    </w:p>
    <w:p w:rsidR="006E4E30" w:rsidRPr="00001567" w:rsidRDefault="006E4E30" w:rsidP="006E4E30">
      <w:pPr>
        <w:spacing w:after="0" w:line="300" w:lineRule="auto"/>
        <w:jc w:val="both"/>
        <w:rPr>
          <w:rFonts w:asciiTheme="majorHAnsi" w:hAnsiTheme="majorHAnsi" w:cs="Times New Roman"/>
          <w:sz w:val="8"/>
          <w:szCs w:val="72"/>
        </w:rPr>
      </w:pPr>
    </w:p>
    <w:p w:rsidR="0017549C" w:rsidRDefault="006E4E30" w:rsidP="00001567">
      <w:pPr>
        <w:pStyle w:val="ListParagraph"/>
        <w:numPr>
          <w:ilvl w:val="0"/>
          <w:numId w:val="20"/>
        </w:numPr>
        <w:spacing w:before="120" w:after="0" w:line="300" w:lineRule="auto"/>
        <w:contextualSpacing w:val="0"/>
        <w:jc w:val="both"/>
        <w:rPr>
          <w:rFonts w:asciiTheme="majorHAnsi" w:hAnsiTheme="majorHAnsi" w:cs="Times New Roman"/>
          <w:sz w:val="26"/>
          <w:szCs w:val="26"/>
        </w:rPr>
      </w:pPr>
      <w:r w:rsidRPr="006E4E30">
        <w:rPr>
          <w:rFonts w:asciiTheme="majorHAnsi" w:hAnsiTheme="majorHAnsi" w:cs="Times New Roman"/>
          <w:b/>
          <w:sz w:val="26"/>
          <w:szCs w:val="26"/>
        </w:rPr>
        <w:t>Step 1:</w:t>
      </w:r>
      <w:r w:rsidR="0017549C">
        <w:rPr>
          <w:rFonts w:asciiTheme="majorHAnsi" w:hAnsiTheme="majorHAnsi" w:cs="Times New Roman"/>
          <w:sz w:val="26"/>
          <w:szCs w:val="26"/>
        </w:rPr>
        <w:t xml:space="preserve"> The P</w:t>
      </w:r>
      <w:r w:rsidRPr="006E4E30">
        <w:rPr>
          <w:rFonts w:asciiTheme="majorHAnsi" w:hAnsiTheme="majorHAnsi" w:cs="Times New Roman"/>
          <w:sz w:val="26"/>
          <w:szCs w:val="26"/>
        </w:rPr>
        <w:t xml:space="preserve">roject </w:t>
      </w:r>
      <w:r w:rsidR="0017549C">
        <w:rPr>
          <w:rFonts w:asciiTheme="majorHAnsi" w:hAnsiTheme="majorHAnsi" w:cs="Times New Roman"/>
          <w:sz w:val="26"/>
          <w:szCs w:val="26"/>
        </w:rPr>
        <w:t>T</w:t>
      </w:r>
      <w:r w:rsidRPr="006E4E30">
        <w:rPr>
          <w:rFonts w:asciiTheme="majorHAnsi" w:hAnsiTheme="majorHAnsi" w:cs="Times New Roman"/>
          <w:sz w:val="26"/>
          <w:szCs w:val="26"/>
        </w:rPr>
        <w:t>eam</w:t>
      </w:r>
      <w:r w:rsidR="0017549C">
        <w:rPr>
          <w:rFonts w:asciiTheme="majorHAnsi" w:hAnsiTheme="majorHAnsi" w:cs="Times New Roman"/>
          <w:sz w:val="26"/>
          <w:szCs w:val="26"/>
        </w:rPr>
        <w:t xml:space="preserve"> </w:t>
      </w:r>
      <w:r w:rsidRPr="006E4E30">
        <w:rPr>
          <w:rFonts w:asciiTheme="majorHAnsi" w:hAnsiTheme="majorHAnsi" w:cs="Times New Roman"/>
          <w:sz w:val="26"/>
          <w:szCs w:val="26"/>
        </w:rPr>
        <w:t xml:space="preserve">will work with </w:t>
      </w:r>
      <w:r w:rsidR="0017549C">
        <w:rPr>
          <w:rFonts w:asciiTheme="majorHAnsi" w:hAnsiTheme="majorHAnsi" w:cs="Times New Roman"/>
          <w:sz w:val="26"/>
          <w:szCs w:val="26"/>
        </w:rPr>
        <w:t xml:space="preserve">representatives of all the Business Units of the City of Calgary to gather </w:t>
      </w:r>
      <w:r w:rsidR="001B5FEA">
        <w:rPr>
          <w:rFonts w:asciiTheme="majorHAnsi" w:hAnsiTheme="majorHAnsi" w:cs="Times New Roman"/>
          <w:sz w:val="26"/>
          <w:szCs w:val="26"/>
        </w:rPr>
        <w:t xml:space="preserve">the </w:t>
      </w:r>
      <w:r w:rsidR="0017549C">
        <w:rPr>
          <w:rFonts w:asciiTheme="majorHAnsi" w:hAnsiTheme="majorHAnsi" w:cs="Times New Roman"/>
          <w:sz w:val="26"/>
          <w:szCs w:val="26"/>
        </w:rPr>
        <w:t xml:space="preserve">business requirements and determine the Business Needs. The </w:t>
      </w:r>
      <w:r w:rsidR="001B5FEA">
        <w:rPr>
          <w:rFonts w:asciiTheme="majorHAnsi" w:hAnsiTheme="majorHAnsi" w:cs="Times New Roman"/>
          <w:sz w:val="26"/>
          <w:szCs w:val="26"/>
        </w:rPr>
        <w:t xml:space="preserve">output </w:t>
      </w:r>
      <w:r w:rsidR="0017549C">
        <w:rPr>
          <w:rFonts w:asciiTheme="majorHAnsi" w:hAnsiTheme="majorHAnsi" w:cs="Times New Roman"/>
          <w:sz w:val="26"/>
          <w:szCs w:val="26"/>
        </w:rPr>
        <w:t xml:space="preserve">of these sessions and meetings result into a comprehensive document consisting of the project requirements and specifications. The Executive Committee of the project then </w:t>
      </w:r>
      <w:r w:rsidR="0061530C">
        <w:rPr>
          <w:rFonts w:asciiTheme="majorHAnsi" w:hAnsiTheme="majorHAnsi" w:cs="Times New Roman"/>
          <w:sz w:val="26"/>
          <w:szCs w:val="26"/>
        </w:rPr>
        <w:t xml:space="preserve">reviews and </w:t>
      </w:r>
      <w:r w:rsidR="0017549C">
        <w:rPr>
          <w:rFonts w:asciiTheme="majorHAnsi" w:hAnsiTheme="majorHAnsi" w:cs="Times New Roman"/>
          <w:sz w:val="26"/>
          <w:szCs w:val="26"/>
        </w:rPr>
        <w:t>formally approves this document.</w:t>
      </w:r>
    </w:p>
    <w:p w:rsidR="007310A4" w:rsidRDefault="007310A4" w:rsidP="00001567">
      <w:pPr>
        <w:pStyle w:val="ListParagraph"/>
        <w:numPr>
          <w:ilvl w:val="0"/>
          <w:numId w:val="20"/>
        </w:numPr>
        <w:spacing w:before="120" w:after="0" w:line="300" w:lineRule="auto"/>
        <w:contextualSpacing w:val="0"/>
        <w:jc w:val="both"/>
        <w:rPr>
          <w:rFonts w:asciiTheme="majorHAnsi" w:hAnsiTheme="majorHAnsi" w:cs="Times New Roman"/>
          <w:sz w:val="26"/>
          <w:szCs w:val="26"/>
        </w:rPr>
      </w:pPr>
      <w:r>
        <w:rPr>
          <w:rFonts w:asciiTheme="majorHAnsi" w:hAnsiTheme="majorHAnsi" w:cs="Times New Roman"/>
          <w:b/>
          <w:sz w:val="26"/>
          <w:szCs w:val="26"/>
        </w:rPr>
        <w:t xml:space="preserve">Step 2: </w:t>
      </w:r>
      <w:r w:rsidR="00A20654">
        <w:rPr>
          <w:rFonts w:asciiTheme="majorHAnsi" w:hAnsiTheme="majorHAnsi" w:cs="Times New Roman"/>
          <w:sz w:val="26"/>
          <w:szCs w:val="26"/>
        </w:rPr>
        <w:t>U</w:t>
      </w:r>
      <w:r w:rsidR="00A20654" w:rsidRPr="006E4E30">
        <w:rPr>
          <w:rFonts w:asciiTheme="majorHAnsi" w:hAnsiTheme="majorHAnsi" w:cs="Times New Roman"/>
          <w:sz w:val="26"/>
          <w:szCs w:val="26"/>
        </w:rPr>
        <w:t xml:space="preserve">sing </w:t>
      </w:r>
      <w:r w:rsidR="00A20654">
        <w:rPr>
          <w:rFonts w:asciiTheme="majorHAnsi" w:hAnsiTheme="majorHAnsi" w:cs="Times New Roman"/>
          <w:sz w:val="26"/>
          <w:szCs w:val="26"/>
        </w:rPr>
        <w:t xml:space="preserve">both the </w:t>
      </w:r>
      <w:r w:rsidR="001B5FEA">
        <w:rPr>
          <w:rFonts w:asciiTheme="majorHAnsi" w:hAnsiTheme="majorHAnsi" w:cs="Times New Roman"/>
          <w:sz w:val="26"/>
          <w:szCs w:val="26"/>
        </w:rPr>
        <w:t>“P</w:t>
      </w:r>
      <w:r w:rsidR="00A20654">
        <w:rPr>
          <w:rFonts w:asciiTheme="majorHAnsi" w:hAnsiTheme="majorHAnsi" w:cs="Times New Roman"/>
          <w:sz w:val="26"/>
          <w:szCs w:val="26"/>
        </w:rPr>
        <w:t xml:space="preserve">roject </w:t>
      </w:r>
      <w:r w:rsidR="001B5FEA">
        <w:rPr>
          <w:rFonts w:asciiTheme="majorHAnsi" w:hAnsiTheme="majorHAnsi" w:cs="Times New Roman"/>
          <w:sz w:val="26"/>
          <w:szCs w:val="26"/>
        </w:rPr>
        <w:t>R</w:t>
      </w:r>
      <w:r w:rsidR="00A20654">
        <w:rPr>
          <w:rFonts w:asciiTheme="majorHAnsi" w:hAnsiTheme="majorHAnsi" w:cs="Times New Roman"/>
          <w:sz w:val="26"/>
          <w:szCs w:val="26"/>
        </w:rPr>
        <w:t xml:space="preserve">equirements and </w:t>
      </w:r>
      <w:r w:rsidR="001B5FEA">
        <w:rPr>
          <w:rFonts w:asciiTheme="majorHAnsi" w:hAnsiTheme="majorHAnsi" w:cs="Times New Roman"/>
          <w:sz w:val="26"/>
          <w:szCs w:val="26"/>
        </w:rPr>
        <w:t>S</w:t>
      </w:r>
      <w:r w:rsidR="00A20654">
        <w:rPr>
          <w:rFonts w:asciiTheme="majorHAnsi" w:hAnsiTheme="majorHAnsi" w:cs="Times New Roman"/>
          <w:sz w:val="26"/>
          <w:szCs w:val="26"/>
        </w:rPr>
        <w:t>pecifications</w:t>
      </w:r>
      <w:r w:rsidR="001B5FEA">
        <w:rPr>
          <w:rFonts w:asciiTheme="majorHAnsi" w:hAnsiTheme="majorHAnsi" w:cs="Times New Roman"/>
          <w:sz w:val="26"/>
          <w:szCs w:val="26"/>
        </w:rPr>
        <w:t>”</w:t>
      </w:r>
      <w:r w:rsidR="00A20654">
        <w:rPr>
          <w:rFonts w:asciiTheme="majorHAnsi" w:hAnsiTheme="majorHAnsi" w:cs="Times New Roman"/>
          <w:sz w:val="26"/>
          <w:szCs w:val="26"/>
        </w:rPr>
        <w:t xml:space="preserve"> document and the project design and engineering plans</w:t>
      </w:r>
      <w:r w:rsidR="0061530C">
        <w:rPr>
          <w:rFonts w:asciiTheme="majorHAnsi" w:hAnsiTheme="majorHAnsi" w:cs="Times New Roman"/>
          <w:sz w:val="26"/>
          <w:szCs w:val="26"/>
        </w:rPr>
        <w:t xml:space="preserve"> that are based on it</w:t>
      </w:r>
      <w:r w:rsidR="00A20654">
        <w:rPr>
          <w:rFonts w:asciiTheme="majorHAnsi" w:hAnsiTheme="majorHAnsi" w:cs="Times New Roman"/>
          <w:sz w:val="26"/>
          <w:szCs w:val="26"/>
        </w:rPr>
        <w:t>, th</w:t>
      </w:r>
      <w:r w:rsidRPr="006E4E30">
        <w:rPr>
          <w:rFonts w:asciiTheme="majorHAnsi" w:hAnsiTheme="majorHAnsi" w:cs="Times New Roman"/>
          <w:sz w:val="26"/>
          <w:szCs w:val="26"/>
        </w:rPr>
        <w:t xml:space="preserve">e </w:t>
      </w:r>
      <w:r>
        <w:rPr>
          <w:rFonts w:asciiTheme="majorHAnsi" w:hAnsiTheme="majorHAnsi" w:cs="Times New Roman"/>
          <w:sz w:val="26"/>
          <w:szCs w:val="26"/>
        </w:rPr>
        <w:t>P</w:t>
      </w:r>
      <w:r w:rsidRPr="006E4E30">
        <w:rPr>
          <w:rFonts w:asciiTheme="majorHAnsi" w:hAnsiTheme="majorHAnsi" w:cs="Times New Roman"/>
          <w:sz w:val="26"/>
          <w:szCs w:val="26"/>
        </w:rPr>
        <w:t xml:space="preserve">roject </w:t>
      </w:r>
      <w:r>
        <w:rPr>
          <w:rFonts w:asciiTheme="majorHAnsi" w:hAnsiTheme="majorHAnsi" w:cs="Times New Roman"/>
          <w:sz w:val="26"/>
          <w:szCs w:val="26"/>
        </w:rPr>
        <w:t>T</w:t>
      </w:r>
      <w:r w:rsidRPr="006E4E30">
        <w:rPr>
          <w:rFonts w:asciiTheme="majorHAnsi" w:hAnsiTheme="majorHAnsi" w:cs="Times New Roman"/>
          <w:sz w:val="26"/>
          <w:szCs w:val="26"/>
        </w:rPr>
        <w:t xml:space="preserve">eam will work to determine items </w:t>
      </w:r>
      <w:r w:rsidR="00A20654">
        <w:rPr>
          <w:rFonts w:asciiTheme="majorHAnsi" w:hAnsiTheme="majorHAnsi" w:cs="Times New Roman"/>
          <w:sz w:val="26"/>
          <w:szCs w:val="26"/>
        </w:rPr>
        <w:t>and</w:t>
      </w:r>
      <w:r w:rsidRPr="006E4E30">
        <w:rPr>
          <w:rFonts w:asciiTheme="majorHAnsi" w:hAnsiTheme="majorHAnsi" w:cs="Times New Roman"/>
          <w:sz w:val="26"/>
          <w:szCs w:val="26"/>
        </w:rPr>
        <w:t xml:space="preserve"> services </w:t>
      </w:r>
      <w:r w:rsidR="006A1C5B">
        <w:rPr>
          <w:rFonts w:asciiTheme="majorHAnsi" w:hAnsiTheme="majorHAnsi" w:cs="Times New Roman"/>
          <w:sz w:val="26"/>
          <w:szCs w:val="26"/>
        </w:rPr>
        <w:t xml:space="preserve">that </w:t>
      </w:r>
      <w:r w:rsidRPr="006E4E30">
        <w:rPr>
          <w:rFonts w:asciiTheme="majorHAnsi" w:hAnsiTheme="majorHAnsi" w:cs="Times New Roman"/>
          <w:sz w:val="26"/>
          <w:szCs w:val="26"/>
        </w:rPr>
        <w:t>require procurement</w:t>
      </w:r>
      <w:r w:rsidR="00A20654">
        <w:rPr>
          <w:rFonts w:asciiTheme="majorHAnsi" w:hAnsiTheme="majorHAnsi" w:cs="Times New Roman"/>
          <w:sz w:val="26"/>
          <w:szCs w:val="26"/>
        </w:rPr>
        <w:t>. The Project Team will conduct</w:t>
      </w:r>
      <w:r w:rsidRPr="006E4E30">
        <w:rPr>
          <w:rFonts w:asciiTheme="majorHAnsi" w:hAnsiTheme="majorHAnsi" w:cs="Times New Roman"/>
          <w:sz w:val="26"/>
          <w:szCs w:val="26"/>
        </w:rPr>
        <w:t xml:space="preserve"> cost analysis of </w:t>
      </w:r>
      <w:r w:rsidR="00A20654">
        <w:rPr>
          <w:rFonts w:asciiTheme="majorHAnsi" w:hAnsiTheme="majorHAnsi" w:cs="Times New Roman"/>
          <w:sz w:val="26"/>
          <w:szCs w:val="26"/>
        </w:rPr>
        <w:t xml:space="preserve">these items </w:t>
      </w:r>
      <w:r w:rsidR="006A1C5B">
        <w:rPr>
          <w:rFonts w:asciiTheme="majorHAnsi" w:hAnsiTheme="majorHAnsi" w:cs="Times New Roman"/>
          <w:sz w:val="26"/>
          <w:szCs w:val="26"/>
        </w:rPr>
        <w:t>and</w:t>
      </w:r>
      <w:r w:rsidRPr="006E4E30">
        <w:rPr>
          <w:rFonts w:asciiTheme="majorHAnsi" w:hAnsiTheme="majorHAnsi" w:cs="Times New Roman"/>
          <w:sz w:val="26"/>
          <w:szCs w:val="26"/>
        </w:rPr>
        <w:t xml:space="preserve"> services </w:t>
      </w:r>
      <w:r w:rsidR="00A20654">
        <w:rPr>
          <w:rFonts w:asciiTheme="majorHAnsi" w:hAnsiTheme="majorHAnsi" w:cs="Times New Roman"/>
          <w:sz w:val="26"/>
          <w:szCs w:val="26"/>
        </w:rPr>
        <w:t>to estimate their cost</w:t>
      </w:r>
      <w:r w:rsidRPr="006E4E30">
        <w:rPr>
          <w:rFonts w:asciiTheme="majorHAnsi" w:hAnsiTheme="majorHAnsi" w:cs="Times New Roman"/>
          <w:sz w:val="26"/>
          <w:szCs w:val="26"/>
        </w:rPr>
        <w:t>.</w:t>
      </w:r>
    </w:p>
    <w:p w:rsidR="006E4E30" w:rsidRPr="006E4E30" w:rsidRDefault="0017549C" w:rsidP="00001567">
      <w:pPr>
        <w:pStyle w:val="ListParagraph"/>
        <w:numPr>
          <w:ilvl w:val="0"/>
          <w:numId w:val="20"/>
        </w:numPr>
        <w:spacing w:before="120" w:after="0" w:line="300" w:lineRule="auto"/>
        <w:contextualSpacing w:val="0"/>
        <w:jc w:val="both"/>
        <w:rPr>
          <w:rFonts w:asciiTheme="majorHAnsi" w:hAnsiTheme="majorHAnsi" w:cs="Times New Roman"/>
          <w:sz w:val="26"/>
          <w:szCs w:val="26"/>
        </w:rPr>
      </w:pPr>
      <w:r>
        <w:rPr>
          <w:rFonts w:asciiTheme="majorHAnsi" w:hAnsiTheme="majorHAnsi" w:cs="Times New Roman"/>
          <w:b/>
          <w:sz w:val="26"/>
          <w:szCs w:val="26"/>
        </w:rPr>
        <w:t xml:space="preserve">Step </w:t>
      </w:r>
      <w:r w:rsidR="006A1C5B">
        <w:rPr>
          <w:rFonts w:asciiTheme="majorHAnsi" w:hAnsiTheme="majorHAnsi" w:cs="Times New Roman"/>
          <w:b/>
          <w:sz w:val="26"/>
          <w:szCs w:val="26"/>
        </w:rPr>
        <w:t>3</w:t>
      </w:r>
      <w:r>
        <w:rPr>
          <w:rFonts w:asciiTheme="majorHAnsi" w:hAnsiTheme="majorHAnsi" w:cs="Times New Roman"/>
          <w:b/>
          <w:sz w:val="26"/>
          <w:szCs w:val="26"/>
        </w:rPr>
        <w:t>:</w:t>
      </w:r>
      <w:r>
        <w:rPr>
          <w:rFonts w:asciiTheme="majorHAnsi" w:hAnsiTheme="majorHAnsi" w:cs="Times New Roman"/>
          <w:sz w:val="26"/>
          <w:szCs w:val="26"/>
        </w:rPr>
        <w:t xml:space="preserve"> </w:t>
      </w:r>
      <w:r w:rsidR="0061530C">
        <w:rPr>
          <w:rFonts w:asciiTheme="majorHAnsi" w:hAnsiTheme="majorHAnsi" w:cs="Times New Roman"/>
          <w:sz w:val="26"/>
          <w:szCs w:val="26"/>
        </w:rPr>
        <w:t>T</w:t>
      </w:r>
      <w:r w:rsidR="006A1C5B">
        <w:rPr>
          <w:rFonts w:asciiTheme="majorHAnsi" w:hAnsiTheme="majorHAnsi" w:cs="Times New Roman"/>
          <w:sz w:val="26"/>
          <w:szCs w:val="26"/>
        </w:rPr>
        <w:t xml:space="preserve">he Contract Officer, </w:t>
      </w:r>
      <w:r w:rsidR="0061530C">
        <w:rPr>
          <w:rFonts w:asciiTheme="majorHAnsi" w:hAnsiTheme="majorHAnsi" w:cs="Times New Roman"/>
          <w:sz w:val="26"/>
          <w:szCs w:val="26"/>
        </w:rPr>
        <w:t xml:space="preserve">as a member of the Project Team, </w:t>
      </w:r>
      <w:r>
        <w:rPr>
          <w:rFonts w:asciiTheme="majorHAnsi" w:hAnsiTheme="majorHAnsi" w:cs="Times New Roman"/>
          <w:sz w:val="26"/>
          <w:szCs w:val="26"/>
        </w:rPr>
        <w:t xml:space="preserve">will work with both </w:t>
      </w:r>
      <w:r w:rsidR="006E4E30" w:rsidRPr="006E4E30">
        <w:rPr>
          <w:rFonts w:asciiTheme="majorHAnsi" w:hAnsiTheme="majorHAnsi" w:cs="Times New Roman"/>
          <w:sz w:val="26"/>
          <w:szCs w:val="26"/>
        </w:rPr>
        <w:t xml:space="preserve">the </w:t>
      </w:r>
      <w:r w:rsidR="001C02D8">
        <w:rPr>
          <w:rFonts w:asciiTheme="majorHAnsi" w:hAnsiTheme="majorHAnsi" w:cs="Times New Roman"/>
          <w:sz w:val="26"/>
          <w:szCs w:val="26"/>
        </w:rPr>
        <w:t>C</w:t>
      </w:r>
      <w:r w:rsidR="006E4E30" w:rsidRPr="006E4E30">
        <w:rPr>
          <w:rFonts w:asciiTheme="majorHAnsi" w:hAnsiTheme="majorHAnsi" w:cs="Times New Roman"/>
          <w:sz w:val="26"/>
          <w:szCs w:val="26"/>
        </w:rPr>
        <w:t xml:space="preserve">ontracts and </w:t>
      </w:r>
      <w:r w:rsidR="001C02D8">
        <w:rPr>
          <w:rFonts w:asciiTheme="majorHAnsi" w:hAnsiTheme="majorHAnsi" w:cs="Times New Roman"/>
          <w:sz w:val="26"/>
          <w:szCs w:val="26"/>
        </w:rPr>
        <w:t>P</w:t>
      </w:r>
      <w:r>
        <w:rPr>
          <w:rFonts w:asciiTheme="majorHAnsi" w:hAnsiTheme="majorHAnsi" w:cs="Times New Roman"/>
          <w:sz w:val="26"/>
          <w:szCs w:val="26"/>
        </w:rPr>
        <w:t>urchasing department of SADC Inc. and the Law department of the City of Calgary</w:t>
      </w:r>
      <w:r w:rsidR="002278EF">
        <w:rPr>
          <w:rFonts w:asciiTheme="majorHAnsi" w:hAnsiTheme="majorHAnsi" w:cs="Times New Roman"/>
          <w:sz w:val="26"/>
          <w:szCs w:val="26"/>
        </w:rPr>
        <w:t xml:space="preserve"> on the RFP Development and Initiation process to prepare the </w:t>
      </w:r>
      <w:r w:rsidR="006A1C5B">
        <w:rPr>
          <w:rFonts w:asciiTheme="majorHAnsi" w:hAnsiTheme="majorHAnsi" w:cs="Times New Roman"/>
          <w:sz w:val="26"/>
          <w:szCs w:val="26"/>
        </w:rPr>
        <w:t xml:space="preserve">RFP </w:t>
      </w:r>
      <w:r w:rsidR="002278EF">
        <w:rPr>
          <w:rFonts w:asciiTheme="majorHAnsi" w:hAnsiTheme="majorHAnsi" w:cs="Times New Roman"/>
          <w:sz w:val="26"/>
          <w:szCs w:val="26"/>
        </w:rPr>
        <w:t xml:space="preserve">documents used for bidding by vendors and subcontractors. These documents will detail </w:t>
      </w:r>
      <w:r w:rsidR="001B5FEA">
        <w:rPr>
          <w:rFonts w:asciiTheme="majorHAnsi" w:hAnsiTheme="majorHAnsi" w:cs="Times New Roman"/>
          <w:sz w:val="26"/>
          <w:szCs w:val="26"/>
        </w:rPr>
        <w:t>c</w:t>
      </w:r>
      <w:r w:rsidR="002278EF">
        <w:rPr>
          <w:rFonts w:asciiTheme="majorHAnsi" w:hAnsiTheme="majorHAnsi" w:cs="Times New Roman"/>
          <w:sz w:val="26"/>
          <w:szCs w:val="26"/>
        </w:rPr>
        <w:t xml:space="preserve">onstruction </w:t>
      </w:r>
      <w:r w:rsidR="001B5FEA">
        <w:rPr>
          <w:rFonts w:asciiTheme="majorHAnsi" w:hAnsiTheme="majorHAnsi" w:cs="Times New Roman"/>
          <w:sz w:val="26"/>
          <w:szCs w:val="26"/>
        </w:rPr>
        <w:t>r</w:t>
      </w:r>
      <w:r w:rsidR="002278EF">
        <w:rPr>
          <w:rFonts w:asciiTheme="majorHAnsi" w:hAnsiTheme="majorHAnsi" w:cs="Times New Roman"/>
          <w:sz w:val="26"/>
          <w:szCs w:val="26"/>
        </w:rPr>
        <w:t xml:space="preserve">equirements, </w:t>
      </w:r>
      <w:r w:rsidR="001B5FEA">
        <w:rPr>
          <w:rFonts w:asciiTheme="majorHAnsi" w:hAnsiTheme="majorHAnsi" w:cs="Times New Roman"/>
          <w:sz w:val="26"/>
          <w:szCs w:val="26"/>
        </w:rPr>
        <w:t>m</w:t>
      </w:r>
      <w:r w:rsidR="002278EF">
        <w:rPr>
          <w:rFonts w:asciiTheme="majorHAnsi" w:hAnsiTheme="majorHAnsi" w:cs="Times New Roman"/>
          <w:sz w:val="26"/>
          <w:szCs w:val="26"/>
        </w:rPr>
        <w:t xml:space="preserve">aintenance and </w:t>
      </w:r>
      <w:r w:rsidR="001B5FEA">
        <w:rPr>
          <w:rFonts w:asciiTheme="majorHAnsi" w:hAnsiTheme="majorHAnsi" w:cs="Times New Roman"/>
          <w:sz w:val="26"/>
          <w:szCs w:val="26"/>
        </w:rPr>
        <w:t>s</w:t>
      </w:r>
      <w:r w:rsidR="002278EF">
        <w:rPr>
          <w:rFonts w:asciiTheme="majorHAnsi" w:hAnsiTheme="majorHAnsi" w:cs="Times New Roman"/>
          <w:sz w:val="26"/>
          <w:szCs w:val="26"/>
        </w:rPr>
        <w:t xml:space="preserve">upport </w:t>
      </w:r>
      <w:r w:rsidR="001B5FEA">
        <w:rPr>
          <w:rFonts w:asciiTheme="majorHAnsi" w:hAnsiTheme="majorHAnsi" w:cs="Times New Roman"/>
          <w:sz w:val="26"/>
          <w:szCs w:val="26"/>
        </w:rPr>
        <w:t>r</w:t>
      </w:r>
      <w:r w:rsidR="002278EF">
        <w:rPr>
          <w:rFonts w:asciiTheme="majorHAnsi" w:hAnsiTheme="majorHAnsi" w:cs="Times New Roman"/>
          <w:sz w:val="26"/>
          <w:szCs w:val="26"/>
        </w:rPr>
        <w:t xml:space="preserve">equirements, </w:t>
      </w:r>
      <w:r w:rsidR="001B5FEA">
        <w:rPr>
          <w:rFonts w:asciiTheme="majorHAnsi" w:hAnsiTheme="majorHAnsi" w:cs="Times New Roman"/>
          <w:sz w:val="26"/>
          <w:szCs w:val="26"/>
        </w:rPr>
        <w:t>w</w:t>
      </w:r>
      <w:r w:rsidR="002278EF">
        <w:rPr>
          <w:rFonts w:asciiTheme="majorHAnsi" w:hAnsiTheme="majorHAnsi" w:cs="Times New Roman"/>
          <w:sz w:val="26"/>
          <w:szCs w:val="26"/>
        </w:rPr>
        <w:t xml:space="preserve">arranty and </w:t>
      </w:r>
      <w:r w:rsidR="001B5FEA">
        <w:rPr>
          <w:rFonts w:asciiTheme="majorHAnsi" w:hAnsiTheme="majorHAnsi" w:cs="Times New Roman"/>
          <w:sz w:val="26"/>
          <w:szCs w:val="26"/>
        </w:rPr>
        <w:t>t</w:t>
      </w:r>
      <w:r w:rsidR="002278EF">
        <w:rPr>
          <w:rFonts w:asciiTheme="majorHAnsi" w:hAnsiTheme="majorHAnsi" w:cs="Times New Roman"/>
          <w:sz w:val="26"/>
          <w:szCs w:val="26"/>
        </w:rPr>
        <w:t xml:space="preserve">raining </w:t>
      </w:r>
      <w:r w:rsidR="001B5FEA">
        <w:rPr>
          <w:rFonts w:asciiTheme="majorHAnsi" w:hAnsiTheme="majorHAnsi" w:cs="Times New Roman"/>
          <w:sz w:val="26"/>
          <w:szCs w:val="26"/>
        </w:rPr>
        <w:t>r</w:t>
      </w:r>
      <w:r w:rsidR="002278EF">
        <w:rPr>
          <w:rFonts w:asciiTheme="majorHAnsi" w:hAnsiTheme="majorHAnsi" w:cs="Times New Roman"/>
          <w:sz w:val="26"/>
          <w:szCs w:val="26"/>
        </w:rPr>
        <w:t xml:space="preserve">equirements, </w:t>
      </w:r>
      <w:r w:rsidR="00633ACF">
        <w:rPr>
          <w:rFonts w:asciiTheme="majorHAnsi" w:hAnsiTheme="majorHAnsi" w:cs="Times New Roman"/>
          <w:sz w:val="26"/>
          <w:szCs w:val="26"/>
        </w:rPr>
        <w:t xml:space="preserve">contractor </w:t>
      </w:r>
      <w:r w:rsidR="001B5FEA">
        <w:rPr>
          <w:rFonts w:asciiTheme="majorHAnsi" w:hAnsiTheme="majorHAnsi" w:cs="Times New Roman"/>
          <w:sz w:val="26"/>
          <w:szCs w:val="26"/>
        </w:rPr>
        <w:t>s</w:t>
      </w:r>
      <w:r w:rsidR="002278EF">
        <w:rPr>
          <w:rFonts w:asciiTheme="majorHAnsi" w:hAnsiTheme="majorHAnsi" w:cs="Times New Roman"/>
          <w:sz w:val="26"/>
          <w:szCs w:val="26"/>
        </w:rPr>
        <w:t xml:space="preserve">election </w:t>
      </w:r>
      <w:r w:rsidR="001B5FEA">
        <w:rPr>
          <w:rFonts w:asciiTheme="majorHAnsi" w:hAnsiTheme="majorHAnsi" w:cs="Times New Roman"/>
          <w:sz w:val="26"/>
          <w:szCs w:val="26"/>
        </w:rPr>
        <w:t>c</w:t>
      </w:r>
      <w:r w:rsidR="002278EF">
        <w:rPr>
          <w:rFonts w:asciiTheme="majorHAnsi" w:hAnsiTheme="majorHAnsi" w:cs="Times New Roman"/>
          <w:sz w:val="26"/>
          <w:szCs w:val="26"/>
        </w:rPr>
        <w:t xml:space="preserve">riteria, </w:t>
      </w:r>
      <w:r w:rsidR="001B5FEA">
        <w:rPr>
          <w:rFonts w:asciiTheme="majorHAnsi" w:hAnsiTheme="majorHAnsi" w:cs="Times New Roman"/>
          <w:sz w:val="26"/>
          <w:szCs w:val="26"/>
        </w:rPr>
        <w:t>s</w:t>
      </w:r>
      <w:r w:rsidR="002278EF">
        <w:rPr>
          <w:rFonts w:asciiTheme="majorHAnsi" w:hAnsiTheme="majorHAnsi" w:cs="Times New Roman"/>
          <w:sz w:val="26"/>
          <w:szCs w:val="26"/>
        </w:rPr>
        <w:t xml:space="preserve">tart and </w:t>
      </w:r>
      <w:r w:rsidR="001B5FEA">
        <w:rPr>
          <w:rFonts w:asciiTheme="majorHAnsi" w:hAnsiTheme="majorHAnsi" w:cs="Times New Roman"/>
          <w:sz w:val="26"/>
          <w:szCs w:val="26"/>
        </w:rPr>
        <w:t>f</w:t>
      </w:r>
      <w:r w:rsidR="002278EF">
        <w:rPr>
          <w:rFonts w:asciiTheme="majorHAnsi" w:hAnsiTheme="majorHAnsi" w:cs="Times New Roman"/>
          <w:sz w:val="26"/>
          <w:szCs w:val="26"/>
        </w:rPr>
        <w:t xml:space="preserve">inish </w:t>
      </w:r>
      <w:r w:rsidR="001B5FEA">
        <w:rPr>
          <w:rFonts w:asciiTheme="majorHAnsi" w:hAnsiTheme="majorHAnsi" w:cs="Times New Roman"/>
          <w:sz w:val="26"/>
          <w:szCs w:val="26"/>
        </w:rPr>
        <w:t>d</w:t>
      </w:r>
      <w:r w:rsidR="002278EF">
        <w:rPr>
          <w:rFonts w:asciiTheme="majorHAnsi" w:hAnsiTheme="majorHAnsi" w:cs="Times New Roman"/>
          <w:sz w:val="26"/>
          <w:szCs w:val="26"/>
        </w:rPr>
        <w:t xml:space="preserve">ates of contracted service, </w:t>
      </w:r>
      <w:r w:rsidR="001B5FEA">
        <w:rPr>
          <w:rFonts w:asciiTheme="majorHAnsi" w:hAnsiTheme="majorHAnsi" w:cs="Times New Roman"/>
          <w:sz w:val="26"/>
          <w:szCs w:val="26"/>
        </w:rPr>
        <w:t>d</w:t>
      </w:r>
      <w:r w:rsidR="002278EF">
        <w:rPr>
          <w:rFonts w:asciiTheme="majorHAnsi" w:hAnsiTheme="majorHAnsi" w:cs="Times New Roman"/>
          <w:sz w:val="26"/>
          <w:szCs w:val="26"/>
        </w:rPr>
        <w:t xml:space="preserve">elivery </w:t>
      </w:r>
      <w:r w:rsidR="001B5FEA">
        <w:rPr>
          <w:rFonts w:asciiTheme="majorHAnsi" w:hAnsiTheme="majorHAnsi" w:cs="Times New Roman"/>
          <w:sz w:val="26"/>
          <w:szCs w:val="26"/>
        </w:rPr>
        <w:t>d</w:t>
      </w:r>
      <w:r w:rsidR="002278EF">
        <w:rPr>
          <w:rFonts w:asciiTheme="majorHAnsi" w:hAnsiTheme="majorHAnsi" w:cs="Times New Roman"/>
          <w:sz w:val="26"/>
          <w:szCs w:val="26"/>
        </w:rPr>
        <w:t xml:space="preserve">ates, and </w:t>
      </w:r>
      <w:r w:rsidR="001B5FEA">
        <w:rPr>
          <w:rFonts w:asciiTheme="majorHAnsi" w:hAnsiTheme="majorHAnsi" w:cs="Times New Roman"/>
          <w:sz w:val="26"/>
          <w:szCs w:val="26"/>
        </w:rPr>
        <w:t>i</w:t>
      </w:r>
      <w:r w:rsidR="002278EF">
        <w:rPr>
          <w:rFonts w:asciiTheme="majorHAnsi" w:hAnsiTheme="majorHAnsi" w:cs="Times New Roman"/>
          <w:sz w:val="26"/>
          <w:szCs w:val="26"/>
        </w:rPr>
        <w:t xml:space="preserve">nstruction for </w:t>
      </w:r>
      <w:r w:rsidR="001B5FEA">
        <w:rPr>
          <w:rFonts w:asciiTheme="majorHAnsi" w:hAnsiTheme="majorHAnsi" w:cs="Times New Roman"/>
          <w:sz w:val="26"/>
          <w:szCs w:val="26"/>
        </w:rPr>
        <w:t>s</w:t>
      </w:r>
      <w:r w:rsidR="002278EF">
        <w:rPr>
          <w:rFonts w:asciiTheme="majorHAnsi" w:hAnsiTheme="majorHAnsi" w:cs="Times New Roman"/>
          <w:sz w:val="26"/>
          <w:szCs w:val="26"/>
        </w:rPr>
        <w:t>ubmission.</w:t>
      </w:r>
    </w:p>
    <w:p w:rsidR="006E4E30" w:rsidRPr="006E4E30" w:rsidRDefault="006E4E30" w:rsidP="00001567">
      <w:pPr>
        <w:pStyle w:val="ListParagraph"/>
        <w:numPr>
          <w:ilvl w:val="0"/>
          <w:numId w:val="20"/>
        </w:numPr>
        <w:spacing w:before="120" w:after="0" w:line="300" w:lineRule="auto"/>
        <w:contextualSpacing w:val="0"/>
        <w:jc w:val="both"/>
        <w:rPr>
          <w:rFonts w:asciiTheme="majorHAnsi" w:hAnsiTheme="majorHAnsi" w:cs="Times New Roman"/>
          <w:sz w:val="26"/>
          <w:szCs w:val="26"/>
        </w:rPr>
      </w:pPr>
      <w:r w:rsidRPr="006E4E30">
        <w:rPr>
          <w:rFonts w:asciiTheme="majorHAnsi" w:hAnsiTheme="majorHAnsi" w:cs="Times New Roman"/>
          <w:b/>
          <w:sz w:val="26"/>
          <w:szCs w:val="26"/>
        </w:rPr>
        <w:t xml:space="preserve">Step </w:t>
      </w:r>
      <w:r w:rsidR="006A1C5B">
        <w:rPr>
          <w:rFonts w:asciiTheme="majorHAnsi" w:hAnsiTheme="majorHAnsi" w:cs="Times New Roman"/>
          <w:b/>
          <w:sz w:val="26"/>
          <w:szCs w:val="26"/>
        </w:rPr>
        <w:t>4</w:t>
      </w:r>
      <w:r w:rsidRPr="006E4E30">
        <w:rPr>
          <w:rFonts w:asciiTheme="majorHAnsi" w:hAnsiTheme="majorHAnsi" w:cs="Times New Roman"/>
          <w:b/>
          <w:sz w:val="26"/>
          <w:szCs w:val="26"/>
        </w:rPr>
        <w:t>:</w:t>
      </w:r>
      <w:r w:rsidRPr="006E4E30">
        <w:rPr>
          <w:rFonts w:asciiTheme="majorHAnsi" w:hAnsiTheme="majorHAnsi" w:cs="Times New Roman"/>
          <w:sz w:val="26"/>
          <w:szCs w:val="26"/>
        </w:rPr>
        <w:t xml:space="preserve"> The </w:t>
      </w:r>
      <w:r w:rsidR="001C02D8">
        <w:rPr>
          <w:rFonts w:asciiTheme="majorHAnsi" w:hAnsiTheme="majorHAnsi" w:cs="Times New Roman"/>
          <w:sz w:val="26"/>
          <w:szCs w:val="26"/>
        </w:rPr>
        <w:t>C</w:t>
      </w:r>
      <w:r w:rsidRPr="006E4E30">
        <w:rPr>
          <w:rFonts w:asciiTheme="majorHAnsi" w:hAnsiTheme="majorHAnsi" w:cs="Times New Roman"/>
          <w:sz w:val="26"/>
          <w:szCs w:val="26"/>
        </w:rPr>
        <w:t xml:space="preserve">ontracts and </w:t>
      </w:r>
      <w:r w:rsidR="001C02D8">
        <w:rPr>
          <w:rFonts w:asciiTheme="majorHAnsi" w:hAnsiTheme="majorHAnsi" w:cs="Times New Roman"/>
          <w:sz w:val="26"/>
          <w:szCs w:val="26"/>
        </w:rPr>
        <w:t>Purchasing</w:t>
      </w:r>
      <w:r w:rsidRPr="006E4E30">
        <w:rPr>
          <w:rFonts w:asciiTheme="majorHAnsi" w:hAnsiTheme="majorHAnsi" w:cs="Times New Roman"/>
          <w:sz w:val="26"/>
          <w:szCs w:val="26"/>
        </w:rPr>
        <w:t xml:space="preserve"> department </w:t>
      </w:r>
      <w:r w:rsidR="002278EF">
        <w:rPr>
          <w:rFonts w:asciiTheme="majorHAnsi" w:hAnsiTheme="majorHAnsi" w:cs="Times New Roman"/>
          <w:sz w:val="26"/>
          <w:szCs w:val="26"/>
        </w:rPr>
        <w:t xml:space="preserve">of SADC Inc. </w:t>
      </w:r>
      <w:r w:rsidRPr="006E4E30">
        <w:rPr>
          <w:rFonts w:asciiTheme="majorHAnsi" w:hAnsiTheme="majorHAnsi" w:cs="Times New Roman"/>
          <w:sz w:val="26"/>
          <w:szCs w:val="26"/>
        </w:rPr>
        <w:t xml:space="preserve">will </w:t>
      </w:r>
      <w:r w:rsidR="005841A9">
        <w:rPr>
          <w:rFonts w:asciiTheme="majorHAnsi" w:hAnsiTheme="majorHAnsi" w:cs="Times New Roman"/>
          <w:sz w:val="26"/>
          <w:szCs w:val="26"/>
        </w:rPr>
        <w:t xml:space="preserve">send out RFPs to </w:t>
      </w:r>
      <w:r w:rsidRPr="006E4E30">
        <w:rPr>
          <w:rFonts w:asciiTheme="majorHAnsi" w:hAnsiTheme="majorHAnsi" w:cs="Times New Roman"/>
          <w:sz w:val="26"/>
          <w:szCs w:val="26"/>
        </w:rPr>
        <w:t xml:space="preserve">various </w:t>
      </w:r>
      <w:r w:rsidR="002278EF">
        <w:rPr>
          <w:rFonts w:asciiTheme="majorHAnsi" w:hAnsiTheme="majorHAnsi" w:cs="Times New Roman"/>
          <w:sz w:val="26"/>
          <w:szCs w:val="26"/>
        </w:rPr>
        <w:t xml:space="preserve">contractors </w:t>
      </w:r>
      <w:r w:rsidRPr="006E4E30">
        <w:rPr>
          <w:rFonts w:asciiTheme="majorHAnsi" w:hAnsiTheme="majorHAnsi" w:cs="Times New Roman"/>
          <w:sz w:val="26"/>
          <w:szCs w:val="26"/>
        </w:rPr>
        <w:t>in order to procure the</w:t>
      </w:r>
      <w:r w:rsidR="0061530C">
        <w:rPr>
          <w:rFonts w:asciiTheme="majorHAnsi" w:hAnsiTheme="majorHAnsi" w:cs="Times New Roman"/>
          <w:sz w:val="26"/>
          <w:szCs w:val="26"/>
        </w:rPr>
        <w:t xml:space="preserve"> required </w:t>
      </w:r>
      <w:r w:rsidRPr="006E4E30">
        <w:rPr>
          <w:rFonts w:asciiTheme="majorHAnsi" w:hAnsiTheme="majorHAnsi" w:cs="Times New Roman"/>
          <w:sz w:val="26"/>
          <w:szCs w:val="26"/>
        </w:rPr>
        <w:t xml:space="preserve">items </w:t>
      </w:r>
      <w:r w:rsidR="006A1C5B">
        <w:rPr>
          <w:rFonts w:asciiTheme="majorHAnsi" w:hAnsiTheme="majorHAnsi" w:cs="Times New Roman"/>
          <w:sz w:val="26"/>
          <w:szCs w:val="26"/>
        </w:rPr>
        <w:t xml:space="preserve">and services </w:t>
      </w:r>
      <w:r w:rsidRPr="006E4E30">
        <w:rPr>
          <w:rFonts w:asciiTheme="majorHAnsi" w:hAnsiTheme="majorHAnsi" w:cs="Times New Roman"/>
          <w:sz w:val="26"/>
          <w:szCs w:val="26"/>
        </w:rPr>
        <w:t>under the firm fixed price contract.</w:t>
      </w:r>
      <w:r w:rsidR="005841A9">
        <w:rPr>
          <w:rFonts w:asciiTheme="majorHAnsi" w:hAnsiTheme="majorHAnsi" w:cs="Times New Roman"/>
          <w:sz w:val="26"/>
          <w:szCs w:val="26"/>
        </w:rPr>
        <w:t xml:space="preserve"> The department will start </w:t>
      </w:r>
      <w:r w:rsidR="0061530C">
        <w:rPr>
          <w:rFonts w:asciiTheme="majorHAnsi" w:hAnsiTheme="majorHAnsi" w:cs="Times New Roman"/>
          <w:sz w:val="26"/>
          <w:szCs w:val="26"/>
        </w:rPr>
        <w:t>receiving and reviewing p</w:t>
      </w:r>
      <w:r w:rsidR="005841A9">
        <w:rPr>
          <w:rFonts w:asciiTheme="majorHAnsi" w:hAnsiTheme="majorHAnsi" w:cs="Times New Roman"/>
          <w:sz w:val="26"/>
          <w:szCs w:val="26"/>
        </w:rPr>
        <w:t>roposals</w:t>
      </w:r>
      <w:r w:rsidR="0061530C">
        <w:rPr>
          <w:rFonts w:asciiTheme="majorHAnsi" w:hAnsiTheme="majorHAnsi" w:cs="Times New Roman"/>
          <w:sz w:val="26"/>
          <w:szCs w:val="26"/>
        </w:rPr>
        <w:t xml:space="preserve"> offered by contractors</w:t>
      </w:r>
      <w:r w:rsidR="005841A9">
        <w:rPr>
          <w:rFonts w:asciiTheme="majorHAnsi" w:hAnsiTheme="majorHAnsi" w:cs="Times New Roman"/>
          <w:sz w:val="26"/>
          <w:szCs w:val="26"/>
        </w:rPr>
        <w:t>.</w:t>
      </w:r>
    </w:p>
    <w:p w:rsidR="0062599A" w:rsidRPr="0061530C" w:rsidRDefault="006E4E30" w:rsidP="00001567">
      <w:pPr>
        <w:pStyle w:val="ListParagraph"/>
        <w:numPr>
          <w:ilvl w:val="0"/>
          <w:numId w:val="20"/>
        </w:numPr>
        <w:spacing w:before="120" w:after="0" w:line="300" w:lineRule="auto"/>
        <w:contextualSpacing w:val="0"/>
        <w:jc w:val="both"/>
        <w:rPr>
          <w:rFonts w:asciiTheme="majorHAnsi" w:hAnsiTheme="majorHAnsi" w:cs="Times New Roman"/>
          <w:sz w:val="26"/>
          <w:szCs w:val="26"/>
        </w:rPr>
      </w:pPr>
      <w:r w:rsidRPr="0061530C">
        <w:rPr>
          <w:rFonts w:asciiTheme="majorHAnsi" w:hAnsiTheme="majorHAnsi" w:cs="Times New Roman"/>
          <w:b/>
          <w:sz w:val="26"/>
          <w:szCs w:val="26"/>
        </w:rPr>
        <w:t xml:space="preserve">Step </w:t>
      </w:r>
      <w:r w:rsidR="006A1C5B" w:rsidRPr="0061530C">
        <w:rPr>
          <w:rFonts w:asciiTheme="majorHAnsi" w:hAnsiTheme="majorHAnsi" w:cs="Times New Roman"/>
          <w:b/>
          <w:sz w:val="26"/>
          <w:szCs w:val="26"/>
        </w:rPr>
        <w:t>5</w:t>
      </w:r>
      <w:r w:rsidRPr="0061530C">
        <w:rPr>
          <w:rFonts w:asciiTheme="majorHAnsi" w:hAnsiTheme="majorHAnsi" w:cs="Times New Roman"/>
          <w:b/>
          <w:sz w:val="26"/>
          <w:szCs w:val="26"/>
        </w:rPr>
        <w:t>:</w:t>
      </w:r>
      <w:r w:rsidRPr="0061530C">
        <w:rPr>
          <w:rFonts w:asciiTheme="majorHAnsi" w:hAnsiTheme="majorHAnsi" w:cs="Times New Roman"/>
          <w:sz w:val="26"/>
          <w:szCs w:val="26"/>
        </w:rPr>
        <w:t xml:space="preserve"> </w:t>
      </w:r>
      <w:r w:rsidR="007310A4" w:rsidRPr="0061530C">
        <w:rPr>
          <w:rFonts w:asciiTheme="majorHAnsi" w:hAnsiTheme="majorHAnsi" w:cs="Times New Roman"/>
          <w:sz w:val="26"/>
          <w:szCs w:val="26"/>
        </w:rPr>
        <w:t xml:space="preserve">The Project Team will work on the </w:t>
      </w:r>
      <w:r w:rsidR="001B5FEA">
        <w:rPr>
          <w:rFonts w:asciiTheme="majorHAnsi" w:hAnsiTheme="majorHAnsi" w:cs="Times New Roman"/>
          <w:sz w:val="26"/>
          <w:szCs w:val="26"/>
        </w:rPr>
        <w:t>c</w:t>
      </w:r>
      <w:r w:rsidR="007310A4" w:rsidRPr="0061530C">
        <w:rPr>
          <w:rFonts w:asciiTheme="majorHAnsi" w:hAnsiTheme="majorHAnsi" w:cs="Times New Roman"/>
          <w:sz w:val="26"/>
          <w:szCs w:val="26"/>
        </w:rPr>
        <w:t xml:space="preserve">ontractors </w:t>
      </w:r>
      <w:r w:rsidR="001B5FEA">
        <w:rPr>
          <w:rFonts w:asciiTheme="majorHAnsi" w:hAnsiTheme="majorHAnsi" w:cs="Times New Roman"/>
          <w:sz w:val="26"/>
          <w:szCs w:val="26"/>
        </w:rPr>
        <w:t>q</w:t>
      </w:r>
      <w:r w:rsidR="007310A4" w:rsidRPr="0061530C">
        <w:rPr>
          <w:rFonts w:asciiTheme="majorHAnsi" w:hAnsiTheme="majorHAnsi" w:cs="Times New Roman"/>
          <w:sz w:val="26"/>
          <w:szCs w:val="26"/>
        </w:rPr>
        <w:t xml:space="preserve">ualification process to </w:t>
      </w:r>
      <w:r w:rsidR="006A1C5B" w:rsidRPr="0061530C">
        <w:rPr>
          <w:rFonts w:asciiTheme="majorHAnsi" w:hAnsiTheme="majorHAnsi" w:cs="Times New Roman"/>
          <w:sz w:val="26"/>
          <w:szCs w:val="26"/>
        </w:rPr>
        <w:t xml:space="preserve">determine </w:t>
      </w:r>
      <w:r w:rsidRPr="0061530C">
        <w:rPr>
          <w:rFonts w:asciiTheme="majorHAnsi" w:hAnsiTheme="majorHAnsi" w:cs="Times New Roman"/>
          <w:sz w:val="26"/>
          <w:szCs w:val="26"/>
        </w:rPr>
        <w:t xml:space="preserve">which </w:t>
      </w:r>
      <w:r w:rsidR="007C1EA5">
        <w:rPr>
          <w:rFonts w:asciiTheme="majorHAnsi" w:hAnsiTheme="majorHAnsi" w:cs="Times New Roman"/>
          <w:sz w:val="26"/>
          <w:szCs w:val="26"/>
        </w:rPr>
        <w:t xml:space="preserve">proposals </w:t>
      </w:r>
      <w:r w:rsidRPr="0061530C">
        <w:rPr>
          <w:rFonts w:asciiTheme="majorHAnsi" w:hAnsiTheme="majorHAnsi" w:cs="Times New Roman"/>
          <w:sz w:val="26"/>
          <w:szCs w:val="26"/>
        </w:rPr>
        <w:t xml:space="preserve">meet the criteria established </w:t>
      </w:r>
      <w:r w:rsidR="0061530C">
        <w:rPr>
          <w:rFonts w:asciiTheme="majorHAnsi" w:hAnsiTheme="majorHAnsi" w:cs="Times New Roman"/>
          <w:sz w:val="26"/>
          <w:szCs w:val="26"/>
        </w:rPr>
        <w:t xml:space="preserve">in </w:t>
      </w:r>
      <w:r w:rsidRPr="0061530C">
        <w:rPr>
          <w:rFonts w:asciiTheme="majorHAnsi" w:hAnsiTheme="majorHAnsi" w:cs="Times New Roman"/>
          <w:sz w:val="26"/>
          <w:szCs w:val="26"/>
        </w:rPr>
        <w:t xml:space="preserve">the </w:t>
      </w:r>
      <w:r w:rsidR="0061530C">
        <w:rPr>
          <w:rFonts w:asciiTheme="majorHAnsi" w:hAnsiTheme="majorHAnsi" w:cs="Times New Roman"/>
          <w:sz w:val="26"/>
          <w:szCs w:val="26"/>
        </w:rPr>
        <w:t xml:space="preserve">RFP </w:t>
      </w:r>
      <w:r w:rsidR="0061530C">
        <w:rPr>
          <w:rFonts w:asciiTheme="majorHAnsi" w:hAnsiTheme="majorHAnsi" w:cs="Times New Roman"/>
          <w:sz w:val="26"/>
          <w:szCs w:val="26"/>
        </w:rPr>
        <w:lastRenderedPageBreak/>
        <w:t>documents</w:t>
      </w:r>
      <w:r w:rsidRPr="0061530C">
        <w:rPr>
          <w:rFonts w:asciiTheme="majorHAnsi" w:hAnsiTheme="majorHAnsi" w:cs="Times New Roman"/>
          <w:sz w:val="26"/>
          <w:szCs w:val="26"/>
        </w:rPr>
        <w:t>. The criteria for the selection and award of procurement contracts under this project will be based on the following criteria:</w:t>
      </w:r>
    </w:p>
    <w:p w:rsidR="00A654EA" w:rsidRDefault="00001567" w:rsidP="0061530C">
      <w:pPr>
        <w:pStyle w:val="ListParagraph"/>
        <w:numPr>
          <w:ilvl w:val="1"/>
          <w:numId w:val="20"/>
        </w:numPr>
        <w:spacing w:after="0" w:line="300" w:lineRule="auto"/>
        <w:rPr>
          <w:rFonts w:asciiTheme="majorHAnsi" w:hAnsiTheme="majorHAnsi" w:cs="Times New Roman"/>
          <w:sz w:val="26"/>
          <w:szCs w:val="26"/>
        </w:rPr>
      </w:pPr>
      <w:r>
        <w:rPr>
          <w:rFonts w:asciiTheme="majorHAnsi" w:hAnsiTheme="majorHAnsi" w:cs="Times New Roman"/>
          <w:sz w:val="26"/>
          <w:szCs w:val="26"/>
        </w:rPr>
        <w:t>Prior Experience</w:t>
      </w:r>
    </w:p>
    <w:p w:rsidR="0061530C" w:rsidRPr="0061530C" w:rsidRDefault="00A654EA" w:rsidP="0061530C">
      <w:pPr>
        <w:pStyle w:val="ListParagraph"/>
        <w:numPr>
          <w:ilvl w:val="1"/>
          <w:numId w:val="20"/>
        </w:numPr>
        <w:spacing w:after="0" w:line="300" w:lineRule="auto"/>
        <w:rPr>
          <w:rFonts w:asciiTheme="majorHAnsi" w:hAnsiTheme="majorHAnsi" w:cs="Times New Roman"/>
          <w:sz w:val="26"/>
          <w:szCs w:val="26"/>
        </w:rPr>
      </w:pPr>
      <w:r>
        <w:rPr>
          <w:rFonts w:asciiTheme="majorHAnsi" w:hAnsiTheme="majorHAnsi" w:cs="Times New Roman"/>
          <w:sz w:val="26"/>
          <w:szCs w:val="26"/>
        </w:rPr>
        <w:t>A</w:t>
      </w:r>
      <w:r w:rsidR="0061530C" w:rsidRPr="0061530C">
        <w:rPr>
          <w:rFonts w:asciiTheme="majorHAnsi" w:hAnsiTheme="majorHAnsi" w:cs="Times New Roman"/>
          <w:sz w:val="26"/>
          <w:szCs w:val="26"/>
        </w:rPr>
        <w:t xml:space="preserve">bility </w:t>
      </w:r>
      <w:r w:rsidR="00001567">
        <w:rPr>
          <w:rFonts w:asciiTheme="majorHAnsi" w:hAnsiTheme="majorHAnsi" w:cs="Times New Roman"/>
          <w:sz w:val="26"/>
          <w:szCs w:val="26"/>
        </w:rPr>
        <w:t>(</w:t>
      </w:r>
      <w:r w:rsidR="0061530C" w:rsidRPr="0061530C">
        <w:rPr>
          <w:rFonts w:asciiTheme="majorHAnsi" w:hAnsiTheme="majorHAnsi" w:cs="Times New Roman"/>
          <w:sz w:val="26"/>
          <w:szCs w:val="26"/>
        </w:rPr>
        <w:t xml:space="preserve">to provide </w:t>
      </w:r>
      <w:r w:rsidR="00001567">
        <w:rPr>
          <w:rFonts w:asciiTheme="majorHAnsi" w:hAnsiTheme="majorHAnsi" w:cs="Times New Roman"/>
          <w:sz w:val="26"/>
          <w:szCs w:val="26"/>
        </w:rPr>
        <w:t xml:space="preserve">items or </w:t>
      </w:r>
      <w:r w:rsidR="0061530C" w:rsidRPr="0061530C">
        <w:rPr>
          <w:rFonts w:asciiTheme="majorHAnsi" w:hAnsiTheme="majorHAnsi" w:cs="Times New Roman"/>
          <w:sz w:val="26"/>
          <w:szCs w:val="26"/>
        </w:rPr>
        <w:t>service</w:t>
      </w:r>
      <w:r w:rsidR="00001567">
        <w:rPr>
          <w:rFonts w:asciiTheme="majorHAnsi" w:hAnsiTheme="majorHAnsi" w:cs="Times New Roman"/>
          <w:sz w:val="26"/>
          <w:szCs w:val="26"/>
        </w:rPr>
        <w:t>s</w:t>
      </w:r>
      <w:r w:rsidR="0061530C" w:rsidRPr="0061530C">
        <w:rPr>
          <w:rFonts w:asciiTheme="majorHAnsi" w:hAnsiTheme="majorHAnsi" w:cs="Times New Roman"/>
          <w:sz w:val="26"/>
          <w:szCs w:val="26"/>
        </w:rPr>
        <w:t xml:space="preserve"> by </w:t>
      </w:r>
      <w:r w:rsidR="00001567">
        <w:rPr>
          <w:rFonts w:asciiTheme="majorHAnsi" w:hAnsiTheme="majorHAnsi" w:cs="Times New Roman"/>
          <w:sz w:val="26"/>
          <w:szCs w:val="26"/>
        </w:rPr>
        <w:t xml:space="preserve">the </w:t>
      </w:r>
      <w:r w:rsidR="0061530C" w:rsidRPr="0061530C">
        <w:rPr>
          <w:rFonts w:asciiTheme="majorHAnsi" w:hAnsiTheme="majorHAnsi" w:cs="Times New Roman"/>
          <w:sz w:val="26"/>
          <w:szCs w:val="26"/>
        </w:rPr>
        <w:t>required date</w:t>
      </w:r>
      <w:r w:rsidR="00001567">
        <w:rPr>
          <w:rFonts w:asciiTheme="majorHAnsi" w:hAnsiTheme="majorHAnsi" w:cs="Times New Roman"/>
          <w:sz w:val="26"/>
          <w:szCs w:val="26"/>
        </w:rPr>
        <w:t>s)</w:t>
      </w:r>
    </w:p>
    <w:p w:rsidR="0061530C" w:rsidRPr="0061530C" w:rsidRDefault="0061530C" w:rsidP="0061530C">
      <w:pPr>
        <w:pStyle w:val="ListParagraph"/>
        <w:numPr>
          <w:ilvl w:val="1"/>
          <w:numId w:val="20"/>
        </w:numPr>
        <w:spacing w:after="0" w:line="300" w:lineRule="auto"/>
        <w:rPr>
          <w:rFonts w:asciiTheme="majorHAnsi" w:hAnsiTheme="majorHAnsi" w:cs="Times New Roman"/>
          <w:sz w:val="26"/>
          <w:szCs w:val="26"/>
        </w:rPr>
      </w:pPr>
      <w:r w:rsidRPr="0061530C">
        <w:rPr>
          <w:rFonts w:asciiTheme="majorHAnsi" w:hAnsiTheme="majorHAnsi" w:cs="Times New Roman"/>
          <w:sz w:val="26"/>
          <w:szCs w:val="26"/>
        </w:rPr>
        <w:t>Quality</w:t>
      </w:r>
      <w:r w:rsidR="00001567">
        <w:rPr>
          <w:rFonts w:asciiTheme="majorHAnsi" w:hAnsiTheme="majorHAnsi" w:cs="Times New Roman"/>
          <w:sz w:val="26"/>
          <w:szCs w:val="26"/>
        </w:rPr>
        <w:t xml:space="preserve"> References</w:t>
      </w:r>
    </w:p>
    <w:p w:rsidR="0061530C" w:rsidRDefault="0061530C" w:rsidP="0061530C">
      <w:pPr>
        <w:pStyle w:val="ListParagraph"/>
        <w:numPr>
          <w:ilvl w:val="1"/>
          <w:numId w:val="20"/>
        </w:numPr>
        <w:spacing w:after="0" w:line="300" w:lineRule="auto"/>
        <w:rPr>
          <w:rFonts w:asciiTheme="majorHAnsi" w:hAnsiTheme="majorHAnsi" w:cs="Times New Roman"/>
          <w:sz w:val="26"/>
          <w:szCs w:val="26"/>
        </w:rPr>
      </w:pPr>
      <w:r w:rsidRPr="0061530C">
        <w:rPr>
          <w:rFonts w:asciiTheme="majorHAnsi" w:hAnsiTheme="majorHAnsi" w:cs="Times New Roman"/>
          <w:sz w:val="26"/>
          <w:szCs w:val="26"/>
        </w:rPr>
        <w:t>Cost</w:t>
      </w:r>
    </w:p>
    <w:p w:rsidR="007C1EA5" w:rsidRDefault="0061530C" w:rsidP="00001567">
      <w:pPr>
        <w:pStyle w:val="ListParagraph"/>
        <w:numPr>
          <w:ilvl w:val="0"/>
          <w:numId w:val="20"/>
        </w:numPr>
        <w:spacing w:before="120" w:after="0" w:line="300" w:lineRule="auto"/>
        <w:contextualSpacing w:val="0"/>
        <w:jc w:val="both"/>
        <w:rPr>
          <w:rFonts w:asciiTheme="majorHAnsi" w:hAnsiTheme="majorHAnsi" w:cs="Times New Roman"/>
          <w:sz w:val="26"/>
          <w:szCs w:val="26"/>
        </w:rPr>
      </w:pPr>
      <w:r w:rsidRPr="007C1EA5">
        <w:rPr>
          <w:rFonts w:asciiTheme="majorHAnsi" w:hAnsiTheme="majorHAnsi" w:cs="Times New Roman"/>
          <w:b/>
          <w:sz w:val="26"/>
          <w:szCs w:val="26"/>
        </w:rPr>
        <w:t xml:space="preserve">Step </w:t>
      </w:r>
      <w:r w:rsidR="007C1EA5" w:rsidRPr="007C1EA5">
        <w:rPr>
          <w:rFonts w:asciiTheme="majorHAnsi" w:hAnsiTheme="majorHAnsi" w:cs="Times New Roman"/>
          <w:b/>
          <w:sz w:val="26"/>
          <w:szCs w:val="26"/>
        </w:rPr>
        <w:t>6</w:t>
      </w:r>
      <w:r w:rsidRPr="007C1EA5">
        <w:rPr>
          <w:rFonts w:asciiTheme="majorHAnsi" w:hAnsiTheme="majorHAnsi" w:cs="Times New Roman"/>
          <w:b/>
          <w:sz w:val="26"/>
          <w:szCs w:val="26"/>
        </w:rPr>
        <w:t>:</w:t>
      </w:r>
      <w:r w:rsidRPr="0061530C">
        <w:rPr>
          <w:rFonts w:asciiTheme="majorHAnsi" w:hAnsiTheme="majorHAnsi" w:cs="Times New Roman"/>
          <w:sz w:val="26"/>
          <w:szCs w:val="26"/>
        </w:rPr>
        <w:t xml:space="preserve"> </w:t>
      </w:r>
      <w:r w:rsidR="007C1EA5">
        <w:rPr>
          <w:rFonts w:asciiTheme="majorHAnsi" w:hAnsiTheme="majorHAnsi" w:cs="Times New Roman"/>
          <w:sz w:val="26"/>
          <w:szCs w:val="26"/>
        </w:rPr>
        <w:t>The Executive Committee</w:t>
      </w:r>
      <w:r w:rsidR="00C757E9">
        <w:rPr>
          <w:rFonts w:asciiTheme="majorHAnsi" w:hAnsiTheme="majorHAnsi" w:cs="Times New Roman"/>
          <w:sz w:val="26"/>
          <w:szCs w:val="26"/>
        </w:rPr>
        <w:t xml:space="preserve">, including the Project Manager, </w:t>
      </w:r>
      <w:r w:rsidR="007C1EA5">
        <w:rPr>
          <w:rFonts w:asciiTheme="majorHAnsi" w:hAnsiTheme="majorHAnsi" w:cs="Times New Roman"/>
          <w:sz w:val="26"/>
          <w:szCs w:val="26"/>
        </w:rPr>
        <w:t>will review and formally approve selected vendors and subcontractors.</w:t>
      </w:r>
    </w:p>
    <w:p w:rsidR="0061530C" w:rsidRPr="00C757E9" w:rsidRDefault="007C1EA5" w:rsidP="00001567">
      <w:pPr>
        <w:pStyle w:val="ListParagraph"/>
        <w:numPr>
          <w:ilvl w:val="0"/>
          <w:numId w:val="20"/>
        </w:numPr>
        <w:spacing w:before="120" w:after="0" w:line="300" w:lineRule="auto"/>
        <w:contextualSpacing w:val="0"/>
        <w:jc w:val="both"/>
        <w:rPr>
          <w:rFonts w:asciiTheme="majorHAnsi" w:hAnsiTheme="majorHAnsi" w:cs="Times New Roman"/>
          <w:sz w:val="26"/>
          <w:szCs w:val="26"/>
        </w:rPr>
      </w:pPr>
      <w:r w:rsidRPr="00C757E9">
        <w:rPr>
          <w:rFonts w:asciiTheme="majorHAnsi" w:hAnsiTheme="majorHAnsi" w:cs="Times New Roman"/>
          <w:b/>
          <w:sz w:val="26"/>
          <w:szCs w:val="26"/>
        </w:rPr>
        <w:t>Step 7:</w:t>
      </w:r>
      <w:r w:rsidRPr="00C757E9">
        <w:rPr>
          <w:rFonts w:asciiTheme="majorHAnsi" w:hAnsiTheme="majorHAnsi" w:cs="Times New Roman"/>
          <w:sz w:val="26"/>
          <w:szCs w:val="26"/>
        </w:rPr>
        <w:t xml:space="preserve"> </w:t>
      </w:r>
      <w:r w:rsidR="00C757E9" w:rsidRPr="00C757E9">
        <w:rPr>
          <w:rFonts w:asciiTheme="majorHAnsi" w:hAnsiTheme="majorHAnsi" w:cs="Times New Roman"/>
          <w:sz w:val="26"/>
          <w:szCs w:val="26"/>
        </w:rPr>
        <w:t xml:space="preserve">The Contract Officer, as a member of the Project Team, will work with both the Contracts and Purchasing department of SADC Inc. and the Law department of the City of Calgary to prepare contracts. The contracts will be reviewed and </w:t>
      </w:r>
      <w:r w:rsidR="00633ACF">
        <w:rPr>
          <w:rFonts w:asciiTheme="majorHAnsi" w:hAnsiTheme="majorHAnsi" w:cs="Times New Roman"/>
          <w:sz w:val="26"/>
          <w:szCs w:val="26"/>
        </w:rPr>
        <w:t>a</w:t>
      </w:r>
      <w:r w:rsidR="00C757E9" w:rsidRPr="00C757E9">
        <w:rPr>
          <w:rFonts w:asciiTheme="majorHAnsi" w:hAnsiTheme="majorHAnsi" w:cs="Times New Roman"/>
          <w:sz w:val="26"/>
          <w:szCs w:val="26"/>
        </w:rPr>
        <w:t>pproved by the Executive Committee then a meeting will be held with awarded vendors and subcontractors for contract signing.</w:t>
      </w:r>
    </w:p>
    <w:p w:rsidR="0061530C" w:rsidRPr="0061530C" w:rsidRDefault="0061530C" w:rsidP="0061530C">
      <w:pPr>
        <w:spacing w:after="0" w:line="300" w:lineRule="auto"/>
        <w:jc w:val="both"/>
        <w:rPr>
          <w:rFonts w:asciiTheme="majorHAnsi" w:hAnsiTheme="majorHAnsi" w:cs="Times New Roman"/>
          <w:sz w:val="28"/>
          <w:szCs w:val="72"/>
        </w:rPr>
      </w:pPr>
    </w:p>
    <w:p w:rsidR="00075B1B" w:rsidRDefault="0062599A" w:rsidP="002176C6">
      <w:pPr>
        <w:pStyle w:val="Heading3"/>
        <w:numPr>
          <w:ilvl w:val="2"/>
          <w:numId w:val="14"/>
        </w:numPr>
        <w:ind w:left="1710"/>
        <w:rPr>
          <w:color w:val="auto"/>
          <w:sz w:val="28"/>
        </w:rPr>
      </w:pPr>
      <w:bookmarkStart w:id="62" w:name="_Toc406577665"/>
      <w:r>
        <w:rPr>
          <w:color w:val="auto"/>
          <w:sz w:val="28"/>
        </w:rPr>
        <w:t>Procurement Risks</w:t>
      </w:r>
      <w:bookmarkEnd w:id="62"/>
    </w:p>
    <w:p w:rsidR="00075B1B" w:rsidRPr="00075B1B" w:rsidRDefault="00075B1B" w:rsidP="00075B1B">
      <w:pPr>
        <w:spacing w:after="0"/>
        <w:jc w:val="both"/>
        <w:rPr>
          <w:rFonts w:asciiTheme="majorHAnsi" w:hAnsiTheme="majorHAnsi" w:cs="Times New Roman"/>
          <w:sz w:val="28"/>
          <w:szCs w:val="72"/>
        </w:rPr>
      </w:pPr>
    </w:p>
    <w:p w:rsidR="005660C8" w:rsidRDefault="00633ACF" w:rsidP="00075B1B">
      <w:pPr>
        <w:spacing w:after="0" w:line="300" w:lineRule="auto"/>
        <w:jc w:val="both"/>
        <w:rPr>
          <w:rFonts w:asciiTheme="majorHAnsi" w:hAnsiTheme="majorHAnsi" w:cs="Times New Roman"/>
          <w:sz w:val="28"/>
          <w:szCs w:val="72"/>
        </w:rPr>
      </w:pPr>
      <w:r>
        <w:rPr>
          <w:rFonts w:asciiTheme="majorHAnsi" w:hAnsiTheme="majorHAnsi" w:cs="Times New Roman"/>
          <w:sz w:val="28"/>
          <w:szCs w:val="72"/>
        </w:rPr>
        <w:t xml:space="preserve">Procurement </w:t>
      </w:r>
      <w:r w:rsidR="00075B1B" w:rsidRPr="00075B1B">
        <w:rPr>
          <w:rFonts w:asciiTheme="majorHAnsi" w:hAnsiTheme="majorHAnsi" w:cs="Times New Roman"/>
          <w:sz w:val="28"/>
          <w:szCs w:val="72"/>
        </w:rPr>
        <w:t xml:space="preserve">risks will be managed </w:t>
      </w:r>
      <w:r w:rsidR="00C624C3">
        <w:rPr>
          <w:rFonts w:asciiTheme="majorHAnsi" w:hAnsiTheme="majorHAnsi" w:cs="Times New Roman"/>
          <w:sz w:val="28"/>
          <w:szCs w:val="72"/>
        </w:rPr>
        <w:t>in accordance with</w:t>
      </w:r>
      <w:r w:rsidR="00075B1B" w:rsidRPr="00075B1B">
        <w:rPr>
          <w:rFonts w:asciiTheme="majorHAnsi" w:hAnsiTheme="majorHAnsi" w:cs="Times New Roman"/>
          <w:sz w:val="28"/>
          <w:szCs w:val="72"/>
        </w:rPr>
        <w:t xml:space="preserve"> the </w:t>
      </w:r>
      <w:r w:rsidR="00567C81">
        <w:rPr>
          <w:rFonts w:asciiTheme="majorHAnsi" w:hAnsiTheme="majorHAnsi" w:cs="Times New Roman"/>
          <w:sz w:val="28"/>
          <w:szCs w:val="72"/>
        </w:rPr>
        <w:t>r</w:t>
      </w:r>
      <w:r w:rsidR="00075B1B" w:rsidRPr="00075B1B">
        <w:rPr>
          <w:rFonts w:asciiTheme="majorHAnsi" w:hAnsiTheme="majorHAnsi" w:cs="Times New Roman"/>
          <w:sz w:val="28"/>
          <w:szCs w:val="72"/>
        </w:rPr>
        <w:t xml:space="preserve">isk </w:t>
      </w:r>
      <w:r w:rsidR="00567C81">
        <w:rPr>
          <w:rFonts w:asciiTheme="majorHAnsi" w:hAnsiTheme="majorHAnsi" w:cs="Times New Roman"/>
          <w:sz w:val="28"/>
          <w:szCs w:val="72"/>
        </w:rPr>
        <w:t>m</w:t>
      </w:r>
      <w:r w:rsidR="00075B1B" w:rsidRPr="00075B1B">
        <w:rPr>
          <w:rFonts w:asciiTheme="majorHAnsi" w:hAnsiTheme="majorHAnsi" w:cs="Times New Roman"/>
          <w:sz w:val="28"/>
          <w:szCs w:val="72"/>
        </w:rPr>
        <w:t>an</w:t>
      </w:r>
      <w:r w:rsidR="00075B1B">
        <w:rPr>
          <w:rFonts w:asciiTheme="majorHAnsi" w:hAnsiTheme="majorHAnsi" w:cs="Times New Roman"/>
          <w:sz w:val="28"/>
          <w:szCs w:val="72"/>
        </w:rPr>
        <w:t>agement</w:t>
      </w:r>
      <w:r w:rsidR="00567C81">
        <w:rPr>
          <w:rFonts w:asciiTheme="majorHAnsi" w:hAnsiTheme="majorHAnsi" w:cs="Times New Roman"/>
          <w:sz w:val="28"/>
          <w:szCs w:val="72"/>
        </w:rPr>
        <w:t xml:space="preserve"> plan with some </w:t>
      </w:r>
      <w:r w:rsidR="00075B1B" w:rsidRPr="00075B1B">
        <w:rPr>
          <w:rFonts w:asciiTheme="majorHAnsi" w:hAnsiTheme="majorHAnsi" w:cs="Times New Roman"/>
          <w:sz w:val="28"/>
          <w:szCs w:val="72"/>
        </w:rPr>
        <w:t>additional cons</w:t>
      </w:r>
      <w:r w:rsidR="00075B1B">
        <w:rPr>
          <w:rFonts w:asciiTheme="majorHAnsi" w:hAnsiTheme="majorHAnsi" w:cs="Times New Roman"/>
          <w:sz w:val="28"/>
          <w:szCs w:val="72"/>
        </w:rPr>
        <w:t>ideration and involvement. The P</w:t>
      </w:r>
      <w:r w:rsidR="00075B1B" w:rsidRPr="00075B1B">
        <w:rPr>
          <w:rFonts w:asciiTheme="majorHAnsi" w:hAnsiTheme="majorHAnsi" w:cs="Times New Roman"/>
          <w:sz w:val="28"/>
          <w:szCs w:val="72"/>
        </w:rPr>
        <w:t xml:space="preserve">roject </w:t>
      </w:r>
      <w:r w:rsidR="00075B1B">
        <w:rPr>
          <w:rFonts w:asciiTheme="majorHAnsi" w:hAnsiTheme="majorHAnsi" w:cs="Times New Roman"/>
          <w:sz w:val="28"/>
          <w:szCs w:val="72"/>
        </w:rPr>
        <w:t>Team will include the P</w:t>
      </w:r>
      <w:r w:rsidR="00075B1B" w:rsidRPr="00075B1B">
        <w:rPr>
          <w:rFonts w:asciiTheme="majorHAnsi" w:hAnsiTheme="majorHAnsi" w:cs="Times New Roman"/>
          <w:sz w:val="28"/>
          <w:szCs w:val="72"/>
        </w:rPr>
        <w:t xml:space="preserve">roject </w:t>
      </w:r>
      <w:r w:rsidR="00075B1B">
        <w:rPr>
          <w:rFonts w:asciiTheme="majorHAnsi" w:hAnsiTheme="majorHAnsi" w:cs="Times New Roman"/>
          <w:sz w:val="28"/>
          <w:szCs w:val="72"/>
        </w:rPr>
        <w:t>S</w:t>
      </w:r>
      <w:r w:rsidR="00075B1B" w:rsidRPr="00075B1B">
        <w:rPr>
          <w:rFonts w:asciiTheme="majorHAnsi" w:hAnsiTheme="majorHAnsi" w:cs="Times New Roman"/>
          <w:sz w:val="28"/>
          <w:szCs w:val="72"/>
        </w:rPr>
        <w:t xml:space="preserve">ponsor and a designated representative from the </w:t>
      </w:r>
      <w:r w:rsidR="00075B1B">
        <w:rPr>
          <w:rFonts w:asciiTheme="majorHAnsi" w:hAnsiTheme="majorHAnsi" w:cs="Times New Roman"/>
          <w:sz w:val="28"/>
          <w:szCs w:val="72"/>
        </w:rPr>
        <w:t xml:space="preserve">Contracts and </w:t>
      </w:r>
      <w:proofErr w:type="gramStart"/>
      <w:r w:rsidR="00FE65C9">
        <w:rPr>
          <w:rFonts w:asciiTheme="majorHAnsi" w:hAnsiTheme="majorHAnsi" w:cs="Times New Roman"/>
          <w:sz w:val="28"/>
          <w:szCs w:val="72"/>
        </w:rPr>
        <w:t>Purchasing</w:t>
      </w:r>
      <w:proofErr w:type="gramEnd"/>
      <w:r w:rsidR="00075B1B">
        <w:rPr>
          <w:rFonts w:asciiTheme="majorHAnsi" w:hAnsiTheme="majorHAnsi" w:cs="Times New Roman"/>
          <w:sz w:val="28"/>
          <w:szCs w:val="72"/>
        </w:rPr>
        <w:t xml:space="preserve"> </w:t>
      </w:r>
      <w:r w:rsidR="00075B1B" w:rsidRPr="00075B1B">
        <w:rPr>
          <w:rFonts w:asciiTheme="majorHAnsi" w:hAnsiTheme="majorHAnsi" w:cs="Times New Roman"/>
          <w:sz w:val="28"/>
          <w:szCs w:val="72"/>
        </w:rPr>
        <w:t>department</w:t>
      </w:r>
      <w:r w:rsidR="008368AE">
        <w:rPr>
          <w:rFonts w:asciiTheme="majorHAnsi" w:hAnsiTheme="majorHAnsi" w:cs="Times New Roman"/>
          <w:sz w:val="28"/>
          <w:szCs w:val="72"/>
        </w:rPr>
        <w:t xml:space="preserve"> of SADC Inc.</w:t>
      </w:r>
      <w:r w:rsidR="00075B1B" w:rsidRPr="00075B1B">
        <w:rPr>
          <w:rFonts w:asciiTheme="majorHAnsi" w:hAnsiTheme="majorHAnsi" w:cs="Times New Roman"/>
          <w:sz w:val="28"/>
          <w:szCs w:val="72"/>
        </w:rPr>
        <w:t xml:space="preserve"> in all meetings and reviews</w:t>
      </w:r>
      <w:r w:rsidR="00075B1B">
        <w:rPr>
          <w:rFonts w:asciiTheme="majorHAnsi" w:hAnsiTheme="majorHAnsi" w:cs="Times New Roman"/>
          <w:sz w:val="28"/>
          <w:szCs w:val="72"/>
        </w:rPr>
        <w:t xml:space="preserve"> related to the </w:t>
      </w:r>
      <w:r w:rsidR="00E164DB">
        <w:rPr>
          <w:rFonts w:asciiTheme="majorHAnsi" w:hAnsiTheme="majorHAnsi" w:cs="Times New Roman"/>
          <w:sz w:val="28"/>
          <w:szCs w:val="72"/>
        </w:rPr>
        <w:t>p</w:t>
      </w:r>
      <w:r w:rsidR="00075B1B">
        <w:rPr>
          <w:rFonts w:asciiTheme="majorHAnsi" w:hAnsiTheme="majorHAnsi" w:cs="Times New Roman"/>
          <w:sz w:val="28"/>
          <w:szCs w:val="72"/>
        </w:rPr>
        <w:t>rocess</w:t>
      </w:r>
      <w:r w:rsidR="00075B1B" w:rsidRPr="00075B1B">
        <w:rPr>
          <w:rFonts w:asciiTheme="majorHAnsi" w:hAnsiTheme="majorHAnsi" w:cs="Times New Roman"/>
          <w:sz w:val="28"/>
          <w:szCs w:val="72"/>
        </w:rPr>
        <w:t xml:space="preserve">. Additionally, any decisions regarding </w:t>
      </w:r>
      <w:r w:rsidR="008368AE">
        <w:rPr>
          <w:rFonts w:asciiTheme="majorHAnsi" w:hAnsiTheme="majorHAnsi" w:cs="Times New Roman"/>
          <w:sz w:val="28"/>
          <w:szCs w:val="72"/>
        </w:rPr>
        <w:t xml:space="preserve">this process </w:t>
      </w:r>
      <w:r w:rsidR="00075B1B" w:rsidRPr="00075B1B">
        <w:rPr>
          <w:rFonts w:asciiTheme="majorHAnsi" w:hAnsiTheme="majorHAnsi" w:cs="Times New Roman"/>
          <w:sz w:val="28"/>
          <w:szCs w:val="72"/>
        </w:rPr>
        <w:t xml:space="preserve">must be approved by the </w:t>
      </w:r>
      <w:r w:rsidR="008368AE">
        <w:rPr>
          <w:rFonts w:asciiTheme="majorHAnsi" w:hAnsiTheme="majorHAnsi" w:cs="Times New Roman"/>
          <w:sz w:val="28"/>
          <w:szCs w:val="72"/>
        </w:rPr>
        <w:t>Executive Committee</w:t>
      </w:r>
      <w:r w:rsidR="005660C8">
        <w:rPr>
          <w:rFonts w:asciiTheme="majorHAnsi" w:hAnsiTheme="majorHAnsi" w:cs="Times New Roman"/>
          <w:sz w:val="28"/>
          <w:szCs w:val="72"/>
        </w:rPr>
        <w:t>.</w:t>
      </w:r>
    </w:p>
    <w:p w:rsidR="005660C8" w:rsidRDefault="005660C8" w:rsidP="00075B1B">
      <w:pPr>
        <w:spacing w:after="0" w:line="300" w:lineRule="auto"/>
        <w:jc w:val="both"/>
        <w:rPr>
          <w:rFonts w:asciiTheme="majorHAnsi" w:hAnsiTheme="majorHAnsi" w:cs="Times New Roman"/>
          <w:sz w:val="28"/>
          <w:szCs w:val="72"/>
        </w:rPr>
      </w:pPr>
    </w:p>
    <w:p w:rsidR="00075B1B" w:rsidRDefault="00075B1B" w:rsidP="00075B1B">
      <w:pPr>
        <w:spacing w:after="0" w:line="300" w:lineRule="auto"/>
        <w:jc w:val="both"/>
        <w:rPr>
          <w:rFonts w:asciiTheme="majorHAnsi" w:hAnsiTheme="majorHAnsi" w:cs="Times New Roman"/>
          <w:sz w:val="28"/>
          <w:szCs w:val="72"/>
        </w:rPr>
      </w:pPr>
      <w:r w:rsidRPr="00075B1B">
        <w:rPr>
          <w:rFonts w:asciiTheme="majorHAnsi" w:hAnsiTheme="majorHAnsi" w:cs="Times New Roman"/>
          <w:sz w:val="28"/>
          <w:szCs w:val="72"/>
        </w:rPr>
        <w:t xml:space="preserve">Any issues </w:t>
      </w:r>
      <w:r w:rsidR="008368AE">
        <w:rPr>
          <w:rFonts w:asciiTheme="majorHAnsi" w:hAnsiTheme="majorHAnsi" w:cs="Times New Roman"/>
          <w:sz w:val="28"/>
          <w:szCs w:val="72"/>
        </w:rPr>
        <w:t xml:space="preserve">or </w:t>
      </w:r>
      <w:r w:rsidR="008368AE" w:rsidRPr="00075B1B">
        <w:rPr>
          <w:rFonts w:asciiTheme="majorHAnsi" w:hAnsiTheme="majorHAnsi" w:cs="Times New Roman"/>
          <w:sz w:val="28"/>
          <w:szCs w:val="72"/>
        </w:rPr>
        <w:t xml:space="preserve">any newly identified risks </w:t>
      </w:r>
      <w:r w:rsidRPr="00075B1B">
        <w:rPr>
          <w:rFonts w:asciiTheme="majorHAnsi" w:hAnsiTheme="majorHAnsi" w:cs="Times New Roman"/>
          <w:sz w:val="28"/>
          <w:szCs w:val="72"/>
        </w:rPr>
        <w:t xml:space="preserve">concerning </w:t>
      </w:r>
      <w:r w:rsidR="008368AE">
        <w:rPr>
          <w:rFonts w:asciiTheme="majorHAnsi" w:hAnsiTheme="majorHAnsi" w:cs="Times New Roman"/>
          <w:sz w:val="28"/>
          <w:szCs w:val="72"/>
        </w:rPr>
        <w:t xml:space="preserve">this process </w:t>
      </w:r>
      <w:r w:rsidRPr="00075B1B">
        <w:rPr>
          <w:rFonts w:asciiTheme="majorHAnsi" w:hAnsiTheme="majorHAnsi" w:cs="Times New Roman"/>
          <w:sz w:val="28"/>
          <w:szCs w:val="72"/>
        </w:rPr>
        <w:t xml:space="preserve">will immediately be communicated to </w:t>
      </w:r>
      <w:r w:rsidR="008368AE" w:rsidRPr="00075B1B">
        <w:rPr>
          <w:rFonts w:asciiTheme="majorHAnsi" w:hAnsiTheme="majorHAnsi" w:cs="Times New Roman"/>
          <w:sz w:val="28"/>
          <w:szCs w:val="72"/>
        </w:rPr>
        <w:t xml:space="preserve">the </w:t>
      </w:r>
      <w:r w:rsidR="008368AE">
        <w:rPr>
          <w:rFonts w:asciiTheme="majorHAnsi" w:hAnsiTheme="majorHAnsi" w:cs="Times New Roman"/>
          <w:sz w:val="28"/>
          <w:szCs w:val="72"/>
        </w:rPr>
        <w:t xml:space="preserve">Contracts and Purchasing </w:t>
      </w:r>
      <w:r w:rsidR="008368AE" w:rsidRPr="00075B1B">
        <w:rPr>
          <w:rFonts w:asciiTheme="majorHAnsi" w:hAnsiTheme="majorHAnsi" w:cs="Times New Roman"/>
          <w:sz w:val="28"/>
          <w:szCs w:val="72"/>
        </w:rPr>
        <w:t xml:space="preserve">department </w:t>
      </w:r>
      <w:r w:rsidR="008368AE">
        <w:rPr>
          <w:rFonts w:asciiTheme="majorHAnsi" w:hAnsiTheme="majorHAnsi" w:cs="Times New Roman"/>
          <w:sz w:val="28"/>
          <w:szCs w:val="72"/>
        </w:rPr>
        <w:t xml:space="preserve">of SADC Inc. </w:t>
      </w:r>
      <w:r w:rsidR="00567C81">
        <w:rPr>
          <w:rFonts w:asciiTheme="majorHAnsi" w:hAnsiTheme="majorHAnsi" w:cs="Times New Roman"/>
          <w:sz w:val="28"/>
          <w:szCs w:val="72"/>
        </w:rPr>
        <w:t xml:space="preserve">and </w:t>
      </w:r>
      <w:r w:rsidRPr="00075B1B">
        <w:rPr>
          <w:rFonts w:asciiTheme="majorHAnsi" w:hAnsiTheme="majorHAnsi" w:cs="Times New Roman"/>
          <w:sz w:val="28"/>
          <w:szCs w:val="72"/>
        </w:rPr>
        <w:t xml:space="preserve">the </w:t>
      </w:r>
      <w:r w:rsidR="008368AE">
        <w:rPr>
          <w:rFonts w:asciiTheme="majorHAnsi" w:hAnsiTheme="majorHAnsi" w:cs="Times New Roman"/>
          <w:sz w:val="28"/>
          <w:szCs w:val="72"/>
        </w:rPr>
        <w:t>Law Department of the City of Calgary</w:t>
      </w:r>
      <w:r w:rsidRPr="00075B1B">
        <w:rPr>
          <w:rFonts w:asciiTheme="majorHAnsi" w:hAnsiTheme="majorHAnsi" w:cs="Times New Roman"/>
          <w:sz w:val="28"/>
          <w:szCs w:val="72"/>
        </w:rPr>
        <w:t>.</w:t>
      </w:r>
      <w:r w:rsidR="00255F30">
        <w:rPr>
          <w:rFonts w:asciiTheme="majorHAnsi" w:hAnsiTheme="majorHAnsi" w:cs="Times New Roman"/>
          <w:sz w:val="28"/>
          <w:szCs w:val="72"/>
        </w:rPr>
        <w:t xml:space="preserve"> A list of these issues and risks may include:</w:t>
      </w:r>
    </w:p>
    <w:p w:rsidR="00255F30" w:rsidRPr="00255F30" w:rsidRDefault="00255F30" w:rsidP="00075B1B">
      <w:pPr>
        <w:spacing w:after="0" w:line="300" w:lineRule="auto"/>
        <w:jc w:val="both"/>
        <w:rPr>
          <w:rFonts w:asciiTheme="majorHAnsi" w:hAnsiTheme="majorHAnsi" w:cs="Times New Roman"/>
          <w:sz w:val="16"/>
          <w:szCs w:val="72"/>
        </w:rPr>
      </w:pPr>
    </w:p>
    <w:p w:rsidR="00255F30" w:rsidRPr="00255F30" w:rsidRDefault="00255F30" w:rsidP="00255F30">
      <w:pPr>
        <w:pStyle w:val="ListParagraph"/>
        <w:numPr>
          <w:ilvl w:val="0"/>
          <w:numId w:val="20"/>
        </w:numPr>
        <w:spacing w:after="0" w:line="300" w:lineRule="auto"/>
        <w:jc w:val="both"/>
        <w:rPr>
          <w:rFonts w:asciiTheme="majorHAnsi" w:hAnsiTheme="majorHAnsi" w:cs="Times New Roman"/>
          <w:sz w:val="26"/>
          <w:szCs w:val="26"/>
        </w:rPr>
      </w:pPr>
      <w:r w:rsidRPr="00255F30">
        <w:rPr>
          <w:rFonts w:asciiTheme="majorHAnsi" w:hAnsiTheme="majorHAnsi" w:cs="Times New Roman"/>
          <w:sz w:val="26"/>
          <w:szCs w:val="26"/>
        </w:rPr>
        <w:t xml:space="preserve">Unrealistic schedule and cost expectations for </w:t>
      </w:r>
      <w:r>
        <w:rPr>
          <w:rFonts w:asciiTheme="majorHAnsi" w:hAnsiTheme="majorHAnsi" w:cs="Times New Roman"/>
          <w:sz w:val="26"/>
          <w:szCs w:val="26"/>
        </w:rPr>
        <w:t>a vendor or a subcontractor</w:t>
      </w:r>
    </w:p>
    <w:p w:rsidR="00255F30" w:rsidRPr="00255F30" w:rsidRDefault="00255F30" w:rsidP="00255F30">
      <w:pPr>
        <w:pStyle w:val="ListParagraph"/>
        <w:numPr>
          <w:ilvl w:val="0"/>
          <w:numId w:val="20"/>
        </w:numPr>
        <w:spacing w:after="0" w:line="300" w:lineRule="auto"/>
        <w:jc w:val="both"/>
        <w:rPr>
          <w:rFonts w:asciiTheme="majorHAnsi" w:hAnsiTheme="majorHAnsi" w:cs="Times New Roman"/>
          <w:sz w:val="26"/>
          <w:szCs w:val="26"/>
        </w:rPr>
      </w:pPr>
      <w:r>
        <w:rPr>
          <w:rFonts w:asciiTheme="majorHAnsi" w:hAnsiTheme="majorHAnsi" w:cs="Times New Roman"/>
          <w:sz w:val="26"/>
          <w:szCs w:val="26"/>
        </w:rPr>
        <w:t>Unplanned change of a vendor or a subcontractor availability</w:t>
      </w:r>
    </w:p>
    <w:p w:rsidR="00255F30" w:rsidRPr="00255F30" w:rsidRDefault="00255F30" w:rsidP="00255F30">
      <w:pPr>
        <w:pStyle w:val="ListParagraph"/>
        <w:numPr>
          <w:ilvl w:val="0"/>
          <w:numId w:val="20"/>
        </w:numPr>
        <w:spacing w:after="0" w:line="300" w:lineRule="auto"/>
        <w:jc w:val="both"/>
        <w:rPr>
          <w:rFonts w:asciiTheme="majorHAnsi" w:hAnsiTheme="majorHAnsi" w:cs="Times New Roman"/>
          <w:sz w:val="26"/>
          <w:szCs w:val="26"/>
        </w:rPr>
      </w:pPr>
      <w:r w:rsidRPr="00255F30">
        <w:rPr>
          <w:rFonts w:asciiTheme="majorHAnsi" w:hAnsiTheme="majorHAnsi" w:cs="Times New Roman"/>
          <w:sz w:val="26"/>
          <w:szCs w:val="26"/>
        </w:rPr>
        <w:t>C</w:t>
      </w:r>
      <w:r>
        <w:rPr>
          <w:rFonts w:asciiTheme="majorHAnsi" w:hAnsiTheme="majorHAnsi" w:cs="Times New Roman"/>
          <w:sz w:val="26"/>
          <w:szCs w:val="26"/>
        </w:rPr>
        <w:t>onflicts with a current contract binding any of the project stakeholders</w:t>
      </w:r>
    </w:p>
    <w:p w:rsidR="00255F30" w:rsidRPr="00255F30" w:rsidRDefault="00255F30" w:rsidP="00255F30">
      <w:pPr>
        <w:pStyle w:val="ListParagraph"/>
        <w:numPr>
          <w:ilvl w:val="0"/>
          <w:numId w:val="20"/>
        </w:numPr>
        <w:spacing w:after="0" w:line="300" w:lineRule="auto"/>
        <w:jc w:val="both"/>
        <w:rPr>
          <w:rFonts w:asciiTheme="majorHAnsi" w:hAnsiTheme="majorHAnsi" w:cs="Times New Roman"/>
          <w:sz w:val="26"/>
          <w:szCs w:val="26"/>
        </w:rPr>
      </w:pPr>
      <w:r>
        <w:rPr>
          <w:rFonts w:asciiTheme="majorHAnsi" w:hAnsiTheme="majorHAnsi" w:cs="Times New Roman"/>
          <w:sz w:val="26"/>
          <w:szCs w:val="26"/>
        </w:rPr>
        <w:t>Potential delay</w:t>
      </w:r>
      <w:r w:rsidRPr="00255F30">
        <w:rPr>
          <w:rFonts w:asciiTheme="majorHAnsi" w:hAnsiTheme="majorHAnsi" w:cs="Times New Roman"/>
          <w:sz w:val="26"/>
          <w:szCs w:val="26"/>
        </w:rPr>
        <w:t xml:space="preserve"> in shipping </w:t>
      </w:r>
      <w:r>
        <w:rPr>
          <w:rFonts w:asciiTheme="majorHAnsi" w:hAnsiTheme="majorHAnsi" w:cs="Times New Roman"/>
          <w:sz w:val="26"/>
          <w:szCs w:val="26"/>
        </w:rPr>
        <w:t>or delivery</w:t>
      </w:r>
    </w:p>
    <w:p w:rsidR="00255F30" w:rsidRPr="00255F30" w:rsidRDefault="00255F30" w:rsidP="00255F30">
      <w:pPr>
        <w:pStyle w:val="ListParagraph"/>
        <w:numPr>
          <w:ilvl w:val="0"/>
          <w:numId w:val="20"/>
        </w:numPr>
        <w:spacing w:after="0" w:line="300" w:lineRule="auto"/>
        <w:jc w:val="both"/>
        <w:rPr>
          <w:rFonts w:asciiTheme="majorHAnsi" w:hAnsiTheme="majorHAnsi" w:cs="Times New Roman"/>
          <w:sz w:val="26"/>
          <w:szCs w:val="26"/>
        </w:rPr>
      </w:pPr>
      <w:r w:rsidRPr="00255F30">
        <w:rPr>
          <w:rFonts w:asciiTheme="majorHAnsi" w:hAnsiTheme="majorHAnsi" w:cs="Times New Roman"/>
          <w:sz w:val="26"/>
          <w:szCs w:val="26"/>
        </w:rPr>
        <w:lastRenderedPageBreak/>
        <w:t xml:space="preserve">Potential that </w:t>
      </w:r>
      <w:r>
        <w:rPr>
          <w:rFonts w:asciiTheme="majorHAnsi" w:hAnsiTheme="majorHAnsi" w:cs="Times New Roman"/>
          <w:sz w:val="26"/>
          <w:szCs w:val="26"/>
        </w:rPr>
        <w:t xml:space="preserve">a contracted item or service will not </w:t>
      </w:r>
      <w:r w:rsidRPr="00255F30">
        <w:rPr>
          <w:rFonts w:asciiTheme="majorHAnsi" w:hAnsiTheme="majorHAnsi" w:cs="Times New Roman"/>
          <w:sz w:val="26"/>
          <w:szCs w:val="26"/>
        </w:rPr>
        <w:t>conform</w:t>
      </w:r>
      <w:r>
        <w:rPr>
          <w:rFonts w:asciiTheme="majorHAnsi" w:hAnsiTheme="majorHAnsi" w:cs="Times New Roman"/>
          <w:sz w:val="26"/>
          <w:szCs w:val="26"/>
        </w:rPr>
        <w:t xml:space="preserve"> </w:t>
      </w:r>
      <w:r w:rsidRPr="00255F30">
        <w:rPr>
          <w:rFonts w:asciiTheme="majorHAnsi" w:hAnsiTheme="majorHAnsi" w:cs="Times New Roman"/>
          <w:sz w:val="26"/>
          <w:szCs w:val="26"/>
        </w:rPr>
        <w:t xml:space="preserve">to </w:t>
      </w:r>
      <w:r>
        <w:rPr>
          <w:rFonts w:asciiTheme="majorHAnsi" w:hAnsiTheme="majorHAnsi" w:cs="Times New Roman"/>
          <w:sz w:val="26"/>
          <w:szCs w:val="26"/>
        </w:rPr>
        <w:t xml:space="preserve">the </w:t>
      </w:r>
      <w:r w:rsidRPr="00255F30">
        <w:rPr>
          <w:rFonts w:asciiTheme="majorHAnsi" w:hAnsiTheme="majorHAnsi" w:cs="Times New Roman"/>
          <w:sz w:val="26"/>
          <w:szCs w:val="26"/>
        </w:rPr>
        <w:t xml:space="preserve">project requirements and specifications </w:t>
      </w:r>
      <w:r>
        <w:rPr>
          <w:rFonts w:asciiTheme="majorHAnsi" w:hAnsiTheme="majorHAnsi" w:cs="Times New Roman"/>
          <w:sz w:val="26"/>
          <w:szCs w:val="26"/>
        </w:rPr>
        <w:t xml:space="preserve">or comply </w:t>
      </w:r>
      <w:r w:rsidRPr="00255F30">
        <w:rPr>
          <w:rFonts w:asciiTheme="majorHAnsi" w:hAnsiTheme="majorHAnsi" w:cs="Times New Roman"/>
          <w:sz w:val="26"/>
          <w:szCs w:val="26"/>
        </w:rPr>
        <w:t xml:space="preserve">with </w:t>
      </w:r>
      <w:r>
        <w:rPr>
          <w:rFonts w:asciiTheme="majorHAnsi" w:hAnsiTheme="majorHAnsi" w:cs="Times New Roman"/>
          <w:sz w:val="26"/>
          <w:szCs w:val="26"/>
        </w:rPr>
        <w:t xml:space="preserve">the </w:t>
      </w:r>
      <w:r w:rsidRPr="00255F30">
        <w:rPr>
          <w:rFonts w:asciiTheme="majorHAnsi" w:hAnsiTheme="majorHAnsi" w:cs="Times New Roman"/>
          <w:sz w:val="26"/>
          <w:szCs w:val="26"/>
        </w:rPr>
        <w:t>project quality standards</w:t>
      </w:r>
    </w:p>
    <w:p w:rsidR="00075B1B" w:rsidRPr="00075B1B" w:rsidRDefault="00075B1B" w:rsidP="00075B1B">
      <w:pPr>
        <w:spacing w:after="0" w:line="300" w:lineRule="auto"/>
        <w:jc w:val="both"/>
        <w:rPr>
          <w:rFonts w:asciiTheme="majorHAnsi" w:hAnsiTheme="majorHAnsi" w:cs="Times New Roman"/>
          <w:sz w:val="28"/>
          <w:szCs w:val="72"/>
        </w:rPr>
      </w:pPr>
    </w:p>
    <w:p w:rsidR="0062599A" w:rsidRPr="00331F3D" w:rsidRDefault="00075B1B" w:rsidP="002176C6">
      <w:pPr>
        <w:pStyle w:val="Heading3"/>
        <w:numPr>
          <w:ilvl w:val="2"/>
          <w:numId w:val="14"/>
        </w:numPr>
        <w:ind w:left="1710"/>
        <w:rPr>
          <w:color w:val="auto"/>
          <w:sz w:val="28"/>
        </w:rPr>
      </w:pPr>
      <w:bookmarkStart w:id="63" w:name="_Toc406577666"/>
      <w:r>
        <w:rPr>
          <w:color w:val="auto"/>
          <w:sz w:val="28"/>
        </w:rPr>
        <w:t xml:space="preserve">Procurement </w:t>
      </w:r>
      <w:r w:rsidR="0062599A">
        <w:rPr>
          <w:color w:val="auto"/>
          <w:sz w:val="28"/>
        </w:rPr>
        <w:t>Constraints</w:t>
      </w:r>
      <w:bookmarkEnd w:id="63"/>
    </w:p>
    <w:p w:rsidR="0062599A" w:rsidRDefault="0062599A" w:rsidP="00075B1B">
      <w:pPr>
        <w:spacing w:after="0"/>
        <w:jc w:val="both"/>
        <w:rPr>
          <w:rFonts w:asciiTheme="majorHAnsi" w:hAnsiTheme="majorHAnsi" w:cs="Times New Roman"/>
          <w:sz w:val="28"/>
          <w:szCs w:val="72"/>
        </w:rPr>
      </w:pPr>
    </w:p>
    <w:p w:rsidR="0062599A" w:rsidRDefault="005660C8" w:rsidP="00075B1B">
      <w:pPr>
        <w:spacing w:after="0" w:line="300" w:lineRule="auto"/>
        <w:jc w:val="both"/>
        <w:rPr>
          <w:rFonts w:asciiTheme="majorHAnsi" w:hAnsiTheme="majorHAnsi" w:cs="Times New Roman"/>
          <w:sz w:val="28"/>
          <w:szCs w:val="72"/>
        </w:rPr>
      </w:pPr>
      <w:r w:rsidRPr="005660C8">
        <w:rPr>
          <w:rFonts w:asciiTheme="majorHAnsi" w:hAnsiTheme="majorHAnsi" w:cs="Times New Roman"/>
          <w:sz w:val="28"/>
          <w:szCs w:val="72"/>
        </w:rPr>
        <w:t xml:space="preserve">There are several constraints that must be considered as part of the </w:t>
      </w:r>
      <w:r w:rsidR="00567C81">
        <w:rPr>
          <w:rFonts w:asciiTheme="majorHAnsi" w:hAnsiTheme="majorHAnsi" w:cs="Times New Roman"/>
          <w:sz w:val="28"/>
          <w:szCs w:val="72"/>
        </w:rPr>
        <w:t>p</w:t>
      </w:r>
      <w:r w:rsidR="00E20E1E">
        <w:rPr>
          <w:rFonts w:asciiTheme="majorHAnsi" w:hAnsiTheme="majorHAnsi" w:cs="Times New Roman"/>
          <w:sz w:val="28"/>
          <w:szCs w:val="72"/>
        </w:rPr>
        <w:t xml:space="preserve">rocurement </w:t>
      </w:r>
      <w:r w:rsidR="00567C81">
        <w:rPr>
          <w:rFonts w:asciiTheme="majorHAnsi" w:hAnsiTheme="majorHAnsi" w:cs="Times New Roman"/>
          <w:sz w:val="28"/>
          <w:szCs w:val="72"/>
        </w:rPr>
        <w:t>m</w:t>
      </w:r>
      <w:r w:rsidR="00E20E1E">
        <w:rPr>
          <w:rFonts w:asciiTheme="majorHAnsi" w:hAnsiTheme="majorHAnsi" w:cs="Times New Roman"/>
          <w:sz w:val="28"/>
          <w:szCs w:val="72"/>
        </w:rPr>
        <w:t xml:space="preserve">anagement </w:t>
      </w:r>
      <w:r w:rsidRPr="005660C8">
        <w:rPr>
          <w:rFonts w:asciiTheme="majorHAnsi" w:hAnsiTheme="majorHAnsi" w:cs="Times New Roman"/>
          <w:sz w:val="28"/>
          <w:szCs w:val="72"/>
        </w:rPr>
        <w:t>plan. These constraints will be included in the RFP</w:t>
      </w:r>
      <w:r w:rsidR="00E20E1E">
        <w:rPr>
          <w:rFonts w:asciiTheme="majorHAnsi" w:hAnsiTheme="majorHAnsi" w:cs="Times New Roman"/>
          <w:sz w:val="28"/>
          <w:szCs w:val="72"/>
        </w:rPr>
        <w:t xml:space="preserve"> documents</w:t>
      </w:r>
      <w:r w:rsidRPr="005660C8">
        <w:rPr>
          <w:rFonts w:asciiTheme="majorHAnsi" w:hAnsiTheme="majorHAnsi" w:cs="Times New Roman"/>
          <w:sz w:val="28"/>
          <w:szCs w:val="72"/>
        </w:rPr>
        <w:t xml:space="preserve"> and communicated to all </w:t>
      </w:r>
      <w:r w:rsidR="00E20E1E">
        <w:rPr>
          <w:rFonts w:asciiTheme="majorHAnsi" w:hAnsiTheme="majorHAnsi" w:cs="Times New Roman"/>
          <w:sz w:val="28"/>
          <w:szCs w:val="72"/>
        </w:rPr>
        <w:t xml:space="preserve">contractors </w:t>
      </w:r>
      <w:r w:rsidRPr="005660C8">
        <w:rPr>
          <w:rFonts w:asciiTheme="majorHAnsi" w:hAnsiTheme="majorHAnsi" w:cs="Times New Roman"/>
          <w:sz w:val="28"/>
          <w:szCs w:val="72"/>
        </w:rPr>
        <w:t xml:space="preserve">in order to determine their ability to operate within these constraints. These constraints apply to several areas </w:t>
      </w:r>
      <w:r w:rsidR="00682A5A">
        <w:rPr>
          <w:rFonts w:asciiTheme="majorHAnsi" w:hAnsiTheme="majorHAnsi" w:cs="Times New Roman"/>
          <w:sz w:val="28"/>
          <w:szCs w:val="72"/>
        </w:rPr>
        <w:t xml:space="preserve">of the project including </w:t>
      </w:r>
      <w:r w:rsidRPr="005660C8">
        <w:rPr>
          <w:rFonts w:asciiTheme="majorHAnsi" w:hAnsiTheme="majorHAnsi" w:cs="Times New Roman"/>
          <w:sz w:val="28"/>
          <w:szCs w:val="72"/>
        </w:rPr>
        <w:t>schedule, cost, s</w:t>
      </w:r>
      <w:r w:rsidR="00682A5A">
        <w:rPr>
          <w:rFonts w:asciiTheme="majorHAnsi" w:hAnsiTheme="majorHAnsi" w:cs="Times New Roman"/>
          <w:sz w:val="28"/>
          <w:szCs w:val="72"/>
        </w:rPr>
        <w:t>cope, resources, and technology.</w:t>
      </w:r>
    </w:p>
    <w:p w:rsidR="00682A5A" w:rsidRPr="00682A5A" w:rsidRDefault="00682A5A" w:rsidP="00075B1B">
      <w:pPr>
        <w:spacing w:after="0" w:line="300" w:lineRule="auto"/>
        <w:jc w:val="both"/>
        <w:rPr>
          <w:rFonts w:asciiTheme="majorHAnsi" w:hAnsiTheme="majorHAnsi" w:cs="Times New Roman"/>
          <w:sz w:val="16"/>
          <w:szCs w:val="72"/>
        </w:rPr>
      </w:pPr>
    </w:p>
    <w:p w:rsidR="00682A5A" w:rsidRPr="00682A5A" w:rsidRDefault="00682A5A" w:rsidP="00682A5A">
      <w:pPr>
        <w:pStyle w:val="ListParagraph"/>
        <w:numPr>
          <w:ilvl w:val="0"/>
          <w:numId w:val="20"/>
        </w:numPr>
        <w:spacing w:before="120" w:after="0" w:line="300" w:lineRule="auto"/>
        <w:contextualSpacing w:val="0"/>
        <w:jc w:val="both"/>
        <w:rPr>
          <w:rFonts w:asciiTheme="majorHAnsi" w:hAnsiTheme="majorHAnsi" w:cs="Times New Roman"/>
          <w:sz w:val="26"/>
          <w:szCs w:val="26"/>
        </w:rPr>
      </w:pPr>
      <w:r w:rsidRPr="001F144B">
        <w:rPr>
          <w:rFonts w:asciiTheme="majorHAnsi" w:hAnsiTheme="majorHAnsi" w:cs="Times New Roman"/>
          <w:b/>
          <w:sz w:val="26"/>
          <w:szCs w:val="26"/>
        </w:rPr>
        <w:t>Schedule:</w:t>
      </w:r>
      <w:r w:rsidR="001F144B">
        <w:rPr>
          <w:rFonts w:asciiTheme="majorHAnsi" w:hAnsiTheme="majorHAnsi" w:cs="Times New Roman"/>
          <w:sz w:val="26"/>
          <w:szCs w:val="26"/>
        </w:rPr>
        <w:t xml:space="preserve"> The s</w:t>
      </w:r>
      <w:r w:rsidRPr="00682A5A">
        <w:rPr>
          <w:rFonts w:asciiTheme="majorHAnsi" w:hAnsiTheme="majorHAnsi" w:cs="Times New Roman"/>
          <w:sz w:val="26"/>
          <w:szCs w:val="26"/>
        </w:rPr>
        <w:t xml:space="preserve">chedule </w:t>
      </w:r>
      <w:r w:rsidR="001F144B">
        <w:rPr>
          <w:rFonts w:asciiTheme="majorHAnsi" w:hAnsiTheme="majorHAnsi" w:cs="Times New Roman"/>
          <w:sz w:val="26"/>
          <w:szCs w:val="26"/>
        </w:rPr>
        <w:t xml:space="preserve">of this project </w:t>
      </w:r>
      <w:r w:rsidRPr="00682A5A">
        <w:rPr>
          <w:rFonts w:asciiTheme="majorHAnsi" w:hAnsiTheme="majorHAnsi" w:cs="Times New Roman"/>
          <w:sz w:val="26"/>
          <w:szCs w:val="26"/>
        </w:rPr>
        <w:t>is not flexible</w:t>
      </w:r>
      <w:r w:rsidR="00EC0FC9">
        <w:rPr>
          <w:rFonts w:asciiTheme="majorHAnsi" w:hAnsiTheme="majorHAnsi" w:cs="Times New Roman"/>
          <w:sz w:val="26"/>
          <w:szCs w:val="26"/>
        </w:rPr>
        <w:t>. T</w:t>
      </w:r>
      <w:r w:rsidRPr="00682A5A">
        <w:rPr>
          <w:rFonts w:asciiTheme="majorHAnsi" w:hAnsiTheme="majorHAnsi" w:cs="Times New Roman"/>
          <w:sz w:val="26"/>
          <w:szCs w:val="26"/>
        </w:rPr>
        <w:t xml:space="preserve">he </w:t>
      </w:r>
      <w:r w:rsidR="00567C81">
        <w:rPr>
          <w:rFonts w:asciiTheme="majorHAnsi" w:hAnsiTheme="majorHAnsi" w:cs="Times New Roman"/>
          <w:sz w:val="26"/>
          <w:szCs w:val="26"/>
        </w:rPr>
        <w:t>p</w:t>
      </w:r>
      <w:r w:rsidRPr="00682A5A">
        <w:rPr>
          <w:rFonts w:asciiTheme="majorHAnsi" w:hAnsiTheme="majorHAnsi" w:cs="Times New Roman"/>
          <w:sz w:val="26"/>
          <w:szCs w:val="26"/>
        </w:rPr>
        <w:t xml:space="preserve">rocurement </w:t>
      </w:r>
      <w:r w:rsidR="001F144B">
        <w:rPr>
          <w:rFonts w:asciiTheme="majorHAnsi" w:hAnsiTheme="majorHAnsi" w:cs="Times New Roman"/>
          <w:sz w:val="26"/>
          <w:szCs w:val="26"/>
        </w:rPr>
        <w:t>process</w:t>
      </w:r>
      <w:r w:rsidRPr="00682A5A">
        <w:rPr>
          <w:rFonts w:asciiTheme="majorHAnsi" w:hAnsiTheme="majorHAnsi" w:cs="Times New Roman"/>
          <w:sz w:val="26"/>
          <w:szCs w:val="26"/>
        </w:rPr>
        <w:t xml:space="preserve"> </w:t>
      </w:r>
      <w:r w:rsidR="00EC0FC9">
        <w:rPr>
          <w:rFonts w:asciiTheme="majorHAnsi" w:hAnsiTheme="majorHAnsi" w:cs="Times New Roman"/>
          <w:sz w:val="26"/>
          <w:szCs w:val="26"/>
        </w:rPr>
        <w:t xml:space="preserve">and awarded contracts </w:t>
      </w:r>
      <w:r w:rsidRPr="00682A5A">
        <w:rPr>
          <w:rFonts w:asciiTheme="majorHAnsi" w:hAnsiTheme="majorHAnsi" w:cs="Times New Roman"/>
          <w:sz w:val="26"/>
          <w:szCs w:val="26"/>
        </w:rPr>
        <w:t>must be completed within the established schedule.</w:t>
      </w:r>
    </w:p>
    <w:p w:rsidR="00682A5A" w:rsidRPr="00682A5A" w:rsidRDefault="00682A5A" w:rsidP="00682A5A">
      <w:pPr>
        <w:pStyle w:val="ListParagraph"/>
        <w:numPr>
          <w:ilvl w:val="0"/>
          <w:numId w:val="20"/>
        </w:numPr>
        <w:spacing w:before="120" w:after="0" w:line="300" w:lineRule="auto"/>
        <w:contextualSpacing w:val="0"/>
        <w:jc w:val="both"/>
        <w:rPr>
          <w:rFonts w:asciiTheme="majorHAnsi" w:hAnsiTheme="majorHAnsi" w:cs="Times New Roman"/>
          <w:sz w:val="26"/>
          <w:szCs w:val="26"/>
        </w:rPr>
      </w:pPr>
      <w:r w:rsidRPr="001F144B">
        <w:rPr>
          <w:rFonts w:asciiTheme="majorHAnsi" w:hAnsiTheme="majorHAnsi" w:cs="Times New Roman"/>
          <w:b/>
          <w:sz w:val="26"/>
          <w:szCs w:val="26"/>
        </w:rPr>
        <w:t>Cost:</w:t>
      </w:r>
      <w:r w:rsidRPr="00682A5A">
        <w:rPr>
          <w:rFonts w:asciiTheme="majorHAnsi" w:hAnsiTheme="majorHAnsi" w:cs="Times New Roman"/>
          <w:sz w:val="26"/>
          <w:szCs w:val="26"/>
        </w:rPr>
        <w:t xml:space="preserve"> </w:t>
      </w:r>
      <w:r w:rsidR="001F144B">
        <w:rPr>
          <w:rFonts w:asciiTheme="majorHAnsi" w:hAnsiTheme="majorHAnsi" w:cs="Times New Roman"/>
          <w:sz w:val="26"/>
          <w:szCs w:val="26"/>
        </w:rPr>
        <w:t xml:space="preserve">The </w:t>
      </w:r>
      <w:r w:rsidRPr="00682A5A">
        <w:rPr>
          <w:rFonts w:asciiTheme="majorHAnsi" w:hAnsiTheme="majorHAnsi" w:cs="Times New Roman"/>
          <w:sz w:val="26"/>
          <w:szCs w:val="26"/>
        </w:rPr>
        <w:t xml:space="preserve">budget </w:t>
      </w:r>
      <w:r w:rsidR="001F144B">
        <w:rPr>
          <w:rFonts w:asciiTheme="majorHAnsi" w:hAnsiTheme="majorHAnsi" w:cs="Times New Roman"/>
          <w:sz w:val="26"/>
          <w:szCs w:val="26"/>
        </w:rPr>
        <w:t xml:space="preserve">of this project </w:t>
      </w:r>
      <w:r w:rsidRPr="00682A5A">
        <w:rPr>
          <w:rFonts w:asciiTheme="majorHAnsi" w:hAnsiTheme="majorHAnsi" w:cs="Times New Roman"/>
          <w:sz w:val="26"/>
          <w:szCs w:val="26"/>
        </w:rPr>
        <w:t>has contingency a</w:t>
      </w:r>
      <w:r w:rsidR="001F144B">
        <w:rPr>
          <w:rFonts w:asciiTheme="majorHAnsi" w:hAnsiTheme="majorHAnsi" w:cs="Times New Roman"/>
          <w:sz w:val="26"/>
          <w:szCs w:val="26"/>
        </w:rPr>
        <w:t>nd management reserves built in. H</w:t>
      </w:r>
      <w:r w:rsidRPr="00682A5A">
        <w:rPr>
          <w:rFonts w:asciiTheme="majorHAnsi" w:hAnsiTheme="majorHAnsi" w:cs="Times New Roman"/>
          <w:sz w:val="26"/>
          <w:szCs w:val="26"/>
        </w:rPr>
        <w:t xml:space="preserve">owever, these reserves may not be applied to </w:t>
      </w:r>
      <w:r w:rsidR="001F144B">
        <w:rPr>
          <w:rFonts w:asciiTheme="majorHAnsi" w:hAnsiTheme="majorHAnsi" w:cs="Times New Roman"/>
          <w:sz w:val="26"/>
          <w:szCs w:val="26"/>
        </w:rPr>
        <w:t xml:space="preserve">the </w:t>
      </w:r>
      <w:r w:rsidR="00567C81">
        <w:rPr>
          <w:rFonts w:asciiTheme="majorHAnsi" w:hAnsiTheme="majorHAnsi" w:cs="Times New Roman"/>
          <w:sz w:val="26"/>
          <w:szCs w:val="26"/>
        </w:rPr>
        <w:t>p</w:t>
      </w:r>
      <w:r w:rsidRPr="00682A5A">
        <w:rPr>
          <w:rFonts w:asciiTheme="majorHAnsi" w:hAnsiTheme="majorHAnsi" w:cs="Times New Roman"/>
          <w:sz w:val="26"/>
          <w:szCs w:val="26"/>
        </w:rPr>
        <w:t xml:space="preserve">rocurement </w:t>
      </w:r>
      <w:r w:rsidR="001F144B">
        <w:rPr>
          <w:rFonts w:asciiTheme="majorHAnsi" w:hAnsiTheme="majorHAnsi" w:cs="Times New Roman"/>
          <w:sz w:val="26"/>
          <w:szCs w:val="26"/>
        </w:rPr>
        <w:t>process</w:t>
      </w:r>
      <w:r w:rsidR="00EC0FC9">
        <w:rPr>
          <w:rFonts w:asciiTheme="majorHAnsi" w:hAnsiTheme="majorHAnsi" w:cs="Times New Roman"/>
          <w:sz w:val="26"/>
          <w:szCs w:val="26"/>
        </w:rPr>
        <w:t xml:space="preserve"> or awarded contracts</w:t>
      </w:r>
      <w:r w:rsidRPr="00682A5A">
        <w:rPr>
          <w:rFonts w:asciiTheme="majorHAnsi" w:hAnsiTheme="majorHAnsi" w:cs="Times New Roman"/>
          <w:sz w:val="26"/>
          <w:szCs w:val="26"/>
        </w:rPr>
        <w:t xml:space="preserve">. Reserves are only to be used in the event of an approved change in </w:t>
      </w:r>
      <w:r w:rsidR="00EC0FC9">
        <w:rPr>
          <w:rFonts w:asciiTheme="majorHAnsi" w:hAnsiTheme="majorHAnsi" w:cs="Times New Roman"/>
          <w:sz w:val="26"/>
          <w:szCs w:val="26"/>
        </w:rPr>
        <w:t>the s</w:t>
      </w:r>
      <w:r w:rsidRPr="00682A5A">
        <w:rPr>
          <w:rFonts w:asciiTheme="majorHAnsi" w:hAnsiTheme="majorHAnsi" w:cs="Times New Roman"/>
          <w:sz w:val="26"/>
          <w:szCs w:val="26"/>
        </w:rPr>
        <w:t xml:space="preserve">cope or at </w:t>
      </w:r>
      <w:r w:rsidR="001F144B">
        <w:rPr>
          <w:rFonts w:asciiTheme="majorHAnsi" w:hAnsiTheme="majorHAnsi" w:cs="Times New Roman"/>
          <w:sz w:val="26"/>
          <w:szCs w:val="26"/>
        </w:rPr>
        <w:t xml:space="preserve">the </w:t>
      </w:r>
      <w:r w:rsidR="001F144B" w:rsidRPr="00682A5A">
        <w:rPr>
          <w:rFonts w:asciiTheme="majorHAnsi" w:hAnsiTheme="majorHAnsi" w:cs="Times New Roman"/>
          <w:sz w:val="26"/>
          <w:szCs w:val="26"/>
        </w:rPr>
        <w:t xml:space="preserve">discretion </w:t>
      </w:r>
      <w:r w:rsidR="001F144B">
        <w:rPr>
          <w:rFonts w:asciiTheme="majorHAnsi" w:hAnsiTheme="majorHAnsi" w:cs="Times New Roman"/>
          <w:sz w:val="26"/>
          <w:szCs w:val="26"/>
        </w:rPr>
        <w:t>of the Project Sponsor</w:t>
      </w:r>
      <w:r w:rsidRPr="00682A5A">
        <w:rPr>
          <w:rFonts w:asciiTheme="majorHAnsi" w:hAnsiTheme="majorHAnsi" w:cs="Times New Roman"/>
          <w:sz w:val="26"/>
          <w:szCs w:val="26"/>
        </w:rPr>
        <w:t>.</w:t>
      </w:r>
    </w:p>
    <w:p w:rsidR="00682A5A" w:rsidRPr="00682A5A" w:rsidRDefault="00682A5A" w:rsidP="00682A5A">
      <w:pPr>
        <w:pStyle w:val="ListParagraph"/>
        <w:numPr>
          <w:ilvl w:val="0"/>
          <w:numId w:val="20"/>
        </w:numPr>
        <w:spacing w:before="120" w:after="0" w:line="300" w:lineRule="auto"/>
        <w:contextualSpacing w:val="0"/>
        <w:jc w:val="both"/>
        <w:rPr>
          <w:rFonts w:asciiTheme="majorHAnsi" w:hAnsiTheme="majorHAnsi" w:cs="Times New Roman"/>
          <w:sz w:val="26"/>
          <w:szCs w:val="26"/>
        </w:rPr>
      </w:pPr>
      <w:r w:rsidRPr="001F144B">
        <w:rPr>
          <w:rFonts w:asciiTheme="majorHAnsi" w:hAnsiTheme="majorHAnsi" w:cs="Times New Roman"/>
          <w:b/>
          <w:sz w:val="26"/>
          <w:szCs w:val="26"/>
        </w:rPr>
        <w:t>Scope:</w:t>
      </w:r>
      <w:r w:rsidRPr="00682A5A">
        <w:rPr>
          <w:rFonts w:asciiTheme="majorHAnsi" w:hAnsiTheme="majorHAnsi" w:cs="Times New Roman"/>
          <w:sz w:val="26"/>
          <w:szCs w:val="26"/>
        </w:rPr>
        <w:t xml:space="preserve"> All activities </w:t>
      </w:r>
      <w:r w:rsidR="001F144B">
        <w:rPr>
          <w:rFonts w:asciiTheme="majorHAnsi" w:hAnsiTheme="majorHAnsi" w:cs="Times New Roman"/>
          <w:sz w:val="26"/>
          <w:szCs w:val="26"/>
        </w:rPr>
        <w:t xml:space="preserve">related to the </w:t>
      </w:r>
      <w:r w:rsidR="00567C81">
        <w:rPr>
          <w:rFonts w:asciiTheme="majorHAnsi" w:hAnsiTheme="majorHAnsi" w:cs="Times New Roman"/>
          <w:sz w:val="26"/>
          <w:szCs w:val="26"/>
        </w:rPr>
        <w:t>p</w:t>
      </w:r>
      <w:r w:rsidR="001F144B">
        <w:rPr>
          <w:rFonts w:asciiTheme="majorHAnsi" w:hAnsiTheme="majorHAnsi" w:cs="Times New Roman"/>
          <w:sz w:val="26"/>
          <w:szCs w:val="26"/>
        </w:rPr>
        <w:t xml:space="preserve">rocurement process </w:t>
      </w:r>
      <w:r w:rsidR="00EC0FC9">
        <w:rPr>
          <w:rFonts w:asciiTheme="majorHAnsi" w:hAnsiTheme="majorHAnsi" w:cs="Times New Roman"/>
          <w:sz w:val="26"/>
          <w:szCs w:val="26"/>
        </w:rPr>
        <w:t xml:space="preserve">or awarded contracts </w:t>
      </w:r>
      <w:r w:rsidRPr="00682A5A">
        <w:rPr>
          <w:rFonts w:asciiTheme="majorHAnsi" w:hAnsiTheme="majorHAnsi" w:cs="Times New Roman"/>
          <w:sz w:val="26"/>
          <w:szCs w:val="26"/>
        </w:rPr>
        <w:t xml:space="preserve">must support the approved </w:t>
      </w:r>
      <w:r w:rsidR="00567C81">
        <w:rPr>
          <w:rFonts w:asciiTheme="majorHAnsi" w:hAnsiTheme="majorHAnsi" w:cs="Times New Roman"/>
          <w:sz w:val="26"/>
          <w:szCs w:val="26"/>
        </w:rPr>
        <w:t>p</w:t>
      </w:r>
      <w:r w:rsidRPr="00682A5A">
        <w:rPr>
          <w:rFonts w:asciiTheme="majorHAnsi" w:hAnsiTheme="majorHAnsi" w:cs="Times New Roman"/>
          <w:sz w:val="26"/>
          <w:szCs w:val="26"/>
        </w:rPr>
        <w:t xml:space="preserve">roject </w:t>
      </w:r>
      <w:r w:rsidR="00567C81">
        <w:rPr>
          <w:rFonts w:asciiTheme="majorHAnsi" w:hAnsiTheme="majorHAnsi" w:cs="Times New Roman"/>
          <w:sz w:val="26"/>
          <w:szCs w:val="26"/>
        </w:rPr>
        <w:t>s</w:t>
      </w:r>
      <w:r w:rsidRPr="00682A5A">
        <w:rPr>
          <w:rFonts w:asciiTheme="majorHAnsi" w:hAnsiTheme="majorHAnsi" w:cs="Times New Roman"/>
          <w:sz w:val="26"/>
          <w:szCs w:val="26"/>
        </w:rPr>
        <w:t xml:space="preserve">cope. Any </w:t>
      </w:r>
      <w:r w:rsidR="001F144B">
        <w:rPr>
          <w:rFonts w:asciiTheme="majorHAnsi" w:hAnsiTheme="majorHAnsi" w:cs="Times New Roman"/>
          <w:sz w:val="26"/>
          <w:szCs w:val="26"/>
        </w:rPr>
        <w:t xml:space="preserve">activity that </w:t>
      </w:r>
      <w:r w:rsidRPr="00682A5A">
        <w:rPr>
          <w:rFonts w:asciiTheme="majorHAnsi" w:hAnsiTheme="majorHAnsi" w:cs="Times New Roman"/>
          <w:sz w:val="26"/>
          <w:szCs w:val="26"/>
        </w:rPr>
        <w:t xml:space="preserve">specify work which is not in direct support of the </w:t>
      </w:r>
      <w:r w:rsidR="00EC0FC9">
        <w:rPr>
          <w:rFonts w:asciiTheme="majorHAnsi" w:hAnsiTheme="majorHAnsi" w:cs="Times New Roman"/>
          <w:sz w:val="26"/>
          <w:szCs w:val="26"/>
        </w:rPr>
        <w:t>s</w:t>
      </w:r>
      <w:r w:rsidRPr="00682A5A">
        <w:rPr>
          <w:rFonts w:asciiTheme="majorHAnsi" w:hAnsiTheme="majorHAnsi" w:cs="Times New Roman"/>
          <w:sz w:val="26"/>
          <w:szCs w:val="26"/>
        </w:rPr>
        <w:t>cope will be considered out of scope and disapproved.</w:t>
      </w:r>
    </w:p>
    <w:p w:rsidR="00682A5A" w:rsidRPr="00682A5A" w:rsidRDefault="00682A5A" w:rsidP="00682A5A">
      <w:pPr>
        <w:pStyle w:val="ListParagraph"/>
        <w:numPr>
          <w:ilvl w:val="0"/>
          <w:numId w:val="20"/>
        </w:numPr>
        <w:spacing w:before="120" w:after="0" w:line="300" w:lineRule="auto"/>
        <w:contextualSpacing w:val="0"/>
        <w:jc w:val="both"/>
        <w:rPr>
          <w:rFonts w:asciiTheme="majorHAnsi" w:hAnsiTheme="majorHAnsi" w:cs="Times New Roman"/>
          <w:sz w:val="26"/>
          <w:szCs w:val="26"/>
        </w:rPr>
      </w:pPr>
      <w:r w:rsidRPr="001F144B">
        <w:rPr>
          <w:rFonts w:asciiTheme="majorHAnsi" w:hAnsiTheme="majorHAnsi" w:cs="Times New Roman"/>
          <w:b/>
          <w:sz w:val="26"/>
          <w:szCs w:val="26"/>
        </w:rPr>
        <w:t>Resources:</w:t>
      </w:r>
      <w:r w:rsidRPr="00682A5A">
        <w:rPr>
          <w:rFonts w:asciiTheme="majorHAnsi" w:hAnsiTheme="majorHAnsi" w:cs="Times New Roman"/>
          <w:sz w:val="26"/>
          <w:szCs w:val="26"/>
        </w:rPr>
        <w:t xml:space="preserve"> </w:t>
      </w:r>
      <w:r w:rsidR="00EC0FC9" w:rsidRPr="00682A5A">
        <w:rPr>
          <w:rFonts w:asciiTheme="majorHAnsi" w:hAnsiTheme="majorHAnsi" w:cs="Times New Roman"/>
          <w:sz w:val="26"/>
          <w:szCs w:val="26"/>
        </w:rPr>
        <w:t xml:space="preserve">All activities </w:t>
      </w:r>
      <w:r w:rsidR="00EC0FC9">
        <w:rPr>
          <w:rFonts w:asciiTheme="majorHAnsi" w:hAnsiTheme="majorHAnsi" w:cs="Times New Roman"/>
          <w:sz w:val="26"/>
          <w:szCs w:val="26"/>
        </w:rPr>
        <w:t xml:space="preserve">related to the </w:t>
      </w:r>
      <w:r w:rsidR="00567C81">
        <w:rPr>
          <w:rFonts w:asciiTheme="majorHAnsi" w:hAnsiTheme="majorHAnsi" w:cs="Times New Roman"/>
          <w:sz w:val="26"/>
          <w:szCs w:val="26"/>
        </w:rPr>
        <w:t>p</w:t>
      </w:r>
      <w:r w:rsidR="00EC0FC9">
        <w:rPr>
          <w:rFonts w:asciiTheme="majorHAnsi" w:hAnsiTheme="majorHAnsi" w:cs="Times New Roman"/>
          <w:sz w:val="26"/>
          <w:szCs w:val="26"/>
        </w:rPr>
        <w:t xml:space="preserve">rocurement process or awarded contracts </w:t>
      </w:r>
      <w:r w:rsidRPr="00682A5A">
        <w:rPr>
          <w:rFonts w:asciiTheme="majorHAnsi" w:hAnsiTheme="majorHAnsi" w:cs="Times New Roman"/>
          <w:sz w:val="26"/>
          <w:szCs w:val="26"/>
        </w:rPr>
        <w:t xml:space="preserve">must be performed and managed with current personnel. No additional personnel will be hired or re-allocated to support the </w:t>
      </w:r>
      <w:r w:rsidR="00567C81">
        <w:rPr>
          <w:rFonts w:asciiTheme="majorHAnsi" w:hAnsiTheme="majorHAnsi" w:cs="Times New Roman"/>
          <w:sz w:val="26"/>
          <w:szCs w:val="26"/>
        </w:rPr>
        <w:t>p</w:t>
      </w:r>
      <w:r w:rsidRPr="00682A5A">
        <w:rPr>
          <w:rFonts w:asciiTheme="majorHAnsi" w:hAnsiTheme="majorHAnsi" w:cs="Times New Roman"/>
          <w:sz w:val="26"/>
          <w:szCs w:val="26"/>
        </w:rPr>
        <w:t xml:space="preserve">rocurement </w:t>
      </w:r>
      <w:r w:rsidR="00EC0FC9">
        <w:rPr>
          <w:rFonts w:asciiTheme="majorHAnsi" w:hAnsiTheme="majorHAnsi" w:cs="Times New Roman"/>
          <w:sz w:val="26"/>
          <w:szCs w:val="26"/>
        </w:rPr>
        <w:t xml:space="preserve">process or awarded contracts </w:t>
      </w:r>
      <w:r w:rsidRPr="00682A5A">
        <w:rPr>
          <w:rFonts w:asciiTheme="majorHAnsi" w:hAnsiTheme="majorHAnsi" w:cs="Times New Roman"/>
          <w:sz w:val="26"/>
          <w:szCs w:val="26"/>
        </w:rPr>
        <w:t>on this project.</w:t>
      </w:r>
    </w:p>
    <w:p w:rsidR="00682A5A" w:rsidRPr="00682A5A" w:rsidRDefault="00682A5A" w:rsidP="00682A5A">
      <w:pPr>
        <w:pStyle w:val="ListParagraph"/>
        <w:numPr>
          <w:ilvl w:val="0"/>
          <w:numId w:val="20"/>
        </w:numPr>
        <w:spacing w:before="120" w:after="0" w:line="300" w:lineRule="auto"/>
        <w:contextualSpacing w:val="0"/>
        <w:jc w:val="both"/>
        <w:rPr>
          <w:rFonts w:asciiTheme="majorHAnsi" w:hAnsiTheme="majorHAnsi" w:cs="Times New Roman"/>
          <w:sz w:val="26"/>
          <w:szCs w:val="26"/>
        </w:rPr>
      </w:pPr>
      <w:r w:rsidRPr="001F144B">
        <w:rPr>
          <w:rFonts w:asciiTheme="majorHAnsi" w:hAnsiTheme="majorHAnsi" w:cs="Times New Roman"/>
          <w:b/>
          <w:sz w:val="26"/>
          <w:szCs w:val="26"/>
        </w:rPr>
        <w:t>Technology:</w:t>
      </w:r>
      <w:r w:rsidRPr="00682A5A">
        <w:rPr>
          <w:rFonts w:asciiTheme="majorHAnsi" w:hAnsiTheme="majorHAnsi" w:cs="Times New Roman"/>
          <w:sz w:val="26"/>
          <w:szCs w:val="26"/>
        </w:rPr>
        <w:t xml:space="preserve"> </w:t>
      </w:r>
      <w:r w:rsidR="00EC0FC9">
        <w:rPr>
          <w:rFonts w:asciiTheme="majorHAnsi" w:hAnsiTheme="majorHAnsi" w:cs="Times New Roman"/>
          <w:sz w:val="26"/>
          <w:szCs w:val="26"/>
        </w:rPr>
        <w:t>Equipment and material</w:t>
      </w:r>
      <w:r w:rsidRPr="00682A5A">
        <w:rPr>
          <w:rFonts w:asciiTheme="majorHAnsi" w:hAnsiTheme="majorHAnsi" w:cs="Times New Roman"/>
          <w:sz w:val="26"/>
          <w:szCs w:val="26"/>
        </w:rPr>
        <w:t xml:space="preserve"> specifications have already been determined and will be included in the RFP</w:t>
      </w:r>
      <w:r w:rsidR="00EC0FC9">
        <w:rPr>
          <w:rFonts w:asciiTheme="majorHAnsi" w:hAnsiTheme="majorHAnsi" w:cs="Times New Roman"/>
          <w:sz w:val="26"/>
          <w:szCs w:val="26"/>
        </w:rPr>
        <w:t xml:space="preserve"> documents</w:t>
      </w:r>
      <w:r w:rsidRPr="00682A5A">
        <w:rPr>
          <w:rFonts w:asciiTheme="majorHAnsi" w:hAnsiTheme="majorHAnsi" w:cs="Times New Roman"/>
          <w:sz w:val="26"/>
          <w:szCs w:val="26"/>
        </w:rPr>
        <w:t xml:space="preserve">. While proposals may include </w:t>
      </w:r>
      <w:r w:rsidR="00EC0FC9" w:rsidRPr="00682A5A">
        <w:rPr>
          <w:rFonts w:asciiTheme="majorHAnsi" w:hAnsiTheme="majorHAnsi" w:cs="Times New Roman"/>
          <w:sz w:val="26"/>
          <w:szCs w:val="26"/>
        </w:rPr>
        <w:t xml:space="preserve">alternative </w:t>
      </w:r>
      <w:r w:rsidR="00EC0FC9">
        <w:rPr>
          <w:rFonts w:asciiTheme="majorHAnsi" w:hAnsiTheme="majorHAnsi" w:cs="Times New Roman"/>
          <w:sz w:val="26"/>
          <w:szCs w:val="26"/>
        </w:rPr>
        <w:t>suggestions</w:t>
      </w:r>
      <w:r w:rsidRPr="00682A5A">
        <w:rPr>
          <w:rFonts w:asciiTheme="majorHAnsi" w:hAnsiTheme="majorHAnsi" w:cs="Times New Roman"/>
          <w:sz w:val="26"/>
          <w:szCs w:val="26"/>
        </w:rPr>
        <w:t xml:space="preserve">, specifications must match those provided in the </w:t>
      </w:r>
      <w:r w:rsidR="001B5FEA">
        <w:rPr>
          <w:rFonts w:asciiTheme="majorHAnsi" w:hAnsiTheme="majorHAnsi" w:cs="Times New Roman"/>
          <w:sz w:val="26"/>
          <w:szCs w:val="26"/>
        </w:rPr>
        <w:t>“P</w:t>
      </w:r>
      <w:r w:rsidR="00EC0FC9">
        <w:rPr>
          <w:rFonts w:asciiTheme="majorHAnsi" w:hAnsiTheme="majorHAnsi" w:cs="Times New Roman"/>
          <w:sz w:val="26"/>
          <w:szCs w:val="26"/>
        </w:rPr>
        <w:t xml:space="preserve">roject </w:t>
      </w:r>
      <w:r w:rsidR="001B5FEA">
        <w:rPr>
          <w:rFonts w:asciiTheme="majorHAnsi" w:hAnsiTheme="majorHAnsi" w:cs="Times New Roman"/>
          <w:sz w:val="26"/>
          <w:szCs w:val="26"/>
        </w:rPr>
        <w:t>R</w:t>
      </w:r>
      <w:r w:rsidR="00EC0FC9">
        <w:rPr>
          <w:rFonts w:asciiTheme="majorHAnsi" w:hAnsiTheme="majorHAnsi" w:cs="Times New Roman"/>
          <w:sz w:val="26"/>
          <w:szCs w:val="26"/>
        </w:rPr>
        <w:t xml:space="preserve">equirements and </w:t>
      </w:r>
      <w:r w:rsidR="001B5FEA">
        <w:rPr>
          <w:rFonts w:asciiTheme="majorHAnsi" w:hAnsiTheme="majorHAnsi" w:cs="Times New Roman"/>
          <w:sz w:val="26"/>
          <w:szCs w:val="26"/>
        </w:rPr>
        <w:t>S</w:t>
      </w:r>
      <w:r w:rsidR="00EC0FC9">
        <w:rPr>
          <w:rFonts w:asciiTheme="majorHAnsi" w:hAnsiTheme="majorHAnsi" w:cs="Times New Roman"/>
          <w:sz w:val="26"/>
          <w:szCs w:val="26"/>
        </w:rPr>
        <w:t>pecifications</w:t>
      </w:r>
      <w:r w:rsidR="001B5FEA">
        <w:rPr>
          <w:rFonts w:asciiTheme="majorHAnsi" w:hAnsiTheme="majorHAnsi" w:cs="Times New Roman"/>
          <w:sz w:val="26"/>
          <w:szCs w:val="26"/>
        </w:rPr>
        <w:t>”</w:t>
      </w:r>
      <w:r w:rsidR="00EC0FC9">
        <w:rPr>
          <w:rFonts w:asciiTheme="majorHAnsi" w:hAnsiTheme="majorHAnsi" w:cs="Times New Roman"/>
          <w:sz w:val="26"/>
          <w:szCs w:val="26"/>
        </w:rPr>
        <w:t xml:space="preserve"> document.</w:t>
      </w:r>
    </w:p>
    <w:p w:rsidR="009D62D8" w:rsidRPr="00331F3D" w:rsidRDefault="0062599A" w:rsidP="00115F12">
      <w:pPr>
        <w:pStyle w:val="Heading3"/>
        <w:numPr>
          <w:ilvl w:val="2"/>
          <w:numId w:val="14"/>
        </w:numPr>
        <w:ind w:left="1710"/>
        <w:rPr>
          <w:color w:val="auto"/>
          <w:sz w:val="28"/>
        </w:rPr>
      </w:pPr>
      <w:bookmarkStart w:id="64" w:name="_Toc406577667"/>
      <w:r>
        <w:rPr>
          <w:color w:val="auto"/>
          <w:sz w:val="28"/>
        </w:rPr>
        <w:lastRenderedPageBreak/>
        <w:t>Contract Changes</w:t>
      </w:r>
      <w:bookmarkEnd w:id="64"/>
    </w:p>
    <w:p w:rsidR="009D62D8" w:rsidRDefault="009D62D8" w:rsidP="009D62D8">
      <w:pPr>
        <w:spacing w:after="0"/>
        <w:rPr>
          <w:rFonts w:asciiTheme="majorHAnsi" w:hAnsiTheme="majorHAnsi" w:cs="Times New Roman"/>
          <w:sz w:val="28"/>
          <w:szCs w:val="72"/>
        </w:rPr>
      </w:pPr>
    </w:p>
    <w:p w:rsidR="009D62D8" w:rsidRPr="00C44F74" w:rsidRDefault="0071328F" w:rsidP="0071328F">
      <w:pPr>
        <w:spacing w:after="0" w:line="300" w:lineRule="auto"/>
        <w:jc w:val="both"/>
        <w:rPr>
          <w:rFonts w:asciiTheme="majorHAnsi" w:hAnsiTheme="majorHAnsi" w:cs="Times New Roman"/>
          <w:sz w:val="28"/>
          <w:szCs w:val="72"/>
        </w:rPr>
      </w:pPr>
      <w:r w:rsidRPr="0071328F">
        <w:rPr>
          <w:rFonts w:asciiTheme="majorHAnsi" w:hAnsiTheme="majorHAnsi" w:cs="Times New Roman"/>
          <w:sz w:val="28"/>
          <w:szCs w:val="72"/>
        </w:rPr>
        <w:t xml:space="preserve">The </w:t>
      </w:r>
      <w:r w:rsidR="004E0459">
        <w:rPr>
          <w:rFonts w:asciiTheme="majorHAnsi" w:hAnsiTheme="majorHAnsi" w:cs="Times New Roman"/>
          <w:sz w:val="28"/>
          <w:szCs w:val="72"/>
        </w:rPr>
        <w:t>c</w:t>
      </w:r>
      <w:r w:rsidRPr="0071328F">
        <w:rPr>
          <w:rFonts w:asciiTheme="majorHAnsi" w:hAnsiTheme="majorHAnsi" w:cs="Times New Roman"/>
          <w:sz w:val="28"/>
          <w:szCs w:val="72"/>
        </w:rPr>
        <w:t xml:space="preserve">hange </w:t>
      </w:r>
      <w:r w:rsidR="004E0459">
        <w:rPr>
          <w:rFonts w:asciiTheme="majorHAnsi" w:hAnsiTheme="majorHAnsi" w:cs="Times New Roman"/>
          <w:sz w:val="28"/>
          <w:szCs w:val="72"/>
        </w:rPr>
        <w:t>m</w:t>
      </w:r>
      <w:r w:rsidRPr="0071328F">
        <w:rPr>
          <w:rFonts w:asciiTheme="majorHAnsi" w:hAnsiTheme="majorHAnsi" w:cs="Times New Roman"/>
          <w:sz w:val="28"/>
          <w:szCs w:val="72"/>
        </w:rPr>
        <w:t xml:space="preserve">anagement </w:t>
      </w:r>
      <w:r>
        <w:rPr>
          <w:rFonts w:asciiTheme="majorHAnsi" w:hAnsiTheme="majorHAnsi" w:cs="Times New Roman"/>
          <w:sz w:val="28"/>
          <w:szCs w:val="72"/>
        </w:rPr>
        <w:t xml:space="preserve">plan and its </w:t>
      </w:r>
      <w:r w:rsidRPr="0071328F">
        <w:rPr>
          <w:rFonts w:asciiTheme="majorHAnsi" w:hAnsiTheme="majorHAnsi" w:cs="Times New Roman"/>
          <w:sz w:val="28"/>
          <w:szCs w:val="72"/>
        </w:rPr>
        <w:t>process</w:t>
      </w:r>
      <w:r>
        <w:rPr>
          <w:rFonts w:asciiTheme="majorHAnsi" w:hAnsiTheme="majorHAnsi" w:cs="Times New Roman"/>
          <w:sz w:val="28"/>
          <w:szCs w:val="72"/>
        </w:rPr>
        <w:t>es</w:t>
      </w:r>
      <w:r w:rsidRPr="0071328F">
        <w:rPr>
          <w:rFonts w:asciiTheme="majorHAnsi" w:hAnsiTheme="majorHAnsi" w:cs="Times New Roman"/>
          <w:sz w:val="28"/>
          <w:szCs w:val="72"/>
        </w:rPr>
        <w:t xml:space="preserve"> will document all changes to the contract in accordance with </w:t>
      </w:r>
      <w:r>
        <w:rPr>
          <w:rFonts w:asciiTheme="majorHAnsi" w:hAnsiTheme="majorHAnsi" w:cs="Times New Roman"/>
          <w:sz w:val="28"/>
          <w:szCs w:val="72"/>
        </w:rPr>
        <w:t xml:space="preserve">the </w:t>
      </w:r>
      <w:r w:rsidRPr="0071328F">
        <w:rPr>
          <w:rFonts w:asciiTheme="majorHAnsi" w:hAnsiTheme="majorHAnsi" w:cs="Times New Roman"/>
          <w:sz w:val="28"/>
          <w:szCs w:val="72"/>
        </w:rPr>
        <w:t>project policies and procedures</w:t>
      </w:r>
      <w:r>
        <w:rPr>
          <w:rFonts w:asciiTheme="majorHAnsi" w:hAnsiTheme="majorHAnsi" w:cs="Times New Roman"/>
          <w:sz w:val="28"/>
          <w:szCs w:val="72"/>
        </w:rPr>
        <w:t xml:space="preserve">, the </w:t>
      </w:r>
      <w:r w:rsidRPr="0071328F">
        <w:rPr>
          <w:rFonts w:asciiTheme="majorHAnsi" w:hAnsiTheme="majorHAnsi" w:cs="Times New Roman"/>
          <w:sz w:val="28"/>
          <w:szCs w:val="72"/>
        </w:rPr>
        <w:t>project requirements and specifications</w:t>
      </w:r>
      <w:r>
        <w:rPr>
          <w:rFonts w:asciiTheme="majorHAnsi" w:hAnsiTheme="majorHAnsi" w:cs="Times New Roman"/>
          <w:sz w:val="28"/>
          <w:szCs w:val="72"/>
        </w:rPr>
        <w:t xml:space="preserve">, and the </w:t>
      </w:r>
      <w:r w:rsidRPr="0071328F">
        <w:rPr>
          <w:rFonts w:asciiTheme="majorHAnsi" w:hAnsiTheme="majorHAnsi" w:cs="Times New Roman"/>
          <w:sz w:val="28"/>
          <w:szCs w:val="72"/>
        </w:rPr>
        <w:t>project quality standards</w:t>
      </w:r>
      <w:r>
        <w:rPr>
          <w:rFonts w:asciiTheme="majorHAnsi" w:hAnsiTheme="majorHAnsi" w:cs="Times New Roman"/>
          <w:sz w:val="28"/>
          <w:szCs w:val="72"/>
        </w:rPr>
        <w:t>. F</w:t>
      </w:r>
      <w:r w:rsidRPr="0071328F">
        <w:rPr>
          <w:rFonts w:asciiTheme="majorHAnsi" w:hAnsiTheme="majorHAnsi" w:cs="Times New Roman"/>
          <w:sz w:val="28"/>
          <w:szCs w:val="72"/>
        </w:rPr>
        <w:t>or example, change must be written a</w:t>
      </w:r>
      <w:r w:rsidR="004E0459">
        <w:rPr>
          <w:rFonts w:asciiTheme="majorHAnsi" w:hAnsiTheme="majorHAnsi" w:cs="Times New Roman"/>
          <w:sz w:val="28"/>
          <w:szCs w:val="72"/>
        </w:rPr>
        <w:t xml:space="preserve">s </w:t>
      </w:r>
      <w:r w:rsidRPr="0071328F">
        <w:rPr>
          <w:rFonts w:asciiTheme="majorHAnsi" w:hAnsiTheme="majorHAnsi" w:cs="Times New Roman"/>
          <w:sz w:val="28"/>
          <w:szCs w:val="72"/>
        </w:rPr>
        <w:t>oral orders will not be used. Change</w:t>
      </w:r>
      <w:r>
        <w:rPr>
          <w:rFonts w:asciiTheme="majorHAnsi" w:hAnsiTheme="majorHAnsi" w:cs="Times New Roman"/>
          <w:sz w:val="28"/>
          <w:szCs w:val="72"/>
        </w:rPr>
        <w:t xml:space="preserve">s </w:t>
      </w:r>
      <w:r w:rsidR="004E0459">
        <w:rPr>
          <w:rFonts w:asciiTheme="majorHAnsi" w:hAnsiTheme="majorHAnsi" w:cs="Times New Roman"/>
          <w:sz w:val="28"/>
          <w:szCs w:val="72"/>
        </w:rPr>
        <w:t>may</w:t>
      </w:r>
      <w:r>
        <w:rPr>
          <w:rFonts w:asciiTheme="majorHAnsi" w:hAnsiTheme="majorHAnsi" w:cs="Times New Roman"/>
          <w:sz w:val="28"/>
          <w:szCs w:val="72"/>
        </w:rPr>
        <w:t xml:space="preserve"> include </w:t>
      </w:r>
      <w:r w:rsidR="004E0459">
        <w:rPr>
          <w:rFonts w:asciiTheme="majorHAnsi" w:hAnsiTheme="majorHAnsi" w:cs="Times New Roman"/>
          <w:sz w:val="28"/>
          <w:szCs w:val="72"/>
        </w:rPr>
        <w:t>c</w:t>
      </w:r>
      <w:r w:rsidRPr="0071328F">
        <w:rPr>
          <w:rFonts w:asciiTheme="majorHAnsi" w:hAnsiTheme="majorHAnsi" w:cs="Times New Roman"/>
          <w:sz w:val="28"/>
          <w:szCs w:val="72"/>
        </w:rPr>
        <w:t xml:space="preserve">hange </w:t>
      </w:r>
      <w:r w:rsidR="004E0459">
        <w:rPr>
          <w:rFonts w:asciiTheme="majorHAnsi" w:hAnsiTheme="majorHAnsi" w:cs="Times New Roman"/>
          <w:sz w:val="28"/>
          <w:szCs w:val="72"/>
        </w:rPr>
        <w:t>o</w:t>
      </w:r>
      <w:r w:rsidRPr="0071328F">
        <w:rPr>
          <w:rFonts w:asciiTheme="majorHAnsi" w:hAnsiTheme="majorHAnsi" w:cs="Times New Roman"/>
          <w:sz w:val="28"/>
          <w:szCs w:val="72"/>
        </w:rPr>
        <w:t xml:space="preserve">rders and </w:t>
      </w:r>
      <w:r w:rsidR="004E0459">
        <w:rPr>
          <w:rFonts w:asciiTheme="majorHAnsi" w:hAnsiTheme="majorHAnsi" w:cs="Times New Roman"/>
          <w:sz w:val="28"/>
          <w:szCs w:val="72"/>
        </w:rPr>
        <w:t>c</w:t>
      </w:r>
      <w:r w:rsidR="00430320">
        <w:rPr>
          <w:rFonts w:asciiTheme="majorHAnsi" w:hAnsiTheme="majorHAnsi" w:cs="Times New Roman"/>
          <w:sz w:val="28"/>
          <w:szCs w:val="72"/>
        </w:rPr>
        <w:t xml:space="preserve">hange </w:t>
      </w:r>
      <w:r w:rsidR="004E0459">
        <w:rPr>
          <w:rFonts w:asciiTheme="majorHAnsi" w:hAnsiTheme="majorHAnsi" w:cs="Times New Roman"/>
          <w:sz w:val="28"/>
          <w:szCs w:val="72"/>
        </w:rPr>
        <w:t>r</w:t>
      </w:r>
      <w:r w:rsidR="00430320">
        <w:rPr>
          <w:rFonts w:asciiTheme="majorHAnsi" w:hAnsiTheme="majorHAnsi" w:cs="Times New Roman"/>
          <w:sz w:val="28"/>
          <w:szCs w:val="72"/>
        </w:rPr>
        <w:t xml:space="preserve">equests </w:t>
      </w:r>
      <w:r w:rsidRPr="0071328F">
        <w:rPr>
          <w:rFonts w:asciiTheme="majorHAnsi" w:hAnsiTheme="majorHAnsi" w:cs="Times New Roman"/>
          <w:sz w:val="28"/>
          <w:szCs w:val="72"/>
        </w:rPr>
        <w:t xml:space="preserve">resulting from </w:t>
      </w:r>
      <w:r>
        <w:rPr>
          <w:rFonts w:asciiTheme="majorHAnsi" w:hAnsiTheme="majorHAnsi" w:cs="Times New Roman"/>
          <w:sz w:val="28"/>
          <w:szCs w:val="72"/>
        </w:rPr>
        <w:t xml:space="preserve">a change in </w:t>
      </w:r>
      <w:r w:rsidRPr="0071328F">
        <w:rPr>
          <w:rFonts w:asciiTheme="majorHAnsi" w:hAnsiTheme="majorHAnsi" w:cs="Times New Roman"/>
          <w:sz w:val="28"/>
          <w:szCs w:val="72"/>
        </w:rPr>
        <w:t xml:space="preserve">the contract. During </w:t>
      </w:r>
      <w:r>
        <w:rPr>
          <w:rFonts w:asciiTheme="majorHAnsi" w:hAnsiTheme="majorHAnsi" w:cs="Times New Roman"/>
          <w:sz w:val="28"/>
          <w:szCs w:val="72"/>
        </w:rPr>
        <w:t xml:space="preserve">the </w:t>
      </w:r>
      <w:r w:rsidR="004E0459">
        <w:rPr>
          <w:rFonts w:asciiTheme="majorHAnsi" w:hAnsiTheme="majorHAnsi" w:cs="Times New Roman"/>
          <w:sz w:val="28"/>
          <w:szCs w:val="72"/>
        </w:rPr>
        <w:t>p</w:t>
      </w:r>
      <w:r>
        <w:rPr>
          <w:rFonts w:asciiTheme="majorHAnsi" w:hAnsiTheme="majorHAnsi" w:cs="Times New Roman"/>
          <w:sz w:val="28"/>
          <w:szCs w:val="72"/>
        </w:rPr>
        <w:t xml:space="preserve">rocurement process, </w:t>
      </w:r>
      <w:r w:rsidRPr="0071328F">
        <w:rPr>
          <w:rFonts w:asciiTheme="majorHAnsi" w:hAnsiTheme="majorHAnsi" w:cs="Times New Roman"/>
          <w:sz w:val="28"/>
          <w:szCs w:val="72"/>
        </w:rPr>
        <w:t>p</w:t>
      </w:r>
      <w:r w:rsidR="00C67D1F">
        <w:rPr>
          <w:rFonts w:asciiTheme="majorHAnsi" w:hAnsiTheme="majorHAnsi" w:cs="Times New Roman"/>
          <w:sz w:val="28"/>
          <w:szCs w:val="72"/>
        </w:rPr>
        <w:t>otential changes are identified and a technical review is completed. C</w:t>
      </w:r>
      <w:r w:rsidRPr="0071328F">
        <w:rPr>
          <w:rFonts w:asciiTheme="majorHAnsi" w:hAnsiTheme="majorHAnsi" w:cs="Times New Roman"/>
          <w:sz w:val="28"/>
          <w:szCs w:val="72"/>
        </w:rPr>
        <w:t xml:space="preserve">hange approval is granted based on the value of the change, and approval is issued to the contractor to proceed with the change. The </w:t>
      </w:r>
      <w:r w:rsidR="00C67D1F">
        <w:rPr>
          <w:rFonts w:asciiTheme="majorHAnsi" w:hAnsiTheme="majorHAnsi" w:cs="Times New Roman"/>
          <w:sz w:val="28"/>
          <w:szCs w:val="72"/>
        </w:rPr>
        <w:t>C</w:t>
      </w:r>
      <w:r w:rsidRPr="0071328F">
        <w:rPr>
          <w:rFonts w:asciiTheme="majorHAnsi" w:hAnsiTheme="majorHAnsi" w:cs="Times New Roman"/>
          <w:sz w:val="28"/>
          <w:szCs w:val="72"/>
        </w:rPr>
        <w:t xml:space="preserve">ontract and </w:t>
      </w:r>
      <w:r w:rsidR="00C67D1F">
        <w:rPr>
          <w:rFonts w:asciiTheme="majorHAnsi" w:hAnsiTheme="majorHAnsi" w:cs="Times New Roman"/>
          <w:sz w:val="28"/>
          <w:szCs w:val="72"/>
        </w:rPr>
        <w:t>P</w:t>
      </w:r>
      <w:r w:rsidRPr="0071328F">
        <w:rPr>
          <w:rFonts w:asciiTheme="majorHAnsi" w:hAnsiTheme="majorHAnsi" w:cs="Times New Roman"/>
          <w:sz w:val="28"/>
          <w:szCs w:val="72"/>
        </w:rPr>
        <w:t>urchasing department</w:t>
      </w:r>
      <w:r w:rsidR="00C67D1F">
        <w:rPr>
          <w:rFonts w:asciiTheme="majorHAnsi" w:hAnsiTheme="majorHAnsi" w:cs="Times New Roman"/>
          <w:sz w:val="28"/>
          <w:szCs w:val="72"/>
        </w:rPr>
        <w:t xml:space="preserve"> of SADC Inc.</w:t>
      </w:r>
      <w:r w:rsidRPr="0071328F">
        <w:rPr>
          <w:rFonts w:asciiTheme="majorHAnsi" w:hAnsiTheme="majorHAnsi" w:cs="Times New Roman"/>
          <w:sz w:val="28"/>
          <w:szCs w:val="72"/>
        </w:rPr>
        <w:t xml:space="preserve">, in conjunction with the </w:t>
      </w:r>
      <w:r w:rsidR="00C67D1F">
        <w:rPr>
          <w:rFonts w:asciiTheme="majorHAnsi" w:hAnsiTheme="majorHAnsi" w:cs="Times New Roman"/>
          <w:sz w:val="28"/>
          <w:szCs w:val="72"/>
        </w:rPr>
        <w:t>P</w:t>
      </w:r>
      <w:r w:rsidRPr="0071328F">
        <w:rPr>
          <w:rFonts w:asciiTheme="majorHAnsi" w:hAnsiTheme="majorHAnsi" w:cs="Times New Roman"/>
          <w:sz w:val="28"/>
          <w:szCs w:val="72"/>
        </w:rPr>
        <w:t xml:space="preserve">roject </w:t>
      </w:r>
      <w:r w:rsidR="00C67D1F">
        <w:rPr>
          <w:rFonts w:asciiTheme="majorHAnsi" w:hAnsiTheme="majorHAnsi" w:cs="Times New Roman"/>
          <w:sz w:val="28"/>
          <w:szCs w:val="72"/>
        </w:rPr>
        <w:t>T</w:t>
      </w:r>
      <w:r w:rsidRPr="0071328F">
        <w:rPr>
          <w:rFonts w:asciiTheme="majorHAnsi" w:hAnsiTheme="majorHAnsi" w:cs="Times New Roman"/>
          <w:sz w:val="28"/>
          <w:szCs w:val="72"/>
        </w:rPr>
        <w:t xml:space="preserve">eam, will evaluate </w:t>
      </w:r>
      <w:r w:rsidR="00C67D1F">
        <w:rPr>
          <w:rFonts w:asciiTheme="majorHAnsi" w:hAnsiTheme="majorHAnsi" w:cs="Times New Roman"/>
          <w:sz w:val="28"/>
          <w:szCs w:val="72"/>
        </w:rPr>
        <w:t xml:space="preserve">any </w:t>
      </w:r>
      <w:r w:rsidR="004E0459">
        <w:rPr>
          <w:rFonts w:asciiTheme="majorHAnsi" w:hAnsiTheme="majorHAnsi" w:cs="Times New Roman"/>
          <w:sz w:val="28"/>
          <w:szCs w:val="72"/>
        </w:rPr>
        <w:t>c</w:t>
      </w:r>
      <w:r w:rsidRPr="0071328F">
        <w:rPr>
          <w:rFonts w:asciiTheme="majorHAnsi" w:hAnsiTheme="majorHAnsi" w:cs="Times New Roman"/>
          <w:sz w:val="28"/>
          <w:szCs w:val="72"/>
        </w:rPr>
        <w:t xml:space="preserve">hange </w:t>
      </w:r>
      <w:r w:rsidR="004E0459">
        <w:rPr>
          <w:rFonts w:asciiTheme="majorHAnsi" w:hAnsiTheme="majorHAnsi" w:cs="Times New Roman"/>
          <w:sz w:val="28"/>
          <w:szCs w:val="72"/>
        </w:rPr>
        <w:t>o</w:t>
      </w:r>
      <w:r w:rsidR="00430320">
        <w:rPr>
          <w:rFonts w:asciiTheme="majorHAnsi" w:hAnsiTheme="majorHAnsi" w:cs="Times New Roman"/>
          <w:sz w:val="28"/>
          <w:szCs w:val="72"/>
        </w:rPr>
        <w:t xml:space="preserve">rder or </w:t>
      </w:r>
      <w:r w:rsidR="004E0459">
        <w:rPr>
          <w:rFonts w:asciiTheme="majorHAnsi" w:hAnsiTheme="majorHAnsi" w:cs="Times New Roman"/>
          <w:sz w:val="28"/>
          <w:szCs w:val="72"/>
        </w:rPr>
        <w:t>c</w:t>
      </w:r>
      <w:r w:rsidR="00430320">
        <w:rPr>
          <w:rFonts w:asciiTheme="majorHAnsi" w:hAnsiTheme="majorHAnsi" w:cs="Times New Roman"/>
          <w:sz w:val="28"/>
          <w:szCs w:val="72"/>
        </w:rPr>
        <w:t xml:space="preserve">hange </w:t>
      </w:r>
      <w:r w:rsidR="004E0459">
        <w:rPr>
          <w:rFonts w:asciiTheme="majorHAnsi" w:hAnsiTheme="majorHAnsi" w:cs="Times New Roman"/>
          <w:sz w:val="28"/>
          <w:szCs w:val="72"/>
        </w:rPr>
        <w:t>r</w:t>
      </w:r>
      <w:r w:rsidR="00430320">
        <w:rPr>
          <w:rFonts w:asciiTheme="majorHAnsi" w:hAnsiTheme="majorHAnsi" w:cs="Times New Roman"/>
          <w:sz w:val="28"/>
          <w:szCs w:val="72"/>
        </w:rPr>
        <w:t xml:space="preserve">equest </w:t>
      </w:r>
      <w:r w:rsidR="00C67D1F">
        <w:rPr>
          <w:rFonts w:asciiTheme="majorHAnsi" w:hAnsiTheme="majorHAnsi" w:cs="Times New Roman"/>
          <w:sz w:val="28"/>
          <w:szCs w:val="72"/>
        </w:rPr>
        <w:t>prior to approval</w:t>
      </w:r>
      <w:r w:rsidRPr="0071328F">
        <w:rPr>
          <w:rFonts w:asciiTheme="majorHAnsi" w:hAnsiTheme="majorHAnsi" w:cs="Times New Roman"/>
          <w:sz w:val="28"/>
          <w:szCs w:val="72"/>
        </w:rPr>
        <w:t>.</w:t>
      </w:r>
    </w:p>
    <w:p w:rsidR="009D62D8" w:rsidRPr="00C43E87" w:rsidRDefault="009D62D8" w:rsidP="0071328F">
      <w:pPr>
        <w:spacing w:after="0" w:line="300" w:lineRule="auto"/>
        <w:jc w:val="both"/>
        <w:rPr>
          <w:rFonts w:asciiTheme="majorHAnsi" w:hAnsiTheme="majorHAnsi" w:cs="Times New Roman"/>
          <w:sz w:val="28"/>
          <w:szCs w:val="72"/>
        </w:rPr>
      </w:pPr>
    </w:p>
    <w:p w:rsidR="009D62D8" w:rsidRPr="00C44F74" w:rsidRDefault="0062599A" w:rsidP="00115F12">
      <w:pPr>
        <w:pStyle w:val="Heading2"/>
        <w:numPr>
          <w:ilvl w:val="1"/>
          <w:numId w:val="14"/>
        </w:numPr>
        <w:ind w:left="990"/>
        <w:rPr>
          <w:color w:val="auto"/>
          <w:sz w:val="32"/>
        </w:rPr>
      </w:pPr>
      <w:bookmarkStart w:id="65" w:name="_Toc406577668"/>
      <w:r>
        <w:rPr>
          <w:color w:val="auto"/>
          <w:sz w:val="32"/>
        </w:rPr>
        <w:t>Stakeholder M</w:t>
      </w:r>
      <w:r w:rsidR="009D62D8" w:rsidRPr="00AC2182">
        <w:rPr>
          <w:color w:val="auto"/>
          <w:sz w:val="32"/>
        </w:rPr>
        <w:t>anagement</w:t>
      </w:r>
      <w:r>
        <w:rPr>
          <w:color w:val="auto"/>
          <w:sz w:val="32"/>
        </w:rPr>
        <w:t xml:space="preserve"> Plan</w:t>
      </w:r>
      <w:bookmarkEnd w:id="65"/>
    </w:p>
    <w:p w:rsidR="009D62D8" w:rsidRPr="00C44F74" w:rsidRDefault="009D62D8" w:rsidP="009D62D8">
      <w:pPr>
        <w:spacing w:after="0"/>
        <w:rPr>
          <w:rFonts w:asciiTheme="majorHAnsi" w:hAnsiTheme="majorHAnsi" w:cs="Times New Roman"/>
          <w:sz w:val="28"/>
          <w:szCs w:val="72"/>
        </w:rPr>
      </w:pPr>
    </w:p>
    <w:p w:rsidR="009D62D8" w:rsidRPr="00331F3D" w:rsidRDefault="0062599A" w:rsidP="00115F12">
      <w:pPr>
        <w:pStyle w:val="Heading3"/>
        <w:numPr>
          <w:ilvl w:val="2"/>
          <w:numId w:val="14"/>
        </w:numPr>
        <w:ind w:left="1710"/>
        <w:rPr>
          <w:color w:val="auto"/>
          <w:sz w:val="28"/>
        </w:rPr>
      </w:pPr>
      <w:bookmarkStart w:id="66" w:name="_Toc406577669"/>
      <w:r>
        <w:rPr>
          <w:color w:val="auto"/>
          <w:sz w:val="28"/>
        </w:rPr>
        <w:t>Manage Stakeholder Expectations</w:t>
      </w:r>
      <w:bookmarkEnd w:id="66"/>
    </w:p>
    <w:p w:rsidR="009D62D8" w:rsidRDefault="009D62D8" w:rsidP="009D62D8">
      <w:pPr>
        <w:spacing w:after="0"/>
        <w:rPr>
          <w:rFonts w:asciiTheme="majorHAnsi" w:hAnsiTheme="majorHAnsi" w:cs="Times New Roman"/>
          <w:sz w:val="28"/>
          <w:szCs w:val="72"/>
        </w:rPr>
      </w:pPr>
    </w:p>
    <w:p w:rsidR="007823D0" w:rsidRPr="007823D0" w:rsidRDefault="007823D0" w:rsidP="007823D0">
      <w:pPr>
        <w:spacing w:after="0" w:line="300" w:lineRule="auto"/>
        <w:jc w:val="both"/>
        <w:rPr>
          <w:rFonts w:asciiTheme="majorHAnsi" w:hAnsiTheme="majorHAnsi" w:cs="Times New Roman"/>
          <w:sz w:val="28"/>
          <w:szCs w:val="72"/>
        </w:rPr>
      </w:pPr>
      <w:r w:rsidRPr="007823D0">
        <w:rPr>
          <w:rFonts w:asciiTheme="majorHAnsi" w:hAnsiTheme="majorHAnsi" w:cs="Times New Roman"/>
          <w:sz w:val="28"/>
          <w:szCs w:val="72"/>
        </w:rPr>
        <w:t xml:space="preserve">As part of identifying all </w:t>
      </w:r>
      <w:r w:rsidR="00535EC5">
        <w:rPr>
          <w:rFonts w:asciiTheme="majorHAnsi" w:hAnsiTheme="majorHAnsi" w:cs="Times New Roman"/>
          <w:sz w:val="28"/>
          <w:szCs w:val="72"/>
        </w:rPr>
        <w:t>S</w:t>
      </w:r>
      <w:r w:rsidRPr="007823D0">
        <w:rPr>
          <w:rFonts w:asciiTheme="majorHAnsi" w:hAnsiTheme="majorHAnsi" w:cs="Times New Roman"/>
          <w:sz w:val="28"/>
          <w:szCs w:val="72"/>
        </w:rPr>
        <w:t>takeholders</w:t>
      </w:r>
      <w:r w:rsidR="00535EC5">
        <w:rPr>
          <w:rFonts w:asciiTheme="majorHAnsi" w:hAnsiTheme="majorHAnsi" w:cs="Times New Roman"/>
          <w:sz w:val="28"/>
          <w:szCs w:val="72"/>
        </w:rPr>
        <w:t xml:space="preserve"> of the project</w:t>
      </w:r>
      <w:r w:rsidRPr="007823D0">
        <w:rPr>
          <w:rFonts w:asciiTheme="majorHAnsi" w:hAnsiTheme="majorHAnsi" w:cs="Times New Roman"/>
          <w:sz w:val="28"/>
          <w:szCs w:val="72"/>
        </w:rPr>
        <w:t xml:space="preserve">, the </w:t>
      </w:r>
      <w:r w:rsidR="00535EC5">
        <w:rPr>
          <w:rFonts w:asciiTheme="majorHAnsi" w:hAnsiTheme="majorHAnsi" w:cs="Times New Roman"/>
          <w:sz w:val="28"/>
          <w:szCs w:val="72"/>
        </w:rPr>
        <w:t>P</w:t>
      </w:r>
      <w:r w:rsidRPr="007823D0">
        <w:rPr>
          <w:rFonts w:asciiTheme="majorHAnsi" w:hAnsiTheme="majorHAnsi" w:cs="Times New Roman"/>
          <w:sz w:val="28"/>
          <w:szCs w:val="72"/>
        </w:rPr>
        <w:t xml:space="preserve">roject </w:t>
      </w:r>
      <w:r w:rsidR="00535EC5">
        <w:rPr>
          <w:rFonts w:asciiTheme="majorHAnsi" w:hAnsiTheme="majorHAnsi" w:cs="Times New Roman"/>
          <w:sz w:val="28"/>
          <w:szCs w:val="72"/>
        </w:rPr>
        <w:t>M</w:t>
      </w:r>
      <w:r w:rsidRPr="007823D0">
        <w:rPr>
          <w:rFonts w:asciiTheme="majorHAnsi" w:hAnsiTheme="majorHAnsi" w:cs="Times New Roman"/>
          <w:sz w:val="28"/>
          <w:szCs w:val="72"/>
        </w:rPr>
        <w:t xml:space="preserve">anager will communicate with each </w:t>
      </w:r>
      <w:r w:rsidR="00535EC5">
        <w:rPr>
          <w:rFonts w:asciiTheme="majorHAnsi" w:hAnsiTheme="majorHAnsi" w:cs="Times New Roman"/>
          <w:sz w:val="28"/>
          <w:szCs w:val="72"/>
        </w:rPr>
        <w:t>S</w:t>
      </w:r>
      <w:r w:rsidRPr="007823D0">
        <w:rPr>
          <w:rFonts w:asciiTheme="majorHAnsi" w:hAnsiTheme="majorHAnsi" w:cs="Times New Roman"/>
          <w:sz w:val="28"/>
          <w:szCs w:val="72"/>
        </w:rPr>
        <w:t>takeholder in ord</w:t>
      </w:r>
      <w:r w:rsidR="00C624C3">
        <w:rPr>
          <w:rFonts w:asciiTheme="majorHAnsi" w:hAnsiTheme="majorHAnsi" w:cs="Times New Roman"/>
          <w:sz w:val="28"/>
          <w:szCs w:val="72"/>
        </w:rPr>
        <w:t>er to determine their preferred</w:t>
      </w:r>
      <w:r w:rsidRPr="007823D0">
        <w:rPr>
          <w:rFonts w:asciiTheme="majorHAnsi" w:hAnsiTheme="majorHAnsi" w:cs="Times New Roman"/>
          <w:sz w:val="28"/>
          <w:szCs w:val="72"/>
        </w:rPr>
        <w:t xml:space="preserve"> method </w:t>
      </w:r>
      <w:r w:rsidR="00C624C3">
        <w:rPr>
          <w:rFonts w:asciiTheme="majorHAnsi" w:hAnsiTheme="majorHAnsi" w:cs="Times New Roman"/>
          <w:sz w:val="28"/>
          <w:szCs w:val="72"/>
        </w:rPr>
        <w:t xml:space="preserve">and </w:t>
      </w:r>
      <w:r w:rsidR="00C624C3" w:rsidRPr="007823D0">
        <w:rPr>
          <w:rFonts w:asciiTheme="majorHAnsi" w:hAnsiTheme="majorHAnsi" w:cs="Times New Roman"/>
          <w:sz w:val="28"/>
          <w:szCs w:val="72"/>
        </w:rPr>
        <w:t xml:space="preserve">frequency </w:t>
      </w:r>
      <w:r w:rsidRPr="007823D0">
        <w:rPr>
          <w:rFonts w:asciiTheme="majorHAnsi" w:hAnsiTheme="majorHAnsi" w:cs="Times New Roman"/>
          <w:sz w:val="28"/>
          <w:szCs w:val="72"/>
        </w:rPr>
        <w:t xml:space="preserve">of communication. This feedback will be maintained by the </w:t>
      </w:r>
      <w:r w:rsidR="00C624C3">
        <w:rPr>
          <w:rFonts w:asciiTheme="majorHAnsi" w:hAnsiTheme="majorHAnsi" w:cs="Times New Roman"/>
          <w:sz w:val="28"/>
          <w:szCs w:val="72"/>
        </w:rPr>
        <w:t>P</w:t>
      </w:r>
      <w:r w:rsidRPr="007823D0">
        <w:rPr>
          <w:rFonts w:asciiTheme="majorHAnsi" w:hAnsiTheme="majorHAnsi" w:cs="Times New Roman"/>
          <w:sz w:val="28"/>
          <w:szCs w:val="72"/>
        </w:rPr>
        <w:t xml:space="preserve">roject </w:t>
      </w:r>
      <w:r w:rsidR="00C624C3">
        <w:rPr>
          <w:rFonts w:asciiTheme="majorHAnsi" w:hAnsiTheme="majorHAnsi" w:cs="Times New Roman"/>
          <w:sz w:val="28"/>
          <w:szCs w:val="72"/>
        </w:rPr>
        <w:t>M</w:t>
      </w:r>
      <w:r w:rsidRPr="007823D0">
        <w:rPr>
          <w:rFonts w:asciiTheme="majorHAnsi" w:hAnsiTheme="majorHAnsi" w:cs="Times New Roman"/>
          <w:sz w:val="28"/>
          <w:szCs w:val="72"/>
        </w:rPr>
        <w:t xml:space="preserve">anager in the </w:t>
      </w:r>
      <w:r w:rsidR="004E0459">
        <w:rPr>
          <w:rFonts w:asciiTheme="majorHAnsi" w:hAnsiTheme="majorHAnsi" w:cs="Times New Roman"/>
          <w:sz w:val="28"/>
          <w:szCs w:val="72"/>
        </w:rPr>
        <w:t>s</w:t>
      </w:r>
      <w:r w:rsidRPr="007823D0">
        <w:rPr>
          <w:rFonts w:asciiTheme="majorHAnsi" w:hAnsiTheme="majorHAnsi" w:cs="Times New Roman"/>
          <w:sz w:val="28"/>
          <w:szCs w:val="72"/>
        </w:rPr>
        <w:t xml:space="preserve">takeholder </w:t>
      </w:r>
      <w:r w:rsidR="004E0459">
        <w:rPr>
          <w:rFonts w:asciiTheme="majorHAnsi" w:hAnsiTheme="majorHAnsi" w:cs="Times New Roman"/>
          <w:sz w:val="28"/>
          <w:szCs w:val="72"/>
        </w:rPr>
        <w:t>r</w:t>
      </w:r>
      <w:r w:rsidRPr="007823D0">
        <w:rPr>
          <w:rFonts w:asciiTheme="majorHAnsi" w:hAnsiTheme="majorHAnsi" w:cs="Times New Roman"/>
          <w:sz w:val="28"/>
          <w:szCs w:val="72"/>
        </w:rPr>
        <w:t xml:space="preserve">egister. </w:t>
      </w:r>
      <w:r w:rsidR="00C624C3">
        <w:rPr>
          <w:rFonts w:asciiTheme="majorHAnsi" w:hAnsiTheme="majorHAnsi" w:cs="Times New Roman"/>
          <w:sz w:val="28"/>
          <w:szCs w:val="72"/>
        </w:rPr>
        <w:t>P</w:t>
      </w:r>
      <w:r w:rsidRPr="007823D0">
        <w:rPr>
          <w:rFonts w:asciiTheme="majorHAnsi" w:hAnsiTheme="majorHAnsi" w:cs="Times New Roman"/>
          <w:sz w:val="28"/>
          <w:szCs w:val="72"/>
        </w:rPr>
        <w:t xml:space="preserve">roject </w:t>
      </w:r>
      <w:r w:rsidR="004E0459">
        <w:rPr>
          <w:rFonts w:asciiTheme="majorHAnsi" w:hAnsiTheme="majorHAnsi" w:cs="Times New Roman"/>
          <w:sz w:val="28"/>
          <w:szCs w:val="72"/>
        </w:rPr>
        <w:t>c</w:t>
      </w:r>
      <w:r w:rsidRPr="007823D0">
        <w:rPr>
          <w:rFonts w:asciiTheme="majorHAnsi" w:hAnsiTheme="majorHAnsi" w:cs="Times New Roman"/>
          <w:sz w:val="28"/>
          <w:szCs w:val="72"/>
        </w:rPr>
        <w:t xml:space="preserve">ommunications will occur </w:t>
      </w:r>
      <w:r w:rsidR="00C624C3">
        <w:rPr>
          <w:rFonts w:asciiTheme="majorHAnsi" w:hAnsiTheme="majorHAnsi" w:cs="Times New Roman"/>
          <w:sz w:val="28"/>
          <w:szCs w:val="72"/>
        </w:rPr>
        <w:t xml:space="preserve">in accordance with the </w:t>
      </w:r>
      <w:r w:rsidR="004E0459">
        <w:rPr>
          <w:rFonts w:asciiTheme="majorHAnsi" w:hAnsiTheme="majorHAnsi" w:cs="Times New Roman"/>
          <w:sz w:val="28"/>
          <w:szCs w:val="72"/>
        </w:rPr>
        <w:t>c</w:t>
      </w:r>
      <w:r w:rsidR="00C624C3">
        <w:rPr>
          <w:rFonts w:asciiTheme="majorHAnsi" w:hAnsiTheme="majorHAnsi" w:cs="Times New Roman"/>
          <w:sz w:val="28"/>
          <w:szCs w:val="72"/>
        </w:rPr>
        <w:t xml:space="preserve">ommunication </w:t>
      </w:r>
      <w:r w:rsidR="004E0459">
        <w:rPr>
          <w:rFonts w:asciiTheme="majorHAnsi" w:hAnsiTheme="majorHAnsi" w:cs="Times New Roman"/>
          <w:sz w:val="28"/>
          <w:szCs w:val="72"/>
        </w:rPr>
        <w:t>m</w:t>
      </w:r>
      <w:r w:rsidR="00C624C3">
        <w:rPr>
          <w:rFonts w:asciiTheme="majorHAnsi" w:hAnsiTheme="majorHAnsi" w:cs="Times New Roman"/>
          <w:sz w:val="28"/>
          <w:szCs w:val="72"/>
        </w:rPr>
        <w:t>atrix. H</w:t>
      </w:r>
      <w:r w:rsidRPr="007823D0">
        <w:rPr>
          <w:rFonts w:asciiTheme="majorHAnsi" w:hAnsiTheme="majorHAnsi" w:cs="Times New Roman"/>
          <w:sz w:val="28"/>
          <w:szCs w:val="72"/>
        </w:rPr>
        <w:t>oweve</w:t>
      </w:r>
      <w:r w:rsidR="00C624C3">
        <w:rPr>
          <w:rFonts w:asciiTheme="majorHAnsi" w:hAnsiTheme="majorHAnsi" w:cs="Times New Roman"/>
          <w:sz w:val="28"/>
          <w:szCs w:val="72"/>
        </w:rPr>
        <w:t xml:space="preserve">r, depending on the identified </w:t>
      </w:r>
      <w:r w:rsidR="004E0459">
        <w:rPr>
          <w:rFonts w:asciiTheme="majorHAnsi" w:hAnsiTheme="majorHAnsi" w:cs="Times New Roman"/>
          <w:sz w:val="28"/>
          <w:szCs w:val="72"/>
        </w:rPr>
        <w:t>s</w:t>
      </w:r>
      <w:r w:rsidRPr="007823D0">
        <w:rPr>
          <w:rFonts w:asciiTheme="majorHAnsi" w:hAnsiTheme="majorHAnsi" w:cs="Times New Roman"/>
          <w:sz w:val="28"/>
          <w:szCs w:val="72"/>
        </w:rPr>
        <w:t xml:space="preserve">takeholder </w:t>
      </w:r>
      <w:r w:rsidR="004E0459">
        <w:rPr>
          <w:rFonts w:asciiTheme="majorHAnsi" w:hAnsiTheme="majorHAnsi" w:cs="Times New Roman"/>
          <w:sz w:val="28"/>
          <w:szCs w:val="72"/>
        </w:rPr>
        <w:t>c</w:t>
      </w:r>
      <w:r w:rsidRPr="007823D0">
        <w:rPr>
          <w:rFonts w:asciiTheme="majorHAnsi" w:hAnsiTheme="majorHAnsi" w:cs="Times New Roman"/>
          <w:sz w:val="28"/>
          <w:szCs w:val="72"/>
        </w:rPr>
        <w:t xml:space="preserve">ommunication </w:t>
      </w:r>
      <w:r w:rsidR="004E0459">
        <w:rPr>
          <w:rFonts w:asciiTheme="majorHAnsi" w:hAnsiTheme="majorHAnsi" w:cs="Times New Roman"/>
          <w:sz w:val="28"/>
          <w:szCs w:val="72"/>
        </w:rPr>
        <w:t>r</w:t>
      </w:r>
      <w:r w:rsidRPr="007823D0">
        <w:rPr>
          <w:rFonts w:asciiTheme="majorHAnsi" w:hAnsiTheme="majorHAnsi" w:cs="Times New Roman"/>
          <w:sz w:val="28"/>
          <w:szCs w:val="72"/>
        </w:rPr>
        <w:t>equirements, individual communication is acceptable within the constraints outlined for this project.</w:t>
      </w:r>
    </w:p>
    <w:p w:rsidR="007823D0" w:rsidRPr="007823D0" w:rsidRDefault="007823D0" w:rsidP="007823D0">
      <w:pPr>
        <w:spacing w:after="0" w:line="300" w:lineRule="auto"/>
        <w:jc w:val="both"/>
        <w:rPr>
          <w:rFonts w:asciiTheme="majorHAnsi" w:hAnsiTheme="majorHAnsi" w:cs="Times New Roman"/>
          <w:sz w:val="28"/>
          <w:szCs w:val="72"/>
        </w:rPr>
      </w:pPr>
    </w:p>
    <w:p w:rsidR="007823D0" w:rsidRPr="007823D0" w:rsidRDefault="007823D0" w:rsidP="007823D0">
      <w:pPr>
        <w:spacing w:after="0" w:line="300" w:lineRule="auto"/>
        <w:jc w:val="both"/>
        <w:rPr>
          <w:rFonts w:asciiTheme="majorHAnsi" w:hAnsiTheme="majorHAnsi" w:cs="Times New Roman"/>
          <w:sz w:val="28"/>
          <w:szCs w:val="72"/>
        </w:rPr>
      </w:pPr>
      <w:r w:rsidRPr="007823D0">
        <w:rPr>
          <w:rFonts w:asciiTheme="majorHAnsi" w:hAnsiTheme="majorHAnsi" w:cs="Times New Roman"/>
          <w:sz w:val="28"/>
          <w:szCs w:val="72"/>
        </w:rPr>
        <w:t>In addition to identify</w:t>
      </w:r>
      <w:r w:rsidR="00C624C3">
        <w:rPr>
          <w:rFonts w:asciiTheme="majorHAnsi" w:hAnsiTheme="majorHAnsi" w:cs="Times New Roman"/>
          <w:sz w:val="28"/>
          <w:szCs w:val="72"/>
        </w:rPr>
        <w:t xml:space="preserve">ing communication preferences, </w:t>
      </w:r>
      <w:r w:rsidR="004E0459">
        <w:rPr>
          <w:rFonts w:asciiTheme="majorHAnsi" w:hAnsiTheme="majorHAnsi" w:cs="Times New Roman"/>
          <w:sz w:val="28"/>
          <w:szCs w:val="72"/>
        </w:rPr>
        <w:t>s</w:t>
      </w:r>
      <w:r w:rsidRPr="007823D0">
        <w:rPr>
          <w:rFonts w:asciiTheme="majorHAnsi" w:hAnsiTheme="majorHAnsi" w:cs="Times New Roman"/>
          <w:sz w:val="28"/>
          <w:szCs w:val="72"/>
        </w:rPr>
        <w:t xml:space="preserve">takeholder </w:t>
      </w:r>
      <w:r w:rsidR="004E0459">
        <w:rPr>
          <w:rFonts w:asciiTheme="majorHAnsi" w:hAnsiTheme="majorHAnsi" w:cs="Times New Roman"/>
          <w:sz w:val="28"/>
          <w:szCs w:val="72"/>
        </w:rPr>
        <w:t>c</w:t>
      </w:r>
      <w:r w:rsidRPr="007823D0">
        <w:rPr>
          <w:rFonts w:asciiTheme="majorHAnsi" w:hAnsiTheme="majorHAnsi" w:cs="Times New Roman"/>
          <w:sz w:val="28"/>
          <w:szCs w:val="72"/>
        </w:rPr>
        <w:t xml:space="preserve">ommunication </w:t>
      </w:r>
      <w:r w:rsidR="004E0459">
        <w:rPr>
          <w:rFonts w:asciiTheme="majorHAnsi" w:hAnsiTheme="majorHAnsi" w:cs="Times New Roman"/>
          <w:sz w:val="28"/>
          <w:szCs w:val="72"/>
        </w:rPr>
        <w:t>r</w:t>
      </w:r>
      <w:r w:rsidRPr="007823D0">
        <w:rPr>
          <w:rFonts w:asciiTheme="majorHAnsi" w:hAnsiTheme="majorHAnsi" w:cs="Times New Roman"/>
          <w:sz w:val="28"/>
          <w:szCs w:val="72"/>
        </w:rPr>
        <w:t xml:space="preserve">equirements must identify the communication </w:t>
      </w:r>
      <w:r w:rsidR="00C624C3">
        <w:rPr>
          <w:rFonts w:asciiTheme="majorHAnsi" w:hAnsiTheme="majorHAnsi" w:cs="Times New Roman"/>
          <w:sz w:val="28"/>
          <w:szCs w:val="72"/>
        </w:rPr>
        <w:t xml:space="preserve">channels </w:t>
      </w:r>
      <w:r w:rsidRPr="007823D0">
        <w:rPr>
          <w:rFonts w:asciiTheme="majorHAnsi" w:hAnsiTheme="majorHAnsi" w:cs="Times New Roman"/>
          <w:sz w:val="28"/>
          <w:szCs w:val="72"/>
        </w:rPr>
        <w:t xml:space="preserve">and ensure that </w:t>
      </w:r>
      <w:r w:rsidR="00C624C3">
        <w:rPr>
          <w:rFonts w:asciiTheme="majorHAnsi" w:hAnsiTheme="majorHAnsi" w:cs="Times New Roman"/>
          <w:sz w:val="28"/>
          <w:szCs w:val="72"/>
        </w:rPr>
        <w:t>S</w:t>
      </w:r>
      <w:r w:rsidRPr="007823D0">
        <w:rPr>
          <w:rFonts w:asciiTheme="majorHAnsi" w:hAnsiTheme="majorHAnsi" w:cs="Times New Roman"/>
          <w:sz w:val="28"/>
          <w:szCs w:val="72"/>
        </w:rPr>
        <w:t xml:space="preserve">takeholders have access to these channels. If information is communicated via </w:t>
      </w:r>
      <w:r w:rsidR="00C624C3">
        <w:rPr>
          <w:rFonts w:asciiTheme="majorHAnsi" w:hAnsiTheme="majorHAnsi" w:cs="Times New Roman"/>
          <w:sz w:val="28"/>
          <w:szCs w:val="72"/>
        </w:rPr>
        <w:t>s</w:t>
      </w:r>
      <w:r w:rsidRPr="007823D0">
        <w:rPr>
          <w:rFonts w:asciiTheme="majorHAnsi" w:hAnsiTheme="majorHAnsi" w:cs="Times New Roman"/>
          <w:sz w:val="28"/>
          <w:szCs w:val="72"/>
        </w:rPr>
        <w:t xml:space="preserve">ecure means or through internal company resources, all </w:t>
      </w:r>
      <w:r w:rsidR="00C624C3">
        <w:rPr>
          <w:rFonts w:asciiTheme="majorHAnsi" w:hAnsiTheme="majorHAnsi" w:cs="Times New Roman"/>
          <w:sz w:val="28"/>
          <w:szCs w:val="72"/>
        </w:rPr>
        <w:lastRenderedPageBreak/>
        <w:t>S</w:t>
      </w:r>
      <w:r w:rsidRPr="007823D0">
        <w:rPr>
          <w:rFonts w:asciiTheme="majorHAnsi" w:hAnsiTheme="majorHAnsi" w:cs="Times New Roman"/>
          <w:sz w:val="28"/>
          <w:szCs w:val="72"/>
        </w:rPr>
        <w:t xml:space="preserve">takeholders, internal and external, must have the necessary access to receive </w:t>
      </w:r>
      <w:r w:rsidR="00C624C3">
        <w:rPr>
          <w:rFonts w:asciiTheme="majorHAnsi" w:hAnsiTheme="majorHAnsi" w:cs="Times New Roman"/>
          <w:sz w:val="28"/>
          <w:szCs w:val="72"/>
        </w:rPr>
        <w:t>this information</w:t>
      </w:r>
      <w:r w:rsidRPr="007823D0">
        <w:rPr>
          <w:rFonts w:asciiTheme="majorHAnsi" w:hAnsiTheme="majorHAnsi" w:cs="Times New Roman"/>
          <w:sz w:val="28"/>
          <w:szCs w:val="72"/>
        </w:rPr>
        <w:t>.</w:t>
      </w:r>
    </w:p>
    <w:p w:rsidR="007823D0" w:rsidRPr="007823D0" w:rsidRDefault="007823D0" w:rsidP="007823D0">
      <w:pPr>
        <w:spacing w:after="0" w:line="300" w:lineRule="auto"/>
        <w:jc w:val="both"/>
        <w:rPr>
          <w:rFonts w:asciiTheme="majorHAnsi" w:hAnsiTheme="majorHAnsi" w:cs="Times New Roman"/>
          <w:sz w:val="28"/>
          <w:szCs w:val="72"/>
        </w:rPr>
      </w:pPr>
    </w:p>
    <w:p w:rsidR="00C67D1F" w:rsidRDefault="007823D0" w:rsidP="007823D0">
      <w:pPr>
        <w:spacing w:after="0" w:line="300" w:lineRule="auto"/>
        <w:jc w:val="both"/>
        <w:rPr>
          <w:rFonts w:asciiTheme="majorHAnsi" w:hAnsiTheme="majorHAnsi" w:cs="Times New Roman"/>
          <w:sz w:val="28"/>
          <w:szCs w:val="72"/>
        </w:rPr>
      </w:pPr>
      <w:r w:rsidRPr="007823D0">
        <w:rPr>
          <w:rFonts w:asciiTheme="majorHAnsi" w:hAnsiTheme="majorHAnsi" w:cs="Times New Roman"/>
          <w:sz w:val="28"/>
          <w:szCs w:val="72"/>
        </w:rPr>
        <w:t xml:space="preserve">Once all </w:t>
      </w:r>
      <w:r w:rsidR="00CF60CF">
        <w:rPr>
          <w:rFonts w:asciiTheme="majorHAnsi" w:hAnsiTheme="majorHAnsi" w:cs="Times New Roman"/>
          <w:sz w:val="28"/>
          <w:szCs w:val="72"/>
        </w:rPr>
        <w:t>S</w:t>
      </w:r>
      <w:r w:rsidRPr="007823D0">
        <w:rPr>
          <w:rFonts w:asciiTheme="majorHAnsi" w:hAnsiTheme="majorHAnsi" w:cs="Times New Roman"/>
          <w:sz w:val="28"/>
          <w:szCs w:val="72"/>
        </w:rPr>
        <w:t xml:space="preserve">takeholders have been identified and </w:t>
      </w:r>
      <w:r w:rsidR="004E0459">
        <w:rPr>
          <w:rFonts w:asciiTheme="majorHAnsi" w:hAnsiTheme="majorHAnsi" w:cs="Times New Roman"/>
          <w:sz w:val="28"/>
          <w:szCs w:val="72"/>
        </w:rPr>
        <w:t>s</w:t>
      </w:r>
      <w:r w:rsidR="00CF60CF">
        <w:rPr>
          <w:rFonts w:asciiTheme="majorHAnsi" w:hAnsiTheme="majorHAnsi" w:cs="Times New Roman"/>
          <w:sz w:val="28"/>
          <w:szCs w:val="72"/>
        </w:rPr>
        <w:t xml:space="preserve">takeholder </w:t>
      </w:r>
      <w:r w:rsidR="004E0459">
        <w:rPr>
          <w:rFonts w:asciiTheme="majorHAnsi" w:hAnsiTheme="majorHAnsi" w:cs="Times New Roman"/>
          <w:sz w:val="28"/>
          <w:szCs w:val="72"/>
        </w:rPr>
        <w:t>c</w:t>
      </w:r>
      <w:r w:rsidRPr="007823D0">
        <w:rPr>
          <w:rFonts w:asciiTheme="majorHAnsi" w:hAnsiTheme="majorHAnsi" w:cs="Times New Roman"/>
          <w:sz w:val="28"/>
          <w:szCs w:val="72"/>
        </w:rPr>
        <w:t xml:space="preserve">ommunication </w:t>
      </w:r>
      <w:r w:rsidR="004E0459">
        <w:rPr>
          <w:rFonts w:asciiTheme="majorHAnsi" w:hAnsiTheme="majorHAnsi" w:cs="Times New Roman"/>
          <w:sz w:val="28"/>
          <w:szCs w:val="72"/>
        </w:rPr>
        <w:t>r</w:t>
      </w:r>
      <w:r w:rsidRPr="007823D0">
        <w:rPr>
          <w:rFonts w:asciiTheme="majorHAnsi" w:hAnsiTheme="majorHAnsi" w:cs="Times New Roman"/>
          <w:sz w:val="28"/>
          <w:szCs w:val="72"/>
        </w:rPr>
        <w:t xml:space="preserve">equirements are established, the </w:t>
      </w:r>
      <w:r w:rsidR="00BB7908">
        <w:rPr>
          <w:rFonts w:asciiTheme="majorHAnsi" w:hAnsiTheme="majorHAnsi" w:cs="Times New Roman"/>
          <w:sz w:val="28"/>
          <w:szCs w:val="72"/>
        </w:rPr>
        <w:t>P</w:t>
      </w:r>
      <w:r w:rsidRPr="007823D0">
        <w:rPr>
          <w:rFonts w:asciiTheme="majorHAnsi" w:hAnsiTheme="majorHAnsi" w:cs="Times New Roman"/>
          <w:sz w:val="28"/>
          <w:szCs w:val="72"/>
        </w:rPr>
        <w:t xml:space="preserve">roject </w:t>
      </w:r>
      <w:r w:rsidR="00BB7908">
        <w:rPr>
          <w:rFonts w:asciiTheme="majorHAnsi" w:hAnsiTheme="majorHAnsi" w:cs="Times New Roman"/>
          <w:sz w:val="28"/>
          <w:szCs w:val="72"/>
        </w:rPr>
        <w:t>T</w:t>
      </w:r>
      <w:r w:rsidR="004E0459">
        <w:rPr>
          <w:rFonts w:asciiTheme="majorHAnsi" w:hAnsiTheme="majorHAnsi" w:cs="Times New Roman"/>
          <w:sz w:val="28"/>
          <w:szCs w:val="72"/>
        </w:rPr>
        <w:t>eam will maintain this information in the s</w:t>
      </w:r>
      <w:r w:rsidRPr="007823D0">
        <w:rPr>
          <w:rFonts w:asciiTheme="majorHAnsi" w:hAnsiTheme="majorHAnsi" w:cs="Times New Roman"/>
          <w:sz w:val="28"/>
          <w:szCs w:val="72"/>
        </w:rPr>
        <w:t xml:space="preserve">takeholder </w:t>
      </w:r>
      <w:r w:rsidR="004E0459">
        <w:rPr>
          <w:rFonts w:asciiTheme="majorHAnsi" w:hAnsiTheme="majorHAnsi" w:cs="Times New Roman"/>
          <w:sz w:val="28"/>
          <w:szCs w:val="72"/>
        </w:rPr>
        <w:t>r</w:t>
      </w:r>
      <w:r w:rsidRPr="007823D0">
        <w:rPr>
          <w:rFonts w:asciiTheme="majorHAnsi" w:hAnsiTheme="majorHAnsi" w:cs="Times New Roman"/>
          <w:sz w:val="28"/>
          <w:szCs w:val="72"/>
        </w:rPr>
        <w:t xml:space="preserve">egister and use </w:t>
      </w:r>
      <w:r w:rsidR="00BB7908">
        <w:rPr>
          <w:rFonts w:asciiTheme="majorHAnsi" w:hAnsiTheme="majorHAnsi" w:cs="Times New Roman"/>
          <w:sz w:val="28"/>
          <w:szCs w:val="72"/>
        </w:rPr>
        <w:t>it</w:t>
      </w:r>
      <w:r w:rsidRPr="007823D0">
        <w:rPr>
          <w:rFonts w:asciiTheme="majorHAnsi" w:hAnsiTheme="majorHAnsi" w:cs="Times New Roman"/>
          <w:sz w:val="28"/>
          <w:szCs w:val="72"/>
        </w:rPr>
        <w:t xml:space="preserve"> along with the </w:t>
      </w:r>
      <w:r w:rsidR="004E0459">
        <w:rPr>
          <w:rFonts w:asciiTheme="majorHAnsi" w:hAnsiTheme="majorHAnsi" w:cs="Times New Roman"/>
          <w:sz w:val="28"/>
          <w:szCs w:val="72"/>
        </w:rPr>
        <w:t>c</w:t>
      </w:r>
      <w:r w:rsidRPr="007823D0">
        <w:rPr>
          <w:rFonts w:asciiTheme="majorHAnsi" w:hAnsiTheme="majorHAnsi" w:cs="Times New Roman"/>
          <w:sz w:val="28"/>
          <w:szCs w:val="72"/>
        </w:rPr>
        <w:t xml:space="preserve">ommunication </w:t>
      </w:r>
      <w:r w:rsidR="004E0459">
        <w:rPr>
          <w:rFonts w:asciiTheme="majorHAnsi" w:hAnsiTheme="majorHAnsi" w:cs="Times New Roman"/>
          <w:sz w:val="28"/>
          <w:szCs w:val="72"/>
        </w:rPr>
        <w:t>m</w:t>
      </w:r>
      <w:r w:rsidRPr="007823D0">
        <w:rPr>
          <w:rFonts w:asciiTheme="majorHAnsi" w:hAnsiTheme="majorHAnsi" w:cs="Times New Roman"/>
          <w:sz w:val="28"/>
          <w:szCs w:val="72"/>
        </w:rPr>
        <w:t xml:space="preserve">atrix as the basis for all </w:t>
      </w:r>
      <w:r w:rsidR="004E0459">
        <w:rPr>
          <w:rFonts w:asciiTheme="majorHAnsi" w:hAnsiTheme="majorHAnsi" w:cs="Times New Roman"/>
          <w:sz w:val="28"/>
          <w:szCs w:val="72"/>
        </w:rPr>
        <w:t>p</w:t>
      </w:r>
      <w:r w:rsidR="00BB7908">
        <w:rPr>
          <w:rFonts w:asciiTheme="majorHAnsi" w:hAnsiTheme="majorHAnsi" w:cs="Times New Roman"/>
          <w:sz w:val="28"/>
          <w:szCs w:val="72"/>
        </w:rPr>
        <w:t xml:space="preserve">roject </w:t>
      </w:r>
      <w:r w:rsidR="004E0459">
        <w:rPr>
          <w:rFonts w:asciiTheme="majorHAnsi" w:hAnsiTheme="majorHAnsi" w:cs="Times New Roman"/>
          <w:sz w:val="28"/>
          <w:szCs w:val="72"/>
        </w:rPr>
        <w:t>c</w:t>
      </w:r>
      <w:r w:rsidRPr="007823D0">
        <w:rPr>
          <w:rFonts w:asciiTheme="majorHAnsi" w:hAnsiTheme="majorHAnsi" w:cs="Times New Roman"/>
          <w:sz w:val="28"/>
          <w:szCs w:val="72"/>
        </w:rPr>
        <w:t>ommunications.</w:t>
      </w:r>
    </w:p>
    <w:p w:rsidR="009D62D8" w:rsidRPr="00C44F74" w:rsidRDefault="009D62D8" w:rsidP="007823D0">
      <w:pPr>
        <w:spacing w:after="0" w:line="300" w:lineRule="auto"/>
        <w:jc w:val="both"/>
        <w:rPr>
          <w:rFonts w:asciiTheme="majorHAnsi" w:hAnsiTheme="majorHAnsi" w:cs="Times New Roman"/>
          <w:sz w:val="28"/>
          <w:szCs w:val="72"/>
        </w:rPr>
      </w:pPr>
    </w:p>
    <w:p w:rsidR="00C67D1F" w:rsidRPr="00331F3D" w:rsidRDefault="00C67D1F" w:rsidP="00C67D1F">
      <w:pPr>
        <w:pStyle w:val="Heading3"/>
        <w:numPr>
          <w:ilvl w:val="2"/>
          <w:numId w:val="14"/>
        </w:numPr>
        <w:ind w:left="1710"/>
        <w:rPr>
          <w:color w:val="auto"/>
          <w:sz w:val="28"/>
        </w:rPr>
      </w:pPr>
      <w:bookmarkStart w:id="67" w:name="_Toc406577670"/>
      <w:r>
        <w:rPr>
          <w:color w:val="auto"/>
          <w:sz w:val="28"/>
        </w:rPr>
        <w:t>Stakeholder Relationships</w:t>
      </w:r>
      <w:bookmarkEnd w:id="67"/>
    </w:p>
    <w:p w:rsidR="00C67D1F" w:rsidRDefault="00C67D1F" w:rsidP="00C67D1F">
      <w:pPr>
        <w:spacing w:after="0"/>
        <w:rPr>
          <w:rFonts w:asciiTheme="majorHAnsi" w:hAnsiTheme="majorHAnsi" w:cs="Times New Roman"/>
          <w:sz w:val="28"/>
          <w:szCs w:val="72"/>
        </w:rPr>
      </w:pPr>
    </w:p>
    <w:p w:rsidR="00C67D1F" w:rsidRDefault="00C67D1F" w:rsidP="00C67D1F">
      <w:pPr>
        <w:spacing w:after="0" w:line="300" w:lineRule="auto"/>
        <w:rPr>
          <w:rFonts w:asciiTheme="majorHAnsi" w:hAnsiTheme="majorHAnsi" w:cs="Times New Roman"/>
          <w:sz w:val="28"/>
          <w:szCs w:val="72"/>
        </w:rPr>
      </w:pPr>
      <w:r>
        <w:rPr>
          <w:rFonts w:asciiTheme="majorHAnsi" w:hAnsiTheme="majorHAnsi" w:cs="Times New Roman"/>
          <w:sz w:val="28"/>
          <w:szCs w:val="72"/>
        </w:rPr>
        <w:t xml:space="preserve">Please refer to section </w:t>
      </w:r>
      <w:r w:rsidRPr="00B55AC4">
        <w:rPr>
          <w:rFonts w:asciiTheme="majorHAnsi" w:hAnsiTheme="majorHAnsi" w:cs="Times New Roman"/>
          <w:b/>
          <w:i/>
          <w:sz w:val="28"/>
          <w:szCs w:val="28"/>
        </w:rPr>
        <w:t>i</w:t>
      </w:r>
      <w:r w:rsidR="005F7C61">
        <w:rPr>
          <w:rFonts w:asciiTheme="majorHAnsi" w:hAnsiTheme="majorHAnsi" w:cs="Times New Roman"/>
          <w:b/>
          <w:i/>
          <w:sz w:val="28"/>
          <w:szCs w:val="28"/>
        </w:rPr>
        <w:t>i</w:t>
      </w:r>
      <w:r w:rsidRPr="00B55AC4">
        <w:rPr>
          <w:rFonts w:asciiTheme="majorHAnsi" w:hAnsiTheme="majorHAnsi" w:cs="Times New Roman"/>
          <w:b/>
          <w:i/>
          <w:sz w:val="28"/>
          <w:szCs w:val="28"/>
        </w:rPr>
        <w:t xml:space="preserve">. </w:t>
      </w:r>
      <w:proofErr w:type="gramStart"/>
      <w:r>
        <w:rPr>
          <w:rFonts w:asciiTheme="majorHAnsi" w:hAnsiTheme="majorHAnsi" w:cs="Times New Roman"/>
          <w:sz w:val="28"/>
          <w:szCs w:val="72"/>
        </w:rPr>
        <w:t>of</w:t>
      </w:r>
      <w:proofErr w:type="gramEnd"/>
      <w:r>
        <w:rPr>
          <w:rFonts w:asciiTheme="majorHAnsi" w:hAnsiTheme="majorHAnsi" w:cs="Times New Roman"/>
          <w:sz w:val="28"/>
          <w:szCs w:val="72"/>
        </w:rPr>
        <w:t xml:space="preserve"> the </w:t>
      </w:r>
      <w:r w:rsidRPr="00B55AC4">
        <w:rPr>
          <w:rFonts w:asciiTheme="majorHAnsi" w:hAnsiTheme="majorHAnsi" w:cs="Times New Roman"/>
          <w:b/>
          <w:i/>
          <w:sz w:val="28"/>
          <w:szCs w:val="72"/>
        </w:rPr>
        <w:t>Appendix</w:t>
      </w:r>
      <w:r>
        <w:rPr>
          <w:rFonts w:asciiTheme="majorHAnsi" w:hAnsiTheme="majorHAnsi" w:cs="Times New Roman"/>
          <w:sz w:val="28"/>
          <w:szCs w:val="72"/>
        </w:rPr>
        <w:t>.</w:t>
      </w:r>
    </w:p>
    <w:p w:rsidR="00C67D1F" w:rsidRPr="00C43E87" w:rsidRDefault="00C67D1F" w:rsidP="00C67D1F">
      <w:pPr>
        <w:spacing w:after="0" w:line="300" w:lineRule="auto"/>
        <w:rPr>
          <w:rFonts w:asciiTheme="majorHAnsi" w:hAnsiTheme="majorHAnsi" w:cs="Times New Roman"/>
          <w:sz w:val="28"/>
          <w:szCs w:val="72"/>
        </w:rPr>
      </w:pPr>
    </w:p>
    <w:p w:rsidR="009D62D8" w:rsidRPr="00331F3D" w:rsidRDefault="0062599A" w:rsidP="00115F12">
      <w:pPr>
        <w:pStyle w:val="Heading3"/>
        <w:numPr>
          <w:ilvl w:val="2"/>
          <w:numId w:val="14"/>
        </w:numPr>
        <w:ind w:left="1710"/>
        <w:rPr>
          <w:color w:val="auto"/>
          <w:sz w:val="28"/>
        </w:rPr>
      </w:pPr>
      <w:bookmarkStart w:id="68" w:name="_Toc406577671"/>
      <w:r>
        <w:rPr>
          <w:color w:val="auto"/>
          <w:sz w:val="28"/>
        </w:rPr>
        <w:t>Stakeholder Engagement Matrix</w:t>
      </w:r>
      <w:bookmarkEnd w:id="68"/>
    </w:p>
    <w:p w:rsidR="009D62D8" w:rsidRDefault="009D62D8" w:rsidP="009D62D8">
      <w:pPr>
        <w:spacing w:after="0"/>
        <w:rPr>
          <w:rFonts w:asciiTheme="majorHAnsi" w:hAnsiTheme="majorHAnsi" w:cs="Times New Roman"/>
          <w:sz w:val="28"/>
          <w:szCs w:val="72"/>
        </w:rPr>
      </w:pPr>
    </w:p>
    <w:tbl>
      <w:tblPr>
        <w:tblStyle w:val="TableGrid"/>
        <w:tblW w:w="9990" w:type="dxa"/>
        <w:tblInd w:w="-72" w:type="dxa"/>
        <w:tblLayout w:type="fixed"/>
        <w:tblLook w:val="04A0" w:firstRow="1" w:lastRow="0" w:firstColumn="1" w:lastColumn="0" w:noHBand="0" w:noVBand="1"/>
      </w:tblPr>
      <w:tblGrid>
        <w:gridCol w:w="2781"/>
        <w:gridCol w:w="592"/>
        <w:gridCol w:w="856"/>
        <w:gridCol w:w="716"/>
        <w:gridCol w:w="597"/>
        <w:gridCol w:w="864"/>
        <w:gridCol w:w="639"/>
        <w:gridCol w:w="2945"/>
      </w:tblGrid>
      <w:tr w:rsidR="00903A30" w:rsidTr="005B42FB">
        <w:tc>
          <w:tcPr>
            <w:tcW w:w="2781" w:type="dxa"/>
            <w:vAlign w:val="center"/>
          </w:tcPr>
          <w:p w:rsidR="006F73B1" w:rsidRPr="00851D03" w:rsidRDefault="006F73B1" w:rsidP="009658BD">
            <w:pPr>
              <w:jc w:val="center"/>
              <w:rPr>
                <w:rFonts w:asciiTheme="majorHAnsi" w:hAnsiTheme="majorHAnsi" w:cs="Times New Roman"/>
                <w:b/>
                <w:sz w:val="24"/>
                <w:szCs w:val="15"/>
              </w:rPr>
            </w:pPr>
            <w:r w:rsidRPr="00851D03">
              <w:rPr>
                <w:rFonts w:asciiTheme="majorHAnsi" w:hAnsiTheme="majorHAnsi" w:cs="Times New Roman"/>
                <w:b/>
                <w:sz w:val="24"/>
                <w:szCs w:val="15"/>
              </w:rPr>
              <w:t>Stakeholder</w:t>
            </w:r>
          </w:p>
        </w:tc>
        <w:tc>
          <w:tcPr>
            <w:tcW w:w="2164" w:type="dxa"/>
            <w:gridSpan w:val="3"/>
            <w:tcBorders>
              <w:bottom w:val="single" w:sz="4" w:space="0" w:color="auto"/>
            </w:tcBorders>
            <w:vAlign w:val="center"/>
          </w:tcPr>
          <w:p w:rsidR="006F73B1" w:rsidRDefault="006F73B1" w:rsidP="009658BD">
            <w:pPr>
              <w:jc w:val="center"/>
              <w:rPr>
                <w:rFonts w:asciiTheme="majorHAnsi" w:hAnsiTheme="majorHAnsi" w:cs="Times New Roman"/>
                <w:b/>
                <w:sz w:val="24"/>
                <w:szCs w:val="15"/>
              </w:rPr>
            </w:pPr>
            <w:r>
              <w:rPr>
                <w:rFonts w:asciiTheme="majorHAnsi" w:hAnsiTheme="majorHAnsi" w:cs="Times New Roman"/>
                <w:b/>
                <w:sz w:val="24"/>
                <w:szCs w:val="15"/>
              </w:rPr>
              <w:t>Interest</w:t>
            </w:r>
          </w:p>
          <w:p w:rsidR="006F73B1" w:rsidRPr="00851D03" w:rsidRDefault="006F73B1" w:rsidP="009658BD">
            <w:pPr>
              <w:jc w:val="center"/>
              <w:rPr>
                <w:rFonts w:asciiTheme="majorHAnsi" w:hAnsiTheme="majorHAnsi" w:cs="Times New Roman"/>
                <w:b/>
                <w:sz w:val="24"/>
                <w:szCs w:val="15"/>
              </w:rPr>
            </w:pPr>
            <w:r w:rsidRPr="00851D03">
              <w:rPr>
                <w:rFonts w:asciiTheme="majorHAnsi" w:hAnsiTheme="majorHAnsi" w:cs="Times New Roman"/>
                <w:b/>
                <w:sz w:val="24"/>
                <w:szCs w:val="15"/>
              </w:rPr>
              <w:t>Level</w:t>
            </w:r>
          </w:p>
        </w:tc>
        <w:tc>
          <w:tcPr>
            <w:tcW w:w="2100" w:type="dxa"/>
            <w:gridSpan w:val="3"/>
            <w:tcBorders>
              <w:bottom w:val="single" w:sz="4" w:space="0" w:color="auto"/>
            </w:tcBorders>
            <w:vAlign w:val="center"/>
          </w:tcPr>
          <w:p w:rsidR="006F73B1" w:rsidRDefault="006F73B1" w:rsidP="009658BD">
            <w:pPr>
              <w:jc w:val="center"/>
              <w:rPr>
                <w:rFonts w:asciiTheme="majorHAnsi" w:hAnsiTheme="majorHAnsi" w:cs="Times New Roman"/>
                <w:b/>
                <w:sz w:val="24"/>
                <w:szCs w:val="15"/>
              </w:rPr>
            </w:pPr>
            <w:r>
              <w:rPr>
                <w:rFonts w:asciiTheme="majorHAnsi" w:hAnsiTheme="majorHAnsi" w:cs="Times New Roman"/>
                <w:b/>
                <w:sz w:val="24"/>
                <w:szCs w:val="15"/>
              </w:rPr>
              <w:t>Power</w:t>
            </w:r>
          </w:p>
          <w:p w:rsidR="006F73B1" w:rsidRPr="00851D03" w:rsidRDefault="006F73B1" w:rsidP="009658BD">
            <w:pPr>
              <w:jc w:val="center"/>
              <w:rPr>
                <w:rFonts w:asciiTheme="majorHAnsi" w:hAnsiTheme="majorHAnsi" w:cs="Times New Roman"/>
                <w:b/>
                <w:sz w:val="24"/>
                <w:szCs w:val="15"/>
              </w:rPr>
            </w:pPr>
            <w:r w:rsidRPr="00851D03">
              <w:rPr>
                <w:rFonts w:asciiTheme="majorHAnsi" w:hAnsiTheme="majorHAnsi" w:cs="Times New Roman"/>
                <w:b/>
                <w:sz w:val="24"/>
                <w:szCs w:val="15"/>
              </w:rPr>
              <w:t>Level</w:t>
            </w:r>
          </w:p>
        </w:tc>
        <w:tc>
          <w:tcPr>
            <w:tcW w:w="2945" w:type="dxa"/>
            <w:vAlign w:val="center"/>
          </w:tcPr>
          <w:p w:rsidR="006F73B1" w:rsidRPr="00851D03" w:rsidRDefault="006F73B1" w:rsidP="009658BD">
            <w:pPr>
              <w:jc w:val="center"/>
              <w:rPr>
                <w:rFonts w:asciiTheme="majorHAnsi" w:hAnsiTheme="majorHAnsi" w:cs="Times New Roman"/>
                <w:b/>
                <w:sz w:val="24"/>
                <w:szCs w:val="15"/>
              </w:rPr>
            </w:pPr>
            <w:r w:rsidRPr="00851D03">
              <w:rPr>
                <w:rFonts w:asciiTheme="majorHAnsi" w:hAnsiTheme="majorHAnsi" w:cs="Times New Roman"/>
                <w:b/>
                <w:sz w:val="24"/>
                <w:szCs w:val="15"/>
              </w:rPr>
              <w:t>Engagement Method</w:t>
            </w:r>
          </w:p>
        </w:tc>
      </w:tr>
      <w:tr w:rsidR="00903A30" w:rsidTr="005B42FB">
        <w:tc>
          <w:tcPr>
            <w:tcW w:w="2781" w:type="dxa"/>
            <w:vAlign w:val="center"/>
          </w:tcPr>
          <w:p w:rsidR="00903A30" w:rsidRPr="005459DB" w:rsidRDefault="00903A30" w:rsidP="009658BD">
            <w:pPr>
              <w:ind w:left="-58"/>
              <w:rPr>
                <w:rFonts w:asciiTheme="majorHAnsi" w:hAnsiTheme="majorHAnsi"/>
                <w:sz w:val="21"/>
                <w:szCs w:val="21"/>
              </w:rPr>
            </w:pPr>
            <w:r w:rsidRPr="005459DB">
              <w:rPr>
                <w:rFonts w:asciiTheme="majorHAnsi" w:hAnsiTheme="majorHAnsi"/>
                <w:sz w:val="21"/>
                <w:szCs w:val="21"/>
              </w:rPr>
              <w:t>Project Sponsor</w:t>
            </w:r>
          </w:p>
        </w:tc>
        <w:tc>
          <w:tcPr>
            <w:tcW w:w="592" w:type="dxa"/>
            <w:tcBorders>
              <w:bottom w:val="single" w:sz="4" w:space="0" w:color="auto"/>
              <w:right w:val="nil"/>
            </w:tcBorders>
            <w:shd w:val="clear" w:color="auto" w:fill="EAF1DD" w:themeFill="accent3" w:themeFillTint="33"/>
            <w:vAlign w:val="center"/>
          </w:tcPr>
          <w:p w:rsidR="00903A30" w:rsidRPr="00FA385C" w:rsidRDefault="00903A30" w:rsidP="00FA385C">
            <w:pPr>
              <w:jc w:val="center"/>
              <w:rPr>
                <w:rFonts w:asciiTheme="majorHAnsi" w:hAnsiTheme="majorHAnsi" w:cs="Times New Roman"/>
                <w:b/>
                <w:sz w:val="16"/>
                <w:szCs w:val="16"/>
              </w:rPr>
            </w:pPr>
          </w:p>
        </w:tc>
        <w:tc>
          <w:tcPr>
            <w:tcW w:w="856" w:type="dxa"/>
            <w:tcBorders>
              <w:left w:val="nil"/>
              <w:bottom w:val="single" w:sz="4" w:space="0" w:color="auto"/>
              <w:right w:val="nil"/>
            </w:tcBorders>
            <w:shd w:val="clear" w:color="auto" w:fill="D6E3BC" w:themeFill="accent3" w:themeFillTint="66"/>
            <w:vAlign w:val="center"/>
          </w:tcPr>
          <w:p w:rsidR="00903A30" w:rsidRPr="00FA385C" w:rsidRDefault="00903A30" w:rsidP="00FA385C">
            <w:pPr>
              <w:jc w:val="center"/>
              <w:rPr>
                <w:rFonts w:asciiTheme="majorHAnsi" w:hAnsiTheme="majorHAnsi" w:cs="Times New Roman"/>
                <w:b/>
                <w:sz w:val="16"/>
                <w:szCs w:val="16"/>
              </w:rPr>
            </w:pPr>
          </w:p>
        </w:tc>
        <w:tc>
          <w:tcPr>
            <w:tcW w:w="716" w:type="dxa"/>
            <w:tcBorders>
              <w:left w:val="nil"/>
              <w:bottom w:val="single" w:sz="4" w:space="0" w:color="auto"/>
            </w:tcBorders>
            <w:shd w:val="clear" w:color="auto" w:fill="C2D69B" w:themeFill="accent3" w:themeFillTint="99"/>
            <w:vAlign w:val="center"/>
          </w:tcPr>
          <w:p w:rsidR="00903A30" w:rsidRPr="00FA385C" w:rsidRDefault="00903A30" w:rsidP="00FA385C">
            <w:pPr>
              <w:jc w:val="center"/>
              <w:rPr>
                <w:rFonts w:asciiTheme="majorHAnsi" w:hAnsiTheme="majorHAnsi" w:cs="Times New Roman"/>
                <w:b/>
                <w:sz w:val="16"/>
                <w:szCs w:val="16"/>
              </w:rPr>
            </w:pPr>
            <w:r w:rsidRPr="00FA385C">
              <w:rPr>
                <w:rFonts w:asciiTheme="majorHAnsi" w:hAnsiTheme="majorHAnsi" w:cs="Times New Roman"/>
                <w:b/>
                <w:sz w:val="16"/>
                <w:szCs w:val="16"/>
              </w:rPr>
              <w:t>High</w:t>
            </w:r>
          </w:p>
        </w:tc>
        <w:tc>
          <w:tcPr>
            <w:tcW w:w="597" w:type="dxa"/>
            <w:tcBorders>
              <w:bottom w:val="single" w:sz="4" w:space="0" w:color="auto"/>
              <w:right w:val="nil"/>
            </w:tcBorders>
            <w:shd w:val="clear" w:color="auto" w:fill="DBE5F1" w:themeFill="accent1" w:themeFillTint="33"/>
            <w:vAlign w:val="center"/>
          </w:tcPr>
          <w:p w:rsidR="00903A30" w:rsidRPr="00FA385C" w:rsidRDefault="00903A30" w:rsidP="009658BD">
            <w:pPr>
              <w:jc w:val="center"/>
              <w:rPr>
                <w:rFonts w:asciiTheme="majorHAnsi" w:hAnsiTheme="majorHAnsi" w:cs="Times New Roman"/>
                <w:b/>
                <w:sz w:val="16"/>
                <w:szCs w:val="16"/>
              </w:rPr>
            </w:pPr>
          </w:p>
        </w:tc>
        <w:tc>
          <w:tcPr>
            <w:tcW w:w="864" w:type="dxa"/>
            <w:tcBorders>
              <w:left w:val="nil"/>
              <w:bottom w:val="single" w:sz="4" w:space="0" w:color="auto"/>
              <w:right w:val="nil"/>
            </w:tcBorders>
            <w:shd w:val="clear" w:color="auto" w:fill="B8CCE4" w:themeFill="accent1" w:themeFillTint="66"/>
            <w:vAlign w:val="center"/>
          </w:tcPr>
          <w:p w:rsidR="00903A30" w:rsidRPr="00FA385C" w:rsidRDefault="00903A30" w:rsidP="009658BD">
            <w:pPr>
              <w:jc w:val="center"/>
              <w:rPr>
                <w:rFonts w:asciiTheme="majorHAnsi" w:hAnsiTheme="majorHAnsi" w:cs="Times New Roman"/>
                <w:b/>
                <w:sz w:val="16"/>
                <w:szCs w:val="16"/>
              </w:rPr>
            </w:pPr>
          </w:p>
        </w:tc>
        <w:tc>
          <w:tcPr>
            <w:tcW w:w="639" w:type="dxa"/>
            <w:tcBorders>
              <w:left w:val="nil"/>
              <w:bottom w:val="single" w:sz="4" w:space="0" w:color="auto"/>
            </w:tcBorders>
            <w:shd w:val="clear" w:color="auto" w:fill="95B3D7" w:themeFill="accent1" w:themeFillTint="99"/>
            <w:vAlign w:val="center"/>
          </w:tcPr>
          <w:p w:rsidR="00903A30" w:rsidRPr="00FA385C" w:rsidRDefault="00903A30" w:rsidP="009658BD">
            <w:pPr>
              <w:jc w:val="center"/>
              <w:rPr>
                <w:rFonts w:asciiTheme="majorHAnsi" w:hAnsiTheme="majorHAnsi" w:cs="Times New Roman"/>
                <w:b/>
                <w:sz w:val="16"/>
                <w:szCs w:val="16"/>
              </w:rPr>
            </w:pPr>
            <w:r w:rsidRPr="00FA385C">
              <w:rPr>
                <w:rFonts w:asciiTheme="majorHAnsi" w:hAnsiTheme="majorHAnsi" w:cs="Times New Roman"/>
                <w:b/>
                <w:sz w:val="16"/>
                <w:szCs w:val="16"/>
              </w:rPr>
              <w:t>High</w:t>
            </w:r>
          </w:p>
        </w:tc>
        <w:tc>
          <w:tcPr>
            <w:tcW w:w="2945" w:type="dxa"/>
          </w:tcPr>
          <w:p w:rsidR="00903A30" w:rsidRDefault="004E0459" w:rsidP="00903A30">
            <w:pPr>
              <w:pStyle w:val="ListParagraph"/>
              <w:numPr>
                <w:ilvl w:val="0"/>
                <w:numId w:val="20"/>
              </w:numPr>
              <w:spacing w:line="300" w:lineRule="auto"/>
              <w:ind w:left="66" w:hanging="138"/>
              <w:rPr>
                <w:rFonts w:asciiTheme="majorHAnsi" w:hAnsiTheme="majorHAnsi" w:cs="Times New Roman"/>
                <w:sz w:val="16"/>
                <w:szCs w:val="16"/>
              </w:rPr>
            </w:pPr>
            <w:r>
              <w:rPr>
                <w:rFonts w:asciiTheme="majorHAnsi" w:hAnsiTheme="majorHAnsi" w:cs="Times New Roman"/>
                <w:sz w:val="16"/>
                <w:szCs w:val="16"/>
              </w:rPr>
              <w:t>O</w:t>
            </w:r>
            <w:r w:rsidR="00903A30">
              <w:rPr>
                <w:rFonts w:asciiTheme="majorHAnsi" w:hAnsiTheme="majorHAnsi" w:cs="Times New Roman"/>
                <w:sz w:val="16"/>
                <w:szCs w:val="16"/>
              </w:rPr>
              <w:t xml:space="preserve">ne-on-one </w:t>
            </w:r>
            <w:r>
              <w:rPr>
                <w:rFonts w:asciiTheme="majorHAnsi" w:hAnsiTheme="majorHAnsi" w:cs="Times New Roman"/>
                <w:sz w:val="16"/>
                <w:szCs w:val="16"/>
              </w:rPr>
              <w:t>weekly m</w:t>
            </w:r>
            <w:r w:rsidR="00903A30" w:rsidRPr="00903A30">
              <w:rPr>
                <w:rFonts w:asciiTheme="majorHAnsi" w:hAnsiTheme="majorHAnsi" w:cs="Times New Roman"/>
                <w:sz w:val="16"/>
                <w:szCs w:val="16"/>
              </w:rPr>
              <w:t>eeting</w:t>
            </w:r>
          </w:p>
          <w:p w:rsidR="00903A30" w:rsidRDefault="00903A30" w:rsidP="00903A30">
            <w:pPr>
              <w:pStyle w:val="ListParagraph"/>
              <w:numPr>
                <w:ilvl w:val="0"/>
                <w:numId w:val="20"/>
              </w:numPr>
              <w:spacing w:line="300" w:lineRule="auto"/>
              <w:ind w:left="66" w:hanging="138"/>
              <w:rPr>
                <w:rFonts w:asciiTheme="majorHAnsi" w:hAnsiTheme="majorHAnsi" w:cs="Times New Roman"/>
                <w:sz w:val="16"/>
                <w:szCs w:val="16"/>
              </w:rPr>
            </w:pPr>
            <w:r>
              <w:rPr>
                <w:rFonts w:asciiTheme="majorHAnsi" w:hAnsiTheme="majorHAnsi" w:cs="Times New Roman"/>
                <w:sz w:val="16"/>
                <w:szCs w:val="16"/>
              </w:rPr>
              <w:t xml:space="preserve">Progress </w:t>
            </w:r>
            <w:r w:rsidR="004E0459">
              <w:rPr>
                <w:rFonts w:asciiTheme="majorHAnsi" w:hAnsiTheme="majorHAnsi" w:cs="Times New Roman"/>
                <w:sz w:val="16"/>
                <w:szCs w:val="16"/>
              </w:rPr>
              <w:t>m</w:t>
            </w:r>
            <w:r>
              <w:rPr>
                <w:rFonts w:asciiTheme="majorHAnsi" w:hAnsiTheme="majorHAnsi" w:cs="Times New Roman"/>
                <w:sz w:val="16"/>
                <w:szCs w:val="16"/>
              </w:rPr>
              <w:t>eeting</w:t>
            </w:r>
          </w:p>
          <w:p w:rsidR="00D54601" w:rsidRPr="00903A30" w:rsidRDefault="00D54601" w:rsidP="004E0459">
            <w:pPr>
              <w:pStyle w:val="ListParagraph"/>
              <w:numPr>
                <w:ilvl w:val="0"/>
                <w:numId w:val="20"/>
              </w:numPr>
              <w:spacing w:line="300" w:lineRule="auto"/>
              <w:ind w:left="66" w:hanging="138"/>
              <w:rPr>
                <w:rFonts w:asciiTheme="majorHAnsi" w:hAnsiTheme="majorHAnsi" w:cs="Times New Roman"/>
                <w:sz w:val="16"/>
                <w:szCs w:val="16"/>
              </w:rPr>
            </w:pPr>
            <w:r>
              <w:rPr>
                <w:rFonts w:asciiTheme="majorHAnsi" w:hAnsiTheme="majorHAnsi" w:cs="Times New Roman"/>
                <w:sz w:val="16"/>
                <w:szCs w:val="16"/>
              </w:rPr>
              <w:t xml:space="preserve">Status </w:t>
            </w:r>
            <w:r w:rsidR="004E0459">
              <w:rPr>
                <w:rFonts w:asciiTheme="majorHAnsi" w:hAnsiTheme="majorHAnsi" w:cs="Times New Roman"/>
                <w:sz w:val="16"/>
                <w:szCs w:val="16"/>
              </w:rPr>
              <w:t>m</w:t>
            </w:r>
            <w:r>
              <w:rPr>
                <w:rFonts w:asciiTheme="majorHAnsi" w:hAnsiTheme="majorHAnsi" w:cs="Times New Roman"/>
                <w:sz w:val="16"/>
                <w:szCs w:val="16"/>
              </w:rPr>
              <w:t>eeting</w:t>
            </w:r>
          </w:p>
        </w:tc>
      </w:tr>
      <w:tr w:rsidR="00903A30" w:rsidTr="005B42FB">
        <w:tc>
          <w:tcPr>
            <w:tcW w:w="2781" w:type="dxa"/>
            <w:vAlign w:val="center"/>
          </w:tcPr>
          <w:p w:rsidR="00B47CEA" w:rsidRDefault="00903A30" w:rsidP="009658BD">
            <w:pPr>
              <w:ind w:left="-58"/>
              <w:rPr>
                <w:rFonts w:asciiTheme="majorHAnsi" w:hAnsiTheme="majorHAnsi"/>
                <w:sz w:val="15"/>
                <w:szCs w:val="15"/>
              </w:rPr>
            </w:pPr>
            <w:r w:rsidRPr="005459DB">
              <w:rPr>
                <w:rFonts w:asciiTheme="majorHAnsi" w:hAnsiTheme="majorHAnsi"/>
                <w:sz w:val="21"/>
                <w:szCs w:val="21"/>
              </w:rPr>
              <w:t>Client</w:t>
            </w:r>
          </w:p>
          <w:p w:rsidR="00903A30" w:rsidRPr="00AE7F68" w:rsidRDefault="00903A30" w:rsidP="009658BD">
            <w:pPr>
              <w:ind w:left="-58"/>
              <w:rPr>
                <w:rFonts w:asciiTheme="majorHAnsi" w:hAnsiTheme="majorHAnsi"/>
                <w:sz w:val="20"/>
                <w:szCs w:val="21"/>
              </w:rPr>
            </w:pPr>
            <w:r w:rsidRPr="00B47CEA">
              <w:rPr>
                <w:rFonts w:asciiTheme="majorHAnsi" w:hAnsiTheme="majorHAnsi"/>
                <w:sz w:val="17"/>
                <w:szCs w:val="17"/>
              </w:rPr>
              <w:t>(Executive Management)</w:t>
            </w:r>
          </w:p>
        </w:tc>
        <w:tc>
          <w:tcPr>
            <w:tcW w:w="592" w:type="dxa"/>
            <w:tcBorders>
              <w:bottom w:val="single" w:sz="4" w:space="0" w:color="auto"/>
              <w:right w:val="nil"/>
            </w:tcBorders>
            <w:shd w:val="clear" w:color="auto" w:fill="EAF1DD" w:themeFill="accent3" w:themeFillTint="33"/>
            <w:vAlign w:val="center"/>
          </w:tcPr>
          <w:p w:rsidR="00903A30" w:rsidRPr="00FA385C" w:rsidRDefault="00903A30" w:rsidP="009658BD">
            <w:pPr>
              <w:jc w:val="center"/>
              <w:rPr>
                <w:rFonts w:asciiTheme="majorHAnsi" w:hAnsiTheme="majorHAnsi" w:cs="Times New Roman"/>
                <w:b/>
                <w:sz w:val="16"/>
                <w:szCs w:val="16"/>
              </w:rPr>
            </w:pPr>
          </w:p>
        </w:tc>
        <w:tc>
          <w:tcPr>
            <w:tcW w:w="856" w:type="dxa"/>
            <w:tcBorders>
              <w:left w:val="nil"/>
              <w:bottom w:val="single" w:sz="4" w:space="0" w:color="auto"/>
              <w:right w:val="nil"/>
            </w:tcBorders>
            <w:shd w:val="clear" w:color="auto" w:fill="D6E3BC" w:themeFill="accent3" w:themeFillTint="66"/>
            <w:vAlign w:val="center"/>
          </w:tcPr>
          <w:p w:rsidR="00903A30" w:rsidRPr="00FA385C" w:rsidRDefault="00903A30" w:rsidP="009658BD">
            <w:pPr>
              <w:jc w:val="center"/>
              <w:rPr>
                <w:rFonts w:asciiTheme="majorHAnsi" w:hAnsiTheme="majorHAnsi" w:cs="Times New Roman"/>
                <w:b/>
                <w:sz w:val="16"/>
                <w:szCs w:val="16"/>
              </w:rPr>
            </w:pPr>
          </w:p>
        </w:tc>
        <w:tc>
          <w:tcPr>
            <w:tcW w:w="716" w:type="dxa"/>
            <w:tcBorders>
              <w:left w:val="nil"/>
              <w:bottom w:val="single" w:sz="4" w:space="0" w:color="auto"/>
            </w:tcBorders>
            <w:shd w:val="clear" w:color="auto" w:fill="C2D69B" w:themeFill="accent3" w:themeFillTint="99"/>
            <w:vAlign w:val="center"/>
          </w:tcPr>
          <w:p w:rsidR="00903A30" w:rsidRPr="00FA385C" w:rsidRDefault="00903A30" w:rsidP="009658BD">
            <w:pPr>
              <w:jc w:val="center"/>
              <w:rPr>
                <w:rFonts w:asciiTheme="majorHAnsi" w:hAnsiTheme="majorHAnsi" w:cs="Times New Roman"/>
                <w:b/>
                <w:sz w:val="16"/>
                <w:szCs w:val="16"/>
              </w:rPr>
            </w:pPr>
            <w:r w:rsidRPr="00FA385C">
              <w:rPr>
                <w:rFonts w:asciiTheme="majorHAnsi" w:hAnsiTheme="majorHAnsi" w:cs="Times New Roman"/>
                <w:b/>
                <w:sz w:val="16"/>
                <w:szCs w:val="16"/>
              </w:rPr>
              <w:t>High</w:t>
            </w:r>
          </w:p>
        </w:tc>
        <w:tc>
          <w:tcPr>
            <w:tcW w:w="597" w:type="dxa"/>
            <w:tcBorders>
              <w:bottom w:val="single" w:sz="4" w:space="0" w:color="auto"/>
              <w:right w:val="nil"/>
            </w:tcBorders>
            <w:shd w:val="clear" w:color="auto" w:fill="DBE5F1" w:themeFill="accent1" w:themeFillTint="33"/>
            <w:vAlign w:val="center"/>
          </w:tcPr>
          <w:p w:rsidR="00903A30" w:rsidRPr="00FA385C" w:rsidRDefault="00903A30" w:rsidP="009658BD">
            <w:pPr>
              <w:jc w:val="center"/>
              <w:rPr>
                <w:rFonts w:asciiTheme="majorHAnsi" w:hAnsiTheme="majorHAnsi" w:cs="Times New Roman"/>
                <w:b/>
                <w:sz w:val="16"/>
                <w:szCs w:val="16"/>
              </w:rPr>
            </w:pPr>
          </w:p>
        </w:tc>
        <w:tc>
          <w:tcPr>
            <w:tcW w:w="864" w:type="dxa"/>
            <w:tcBorders>
              <w:left w:val="nil"/>
              <w:bottom w:val="single" w:sz="4" w:space="0" w:color="auto"/>
              <w:right w:val="nil"/>
            </w:tcBorders>
            <w:shd w:val="clear" w:color="auto" w:fill="B8CCE4" w:themeFill="accent1" w:themeFillTint="66"/>
            <w:vAlign w:val="center"/>
          </w:tcPr>
          <w:p w:rsidR="00903A30" w:rsidRPr="00FA385C" w:rsidRDefault="00903A30" w:rsidP="009658BD">
            <w:pPr>
              <w:jc w:val="center"/>
              <w:rPr>
                <w:rFonts w:asciiTheme="majorHAnsi" w:hAnsiTheme="majorHAnsi" w:cs="Times New Roman"/>
                <w:b/>
                <w:sz w:val="16"/>
                <w:szCs w:val="16"/>
              </w:rPr>
            </w:pPr>
          </w:p>
        </w:tc>
        <w:tc>
          <w:tcPr>
            <w:tcW w:w="639" w:type="dxa"/>
            <w:tcBorders>
              <w:left w:val="nil"/>
              <w:bottom w:val="single" w:sz="4" w:space="0" w:color="auto"/>
            </w:tcBorders>
            <w:shd w:val="clear" w:color="auto" w:fill="95B3D7" w:themeFill="accent1" w:themeFillTint="99"/>
            <w:vAlign w:val="center"/>
          </w:tcPr>
          <w:p w:rsidR="00903A30" w:rsidRPr="00FA385C" w:rsidRDefault="00903A30" w:rsidP="009658BD">
            <w:pPr>
              <w:jc w:val="center"/>
              <w:rPr>
                <w:rFonts w:asciiTheme="majorHAnsi" w:hAnsiTheme="majorHAnsi" w:cs="Times New Roman"/>
                <w:b/>
                <w:sz w:val="16"/>
                <w:szCs w:val="16"/>
              </w:rPr>
            </w:pPr>
            <w:r w:rsidRPr="00FA385C">
              <w:rPr>
                <w:rFonts w:asciiTheme="majorHAnsi" w:hAnsiTheme="majorHAnsi" w:cs="Times New Roman"/>
                <w:b/>
                <w:sz w:val="16"/>
                <w:szCs w:val="16"/>
              </w:rPr>
              <w:t>High</w:t>
            </w:r>
          </w:p>
        </w:tc>
        <w:tc>
          <w:tcPr>
            <w:tcW w:w="2945" w:type="dxa"/>
          </w:tcPr>
          <w:p w:rsidR="00903A30" w:rsidRDefault="00903A30" w:rsidP="00903A30">
            <w:pPr>
              <w:pStyle w:val="ListParagraph"/>
              <w:numPr>
                <w:ilvl w:val="0"/>
                <w:numId w:val="20"/>
              </w:numPr>
              <w:spacing w:line="300" w:lineRule="auto"/>
              <w:ind w:left="66" w:hanging="138"/>
              <w:rPr>
                <w:rFonts w:asciiTheme="majorHAnsi" w:hAnsiTheme="majorHAnsi" w:cs="Times New Roman"/>
                <w:sz w:val="16"/>
                <w:szCs w:val="16"/>
              </w:rPr>
            </w:pPr>
            <w:r>
              <w:rPr>
                <w:rFonts w:asciiTheme="majorHAnsi" w:hAnsiTheme="majorHAnsi" w:cs="Times New Roman"/>
                <w:sz w:val="16"/>
                <w:szCs w:val="16"/>
              </w:rPr>
              <w:t xml:space="preserve">One-on-one </w:t>
            </w:r>
            <w:r w:rsidR="004E0459">
              <w:rPr>
                <w:rFonts w:asciiTheme="majorHAnsi" w:hAnsiTheme="majorHAnsi" w:cs="Times New Roman"/>
                <w:sz w:val="16"/>
                <w:szCs w:val="16"/>
              </w:rPr>
              <w:t>weekly m</w:t>
            </w:r>
            <w:r>
              <w:rPr>
                <w:rFonts w:asciiTheme="majorHAnsi" w:hAnsiTheme="majorHAnsi" w:cs="Times New Roman"/>
                <w:sz w:val="16"/>
                <w:szCs w:val="16"/>
              </w:rPr>
              <w:t>eeting</w:t>
            </w:r>
          </w:p>
          <w:p w:rsidR="009438E8" w:rsidRDefault="009438E8" w:rsidP="009438E8">
            <w:pPr>
              <w:pStyle w:val="ListParagraph"/>
              <w:numPr>
                <w:ilvl w:val="0"/>
                <w:numId w:val="20"/>
              </w:numPr>
              <w:spacing w:line="300" w:lineRule="auto"/>
              <w:ind w:left="66" w:hanging="138"/>
              <w:rPr>
                <w:rFonts w:asciiTheme="majorHAnsi" w:hAnsiTheme="majorHAnsi" w:cs="Times New Roman"/>
                <w:sz w:val="16"/>
                <w:szCs w:val="16"/>
              </w:rPr>
            </w:pPr>
            <w:r>
              <w:rPr>
                <w:rFonts w:asciiTheme="majorHAnsi" w:hAnsiTheme="majorHAnsi" w:cs="Times New Roman"/>
                <w:sz w:val="16"/>
                <w:szCs w:val="16"/>
              </w:rPr>
              <w:t xml:space="preserve">Progress </w:t>
            </w:r>
            <w:r w:rsidR="004E0459">
              <w:rPr>
                <w:rFonts w:asciiTheme="majorHAnsi" w:hAnsiTheme="majorHAnsi" w:cs="Times New Roman"/>
                <w:sz w:val="16"/>
                <w:szCs w:val="16"/>
              </w:rPr>
              <w:t>m</w:t>
            </w:r>
            <w:r>
              <w:rPr>
                <w:rFonts w:asciiTheme="majorHAnsi" w:hAnsiTheme="majorHAnsi" w:cs="Times New Roman"/>
                <w:sz w:val="16"/>
                <w:szCs w:val="16"/>
              </w:rPr>
              <w:t>eeting</w:t>
            </w:r>
          </w:p>
          <w:p w:rsidR="009438E8" w:rsidRPr="00903A30" w:rsidRDefault="009438E8" w:rsidP="004E0459">
            <w:pPr>
              <w:pStyle w:val="ListParagraph"/>
              <w:numPr>
                <w:ilvl w:val="0"/>
                <w:numId w:val="20"/>
              </w:numPr>
              <w:spacing w:line="300" w:lineRule="auto"/>
              <w:ind w:left="66" w:hanging="138"/>
              <w:rPr>
                <w:rFonts w:asciiTheme="majorHAnsi" w:hAnsiTheme="majorHAnsi" w:cs="Times New Roman"/>
                <w:sz w:val="16"/>
                <w:szCs w:val="16"/>
              </w:rPr>
            </w:pPr>
            <w:r>
              <w:rPr>
                <w:rFonts w:asciiTheme="majorHAnsi" w:hAnsiTheme="majorHAnsi" w:cs="Times New Roman"/>
                <w:sz w:val="16"/>
                <w:szCs w:val="16"/>
              </w:rPr>
              <w:t xml:space="preserve">Status </w:t>
            </w:r>
            <w:r w:rsidR="004E0459">
              <w:rPr>
                <w:rFonts w:asciiTheme="majorHAnsi" w:hAnsiTheme="majorHAnsi" w:cs="Times New Roman"/>
                <w:sz w:val="16"/>
                <w:szCs w:val="16"/>
              </w:rPr>
              <w:t>m</w:t>
            </w:r>
            <w:r>
              <w:rPr>
                <w:rFonts w:asciiTheme="majorHAnsi" w:hAnsiTheme="majorHAnsi" w:cs="Times New Roman"/>
                <w:sz w:val="16"/>
                <w:szCs w:val="16"/>
              </w:rPr>
              <w:t>eeting</w:t>
            </w:r>
          </w:p>
        </w:tc>
      </w:tr>
      <w:tr w:rsidR="00903A30" w:rsidTr="005B42FB">
        <w:tc>
          <w:tcPr>
            <w:tcW w:w="2781" w:type="dxa"/>
            <w:vAlign w:val="center"/>
          </w:tcPr>
          <w:p w:rsidR="00903A30" w:rsidRPr="005459DB" w:rsidRDefault="00903A30" w:rsidP="009658BD">
            <w:pPr>
              <w:ind w:left="-58"/>
              <w:rPr>
                <w:rFonts w:asciiTheme="majorHAnsi" w:hAnsiTheme="majorHAnsi"/>
                <w:sz w:val="21"/>
                <w:szCs w:val="21"/>
              </w:rPr>
            </w:pPr>
            <w:r w:rsidRPr="005459DB">
              <w:rPr>
                <w:rFonts w:asciiTheme="majorHAnsi" w:hAnsiTheme="majorHAnsi"/>
                <w:sz w:val="21"/>
                <w:szCs w:val="21"/>
              </w:rPr>
              <w:t>Project Team</w:t>
            </w:r>
          </w:p>
        </w:tc>
        <w:tc>
          <w:tcPr>
            <w:tcW w:w="592" w:type="dxa"/>
            <w:tcBorders>
              <w:bottom w:val="single" w:sz="4" w:space="0" w:color="auto"/>
              <w:right w:val="nil"/>
            </w:tcBorders>
            <w:shd w:val="clear" w:color="auto" w:fill="EAF1DD" w:themeFill="accent3" w:themeFillTint="33"/>
            <w:vAlign w:val="center"/>
          </w:tcPr>
          <w:p w:rsidR="00903A30" w:rsidRPr="00FA385C" w:rsidRDefault="00903A30" w:rsidP="009658BD">
            <w:pPr>
              <w:jc w:val="center"/>
              <w:rPr>
                <w:rFonts w:asciiTheme="majorHAnsi" w:hAnsiTheme="majorHAnsi" w:cs="Times New Roman"/>
                <w:b/>
                <w:sz w:val="16"/>
                <w:szCs w:val="16"/>
              </w:rPr>
            </w:pPr>
          </w:p>
        </w:tc>
        <w:tc>
          <w:tcPr>
            <w:tcW w:w="856" w:type="dxa"/>
            <w:tcBorders>
              <w:left w:val="nil"/>
              <w:bottom w:val="single" w:sz="4" w:space="0" w:color="auto"/>
              <w:right w:val="nil"/>
            </w:tcBorders>
            <w:shd w:val="clear" w:color="auto" w:fill="D6E3BC" w:themeFill="accent3" w:themeFillTint="66"/>
            <w:vAlign w:val="center"/>
          </w:tcPr>
          <w:p w:rsidR="00903A30" w:rsidRPr="00FA385C" w:rsidRDefault="00903A30" w:rsidP="009658BD">
            <w:pPr>
              <w:jc w:val="center"/>
              <w:rPr>
                <w:rFonts w:asciiTheme="majorHAnsi" w:hAnsiTheme="majorHAnsi" w:cs="Times New Roman"/>
                <w:b/>
                <w:sz w:val="16"/>
                <w:szCs w:val="16"/>
              </w:rPr>
            </w:pPr>
          </w:p>
        </w:tc>
        <w:tc>
          <w:tcPr>
            <w:tcW w:w="716" w:type="dxa"/>
            <w:tcBorders>
              <w:left w:val="nil"/>
              <w:bottom w:val="single" w:sz="4" w:space="0" w:color="auto"/>
            </w:tcBorders>
            <w:shd w:val="clear" w:color="auto" w:fill="C2D69B" w:themeFill="accent3" w:themeFillTint="99"/>
            <w:vAlign w:val="center"/>
          </w:tcPr>
          <w:p w:rsidR="00903A30" w:rsidRPr="00FA385C" w:rsidRDefault="00903A30" w:rsidP="009658BD">
            <w:pPr>
              <w:jc w:val="center"/>
              <w:rPr>
                <w:rFonts w:asciiTheme="majorHAnsi" w:hAnsiTheme="majorHAnsi" w:cs="Times New Roman"/>
                <w:b/>
                <w:sz w:val="16"/>
                <w:szCs w:val="16"/>
              </w:rPr>
            </w:pPr>
            <w:r w:rsidRPr="00FA385C">
              <w:rPr>
                <w:rFonts w:asciiTheme="majorHAnsi" w:hAnsiTheme="majorHAnsi" w:cs="Times New Roman"/>
                <w:b/>
                <w:sz w:val="16"/>
                <w:szCs w:val="16"/>
              </w:rPr>
              <w:t>High</w:t>
            </w:r>
          </w:p>
        </w:tc>
        <w:tc>
          <w:tcPr>
            <w:tcW w:w="597" w:type="dxa"/>
            <w:tcBorders>
              <w:bottom w:val="single" w:sz="4" w:space="0" w:color="auto"/>
              <w:right w:val="nil"/>
            </w:tcBorders>
            <w:shd w:val="clear" w:color="auto" w:fill="DBE5F1" w:themeFill="accent1" w:themeFillTint="33"/>
            <w:vAlign w:val="center"/>
          </w:tcPr>
          <w:p w:rsidR="00903A30" w:rsidRPr="00FA385C" w:rsidRDefault="00903A30" w:rsidP="009658BD">
            <w:pPr>
              <w:jc w:val="center"/>
              <w:rPr>
                <w:rFonts w:asciiTheme="majorHAnsi" w:hAnsiTheme="majorHAnsi" w:cs="Times New Roman"/>
                <w:b/>
                <w:sz w:val="16"/>
                <w:szCs w:val="16"/>
              </w:rPr>
            </w:pPr>
          </w:p>
        </w:tc>
        <w:tc>
          <w:tcPr>
            <w:tcW w:w="864" w:type="dxa"/>
            <w:tcBorders>
              <w:left w:val="nil"/>
              <w:bottom w:val="single" w:sz="4" w:space="0" w:color="auto"/>
              <w:right w:val="nil"/>
            </w:tcBorders>
            <w:shd w:val="clear" w:color="auto" w:fill="B8CCE4" w:themeFill="accent1" w:themeFillTint="66"/>
            <w:vAlign w:val="center"/>
          </w:tcPr>
          <w:p w:rsidR="00903A30" w:rsidRPr="00FA385C" w:rsidRDefault="00903A30" w:rsidP="009658BD">
            <w:pPr>
              <w:jc w:val="center"/>
              <w:rPr>
                <w:rFonts w:asciiTheme="majorHAnsi" w:hAnsiTheme="majorHAnsi" w:cs="Times New Roman"/>
                <w:b/>
                <w:sz w:val="16"/>
                <w:szCs w:val="16"/>
              </w:rPr>
            </w:pPr>
            <w:r w:rsidRPr="00FA385C">
              <w:rPr>
                <w:rFonts w:asciiTheme="majorHAnsi" w:hAnsiTheme="majorHAnsi" w:cs="Times New Roman"/>
                <w:b/>
                <w:sz w:val="16"/>
                <w:szCs w:val="16"/>
              </w:rPr>
              <w:t>Medium</w:t>
            </w:r>
          </w:p>
        </w:tc>
        <w:tc>
          <w:tcPr>
            <w:tcW w:w="639" w:type="dxa"/>
            <w:tcBorders>
              <w:left w:val="nil"/>
              <w:bottom w:val="single" w:sz="4" w:space="0" w:color="auto"/>
            </w:tcBorders>
            <w:shd w:val="clear" w:color="auto" w:fill="95B3D7" w:themeFill="accent1" w:themeFillTint="99"/>
            <w:vAlign w:val="center"/>
          </w:tcPr>
          <w:p w:rsidR="00903A30" w:rsidRPr="00FA385C" w:rsidRDefault="00903A30" w:rsidP="009658BD">
            <w:pPr>
              <w:jc w:val="center"/>
              <w:rPr>
                <w:rFonts w:asciiTheme="majorHAnsi" w:hAnsiTheme="majorHAnsi" w:cs="Times New Roman"/>
                <w:b/>
                <w:sz w:val="16"/>
                <w:szCs w:val="16"/>
              </w:rPr>
            </w:pPr>
          </w:p>
        </w:tc>
        <w:tc>
          <w:tcPr>
            <w:tcW w:w="2945" w:type="dxa"/>
          </w:tcPr>
          <w:p w:rsidR="005372B4" w:rsidRDefault="009438E8" w:rsidP="005372B4">
            <w:pPr>
              <w:pStyle w:val="ListParagraph"/>
              <w:numPr>
                <w:ilvl w:val="0"/>
                <w:numId w:val="20"/>
              </w:numPr>
              <w:spacing w:line="300" w:lineRule="auto"/>
              <w:ind w:left="66" w:hanging="138"/>
              <w:rPr>
                <w:rFonts w:asciiTheme="majorHAnsi" w:hAnsiTheme="majorHAnsi" w:cs="Times New Roman"/>
                <w:sz w:val="16"/>
                <w:szCs w:val="16"/>
              </w:rPr>
            </w:pPr>
            <w:r w:rsidRPr="005372B4">
              <w:rPr>
                <w:rFonts w:asciiTheme="majorHAnsi" w:hAnsiTheme="majorHAnsi" w:cs="Times New Roman"/>
                <w:sz w:val="16"/>
                <w:szCs w:val="16"/>
              </w:rPr>
              <w:t xml:space="preserve">Team </w:t>
            </w:r>
            <w:r w:rsidR="004E0459">
              <w:rPr>
                <w:rFonts w:asciiTheme="majorHAnsi" w:hAnsiTheme="majorHAnsi" w:cs="Times New Roman"/>
                <w:sz w:val="16"/>
                <w:szCs w:val="16"/>
              </w:rPr>
              <w:t>weekly m</w:t>
            </w:r>
            <w:r w:rsidRPr="005372B4">
              <w:rPr>
                <w:rFonts w:asciiTheme="majorHAnsi" w:hAnsiTheme="majorHAnsi" w:cs="Times New Roman"/>
                <w:sz w:val="16"/>
                <w:szCs w:val="16"/>
              </w:rPr>
              <w:t>eeting</w:t>
            </w:r>
          </w:p>
          <w:p w:rsidR="009438E8" w:rsidRPr="005372B4" w:rsidRDefault="009438E8" w:rsidP="005372B4">
            <w:pPr>
              <w:pStyle w:val="ListParagraph"/>
              <w:numPr>
                <w:ilvl w:val="0"/>
                <w:numId w:val="20"/>
              </w:numPr>
              <w:spacing w:line="300" w:lineRule="auto"/>
              <w:ind w:left="66" w:hanging="138"/>
              <w:rPr>
                <w:rFonts w:asciiTheme="majorHAnsi" w:hAnsiTheme="majorHAnsi" w:cs="Times New Roman"/>
                <w:sz w:val="16"/>
                <w:szCs w:val="16"/>
              </w:rPr>
            </w:pPr>
            <w:r w:rsidRPr="005372B4">
              <w:rPr>
                <w:rFonts w:asciiTheme="majorHAnsi" w:hAnsiTheme="majorHAnsi" w:cs="Times New Roman"/>
                <w:sz w:val="16"/>
                <w:szCs w:val="16"/>
              </w:rPr>
              <w:t xml:space="preserve">Progress </w:t>
            </w:r>
            <w:r w:rsidR="004E0459">
              <w:rPr>
                <w:rFonts w:asciiTheme="majorHAnsi" w:hAnsiTheme="majorHAnsi" w:cs="Times New Roman"/>
                <w:sz w:val="16"/>
                <w:szCs w:val="16"/>
              </w:rPr>
              <w:t>m</w:t>
            </w:r>
            <w:r w:rsidRPr="005372B4">
              <w:rPr>
                <w:rFonts w:asciiTheme="majorHAnsi" w:hAnsiTheme="majorHAnsi" w:cs="Times New Roman"/>
                <w:sz w:val="16"/>
                <w:szCs w:val="16"/>
              </w:rPr>
              <w:t>eeting</w:t>
            </w:r>
          </w:p>
          <w:p w:rsidR="009438E8" w:rsidRDefault="009438E8" w:rsidP="005372B4">
            <w:pPr>
              <w:pStyle w:val="ListParagraph"/>
              <w:numPr>
                <w:ilvl w:val="0"/>
                <w:numId w:val="20"/>
              </w:numPr>
              <w:spacing w:line="300" w:lineRule="auto"/>
              <w:ind w:left="66" w:hanging="138"/>
              <w:rPr>
                <w:rFonts w:asciiTheme="majorHAnsi" w:hAnsiTheme="majorHAnsi" w:cs="Times New Roman"/>
                <w:sz w:val="16"/>
                <w:szCs w:val="16"/>
              </w:rPr>
            </w:pPr>
            <w:r>
              <w:rPr>
                <w:rFonts w:asciiTheme="majorHAnsi" w:hAnsiTheme="majorHAnsi" w:cs="Times New Roman"/>
                <w:sz w:val="16"/>
                <w:szCs w:val="16"/>
              </w:rPr>
              <w:t xml:space="preserve">Status </w:t>
            </w:r>
            <w:r w:rsidR="004E0459">
              <w:rPr>
                <w:rFonts w:asciiTheme="majorHAnsi" w:hAnsiTheme="majorHAnsi" w:cs="Times New Roman"/>
                <w:sz w:val="16"/>
                <w:szCs w:val="16"/>
              </w:rPr>
              <w:t>m</w:t>
            </w:r>
            <w:r>
              <w:rPr>
                <w:rFonts w:asciiTheme="majorHAnsi" w:hAnsiTheme="majorHAnsi" w:cs="Times New Roman"/>
                <w:sz w:val="16"/>
                <w:szCs w:val="16"/>
              </w:rPr>
              <w:t>eeting</w:t>
            </w:r>
          </w:p>
          <w:p w:rsidR="005372B4" w:rsidRPr="00903A30" w:rsidRDefault="004E0459" w:rsidP="004E0459">
            <w:pPr>
              <w:pStyle w:val="ListParagraph"/>
              <w:numPr>
                <w:ilvl w:val="0"/>
                <w:numId w:val="20"/>
              </w:numPr>
              <w:spacing w:line="300" w:lineRule="auto"/>
              <w:ind w:left="66" w:hanging="138"/>
              <w:rPr>
                <w:rFonts w:asciiTheme="majorHAnsi" w:hAnsiTheme="majorHAnsi" w:cs="Times New Roman"/>
                <w:sz w:val="16"/>
                <w:szCs w:val="16"/>
              </w:rPr>
            </w:pPr>
            <w:r>
              <w:rPr>
                <w:rFonts w:asciiTheme="majorHAnsi" w:hAnsiTheme="majorHAnsi" w:cs="Times New Roman"/>
                <w:sz w:val="16"/>
                <w:szCs w:val="16"/>
              </w:rPr>
              <w:t>C</w:t>
            </w:r>
            <w:r w:rsidR="005372B4">
              <w:rPr>
                <w:rFonts w:asciiTheme="majorHAnsi" w:hAnsiTheme="majorHAnsi" w:cs="Times New Roman"/>
                <w:sz w:val="16"/>
                <w:szCs w:val="16"/>
              </w:rPr>
              <w:t>ontractor</w:t>
            </w:r>
            <w:r>
              <w:rPr>
                <w:rFonts w:asciiTheme="majorHAnsi" w:hAnsiTheme="majorHAnsi" w:cs="Times New Roman"/>
                <w:sz w:val="16"/>
                <w:szCs w:val="16"/>
              </w:rPr>
              <w:t>s</w:t>
            </w:r>
            <w:r w:rsidR="005372B4">
              <w:rPr>
                <w:rFonts w:asciiTheme="majorHAnsi" w:hAnsiTheme="majorHAnsi" w:cs="Times New Roman"/>
                <w:sz w:val="16"/>
                <w:szCs w:val="16"/>
              </w:rPr>
              <w:t xml:space="preserve"> </w:t>
            </w:r>
            <w:r>
              <w:rPr>
                <w:rFonts w:asciiTheme="majorHAnsi" w:hAnsiTheme="majorHAnsi" w:cs="Times New Roman"/>
                <w:sz w:val="16"/>
                <w:szCs w:val="16"/>
              </w:rPr>
              <w:t>m</w:t>
            </w:r>
            <w:r w:rsidR="005372B4">
              <w:rPr>
                <w:rFonts w:asciiTheme="majorHAnsi" w:hAnsiTheme="majorHAnsi" w:cs="Times New Roman"/>
                <w:sz w:val="16"/>
                <w:szCs w:val="16"/>
              </w:rPr>
              <w:t>eeting</w:t>
            </w:r>
          </w:p>
        </w:tc>
      </w:tr>
      <w:tr w:rsidR="00903A30" w:rsidTr="005B42FB">
        <w:tc>
          <w:tcPr>
            <w:tcW w:w="2781" w:type="dxa"/>
            <w:vAlign w:val="center"/>
          </w:tcPr>
          <w:p w:rsidR="00B47CEA" w:rsidRDefault="00903A30" w:rsidP="009658BD">
            <w:pPr>
              <w:ind w:left="-58"/>
              <w:rPr>
                <w:rFonts w:asciiTheme="majorHAnsi" w:hAnsiTheme="majorHAnsi"/>
                <w:sz w:val="15"/>
                <w:szCs w:val="15"/>
              </w:rPr>
            </w:pPr>
            <w:r w:rsidRPr="005459DB">
              <w:rPr>
                <w:rFonts w:asciiTheme="majorHAnsi" w:hAnsiTheme="majorHAnsi"/>
                <w:sz w:val="21"/>
                <w:szCs w:val="21"/>
              </w:rPr>
              <w:t>Client</w:t>
            </w:r>
          </w:p>
          <w:p w:rsidR="00903A30" w:rsidRPr="00B47CEA" w:rsidRDefault="00903A30" w:rsidP="009658BD">
            <w:pPr>
              <w:ind w:left="-58"/>
              <w:rPr>
                <w:rFonts w:asciiTheme="majorHAnsi" w:hAnsiTheme="majorHAnsi"/>
                <w:sz w:val="17"/>
                <w:szCs w:val="17"/>
              </w:rPr>
            </w:pPr>
            <w:r w:rsidRPr="00B47CEA">
              <w:rPr>
                <w:rFonts w:asciiTheme="majorHAnsi" w:hAnsiTheme="majorHAnsi"/>
                <w:sz w:val="17"/>
                <w:szCs w:val="17"/>
              </w:rPr>
              <w:t>(Business Units and Employees)</w:t>
            </w:r>
          </w:p>
        </w:tc>
        <w:tc>
          <w:tcPr>
            <w:tcW w:w="592" w:type="dxa"/>
            <w:tcBorders>
              <w:bottom w:val="single" w:sz="4" w:space="0" w:color="auto"/>
              <w:right w:val="nil"/>
            </w:tcBorders>
            <w:shd w:val="clear" w:color="auto" w:fill="EAF1DD" w:themeFill="accent3" w:themeFillTint="33"/>
            <w:vAlign w:val="center"/>
          </w:tcPr>
          <w:p w:rsidR="00903A30" w:rsidRPr="00FA385C" w:rsidRDefault="00903A30" w:rsidP="009658BD">
            <w:pPr>
              <w:jc w:val="center"/>
              <w:rPr>
                <w:rFonts w:asciiTheme="majorHAnsi" w:hAnsiTheme="majorHAnsi" w:cs="Times New Roman"/>
                <w:b/>
                <w:sz w:val="16"/>
                <w:szCs w:val="16"/>
              </w:rPr>
            </w:pPr>
          </w:p>
        </w:tc>
        <w:tc>
          <w:tcPr>
            <w:tcW w:w="856" w:type="dxa"/>
            <w:tcBorders>
              <w:left w:val="nil"/>
              <w:bottom w:val="single" w:sz="4" w:space="0" w:color="auto"/>
              <w:right w:val="nil"/>
            </w:tcBorders>
            <w:shd w:val="clear" w:color="auto" w:fill="D6E3BC" w:themeFill="accent3" w:themeFillTint="66"/>
            <w:vAlign w:val="center"/>
          </w:tcPr>
          <w:p w:rsidR="00903A30" w:rsidRPr="00FA385C" w:rsidRDefault="00903A30" w:rsidP="009658BD">
            <w:pPr>
              <w:jc w:val="center"/>
              <w:rPr>
                <w:rFonts w:asciiTheme="majorHAnsi" w:hAnsiTheme="majorHAnsi" w:cs="Times New Roman"/>
                <w:b/>
                <w:sz w:val="16"/>
                <w:szCs w:val="16"/>
              </w:rPr>
            </w:pPr>
          </w:p>
        </w:tc>
        <w:tc>
          <w:tcPr>
            <w:tcW w:w="716" w:type="dxa"/>
            <w:tcBorders>
              <w:left w:val="nil"/>
              <w:bottom w:val="single" w:sz="4" w:space="0" w:color="auto"/>
            </w:tcBorders>
            <w:shd w:val="clear" w:color="auto" w:fill="C2D69B" w:themeFill="accent3" w:themeFillTint="99"/>
            <w:vAlign w:val="center"/>
          </w:tcPr>
          <w:p w:rsidR="00903A30" w:rsidRPr="00FA385C" w:rsidRDefault="00903A30" w:rsidP="009658BD">
            <w:pPr>
              <w:jc w:val="center"/>
              <w:rPr>
                <w:rFonts w:asciiTheme="majorHAnsi" w:hAnsiTheme="majorHAnsi" w:cs="Times New Roman"/>
                <w:b/>
                <w:sz w:val="16"/>
                <w:szCs w:val="16"/>
              </w:rPr>
            </w:pPr>
            <w:r w:rsidRPr="00FA385C">
              <w:rPr>
                <w:rFonts w:asciiTheme="majorHAnsi" w:hAnsiTheme="majorHAnsi" w:cs="Times New Roman"/>
                <w:b/>
                <w:sz w:val="16"/>
                <w:szCs w:val="16"/>
              </w:rPr>
              <w:t>High</w:t>
            </w:r>
          </w:p>
        </w:tc>
        <w:tc>
          <w:tcPr>
            <w:tcW w:w="597" w:type="dxa"/>
            <w:tcBorders>
              <w:bottom w:val="single" w:sz="4" w:space="0" w:color="auto"/>
              <w:right w:val="nil"/>
            </w:tcBorders>
            <w:shd w:val="clear" w:color="auto" w:fill="DBE5F1" w:themeFill="accent1" w:themeFillTint="33"/>
            <w:vAlign w:val="center"/>
          </w:tcPr>
          <w:p w:rsidR="00903A30" w:rsidRPr="00FA385C" w:rsidRDefault="00903A30" w:rsidP="009658BD">
            <w:pPr>
              <w:jc w:val="center"/>
              <w:rPr>
                <w:rFonts w:asciiTheme="majorHAnsi" w:hAnsiTheme="majorHAnsi" w:cs="Times New Roman"/>
                <w:b/>
                <w:sz w:val="16"/>
                <w:szCs w:val="16"/>
              </w:rPr>
            </w:pPr>
          </w:p>
        </w:tc>
        <w:tc>
          <w:tcPr>
            <w:tcW w:w="864" w:type="dxa"/>
            <w:tcBorders>
              <w:left w:val="nil"/>
              <w:bottom w:val="single" w:sz="4" w:space="0" w:color="auto"/>
              <w:right w:val="nil"/>
            </w:tcBorders>
            <w:shd w:val="clear" w:color="auto" w:fill="B8CCE4" w:themeFill="accent1" w:themeFillTint="66"/>
            <w:vAlign w:val="center"/>
          </w:tcPr>
          <w:p w:rsidR="00903A30" w:rsidRPr="00FA385C" w:rsidRDefault="00903A30" w:rsidP="009658BD">
            <w:pPr>
              <w:jc w:val="center"/>
              <w:rPr>
                <w:rFonts w:asciiTheme="majorHAnsi" w:hAnsiTheme="majorHAnsi" w:cs="Times New Roman"/>
                <w:b/>
                <w:sz w:val="16"/>
                <w:szCs w:val="16"/>
              </w:rPr>
            </w:pPr>
            <w:r w:rsidRPr="00FA385C">
              <w:rPr>
                <w:rFonts w:asciiTheme="majorHAnsi" w:hAnsiTheme="majorHAnsi" w:cs="Times New Roman"/>
                <w:b/>
                <w:sz w:val="16"/>
                <w:szCs w:val="16"/>
              </w:rPr>
              <w:t>Medium</w:t>
            </w:r>
          </w:p>
        </w:tc>
        <w:tc>
          <w:tcPr>
            <w:tcW w:w="639" w:type="dxa"/>
            <w:tcBorders>
              <w:left w:val="nil"/>
              <w:bottom w:val="single" w:sz="4" w:space="0" w:color="auto"/>
            </w:tcBorders>
            <w:shd w:val="clear" w:color="auto" w:fill="95B3D7" w:themeFill="accent1" w:themeFillTint="99"/>
            <w:vAlign w:val="center"/>
          </w:tcPr>
          <w:p w:rsidR="00903A30" w:rsidRPr="00FA385C" w:rsidRDefault="00903A30" w:rsidP="009658BD">
            <w:pPr>
              <w:jc w:val="center"/>
              <w:rPr>
                <w:rFonts w:asciiTheme="majorHAnsi" w:hAnsiTheme="majorHAnsi" w:cs="Times New Roman"/>
                <w:b/>
                <w:sz w:val="16"/>
                <w:szCs w:val="16"/>
              </w:rPr>
            </w:pPr>
          </w:p>
        </w:tc>
        <w:tc>
          <w:tcPr>
            <w:tcW w:w="2945" w:type="dxa"/>
          </w:tcPr>
          <w:p w:rsidR="00903A30" w:rsidRDefault="004E0459" w:rsidP="00903A30">
            <w:pPr>
              <w:pStyle w:val="ListParagraph"/>
              <w:numPr>
                <w:ilvl w:val="0"/>
                <w:numId w:val="20"/>
              </w:numPr>
              <w:spacing w:line="300" w:lineRule="auto"/>
              <w:ind w:left="66" w:hanging="138"/>
              <w:rPr>
                <w:rFonts w:asciiTheme="majorHAnsi" w:hAnsiTheme="majorHAnsi" w:cs="Times New Roman"/>
                <w:sz w:val="16"/>
                <w:szCs w:val="16"/>
              </w:rPr>
            </w:pPr>
            <w:r>
              <w:rPr>
                <w:rFonts w:asciiTheme="majorHAnsi" w:hAnsiTheme="majorHAnsi" w:cs="Times New Roman"/>
                <w:sz w:val="16"/>
                <w:szCs w:val="16"/>
              </w:rPr>
              <w:t xml:space="preserve">One-on-one </w:t>
            </w:r>
            <w:r w:rsidR="00D72B23">
              <w:rPr>
                <w:rFonts w:asciiTheme="majorHAnsi" w:hAnsiTheme="majorHAnsi" w:cs="Times New Roman"/>
                <w:sz w:val="16"/>
                <w:szCs w:val="16"/>
              </w:rPr>
              <w:t>as needed</w:t>
            </w:r>
            <w:r w:rsidR="00147356">
              <w:rPr>
                <w:rFonts w:asciiTheme="majorHAnsi" w:hAnsiTheme="majorHAnsi" w:cs="Times New Roman"/>
                <w:sz w:val="16"/>
                <w:szCs w:val="16"/>
              </w:rPr>
              <w:t xml:space="preserve"> </w:t>
            </w:r>
            <w:r>
              <w:rPr>
                <w:rFonts w:asciiTheme="majorHAnsi" w:hAnsiTheme="majorHAnsi" w:cs="Times New Roman"/>
                <w:sz w:val="16"/>
                <w:szCs w:val="16"/>
              </w:rPr>
              <w:t>m</w:t>
            </w:r>
            <w:r w:rsidR="005372B4">
              <w:rPr>
                <w:rFonts w:asciiTheme="majorHAnsi" w:hAnsiTheme="majorHAnsi" w:cs="Times New Roman"/>
                <w:sz w:val="16"/>
                <w:szCs w:val="16"/>
              </w:rPr>
              <w:t>eeting</w:t>
            </w:r>
          </w:p>
          <w:p w:rsidR="00147356" w:rsidRDefault="00147356" w:rsidP="00903A30">
            <w:pPr>
              <w:pStyle w:val="ListParagraph"/>
              <w:numPr>
                <w:ilvl w:val="0"/>
                <w:numId w:val="20"/>
              </w:numPr>
              <w:spacing w:line="300" w:lineRule="auto"/>
              <w:ind w:left="66" w:hanging="138"/>
              <w:rPr>
                <w:rFonts w:asciiTheme="majorHAnsi" w:hAnsiTheme="majorHAnsi" w:cs="Times New Roman"/>
                <w:sz w:val="16"/>
                <w:szCs w:val="16"/>
              </w:rPr>
            </w:pPr>
            <w:r>
              <w:rPr>
                <w:rFonts w:asciiTheme="majorHAnsi" w:hAnsiTheme="majorHAnsi" w:cs="Times New Roman"/>
                <w:sz w:val="16"/>
                <w:szCs w:val="16"/>
              </w:rPr>
              <w:t xml:space="preserve">Business </w:t>
            </w:r>
            <w:r w:rsidR="004E0459">
              <w:rPr>
                <w:rFonts w:asciiTheme="majorHAnsi" w:hAnsiTheme="majorHAnsi" w:cs="Times New Roman"/>
                <w:sz w:val="16"/>
                <w:szCs w:val="16"/>
              </w:rPr>
              <w:t>r</w:t>
            </w:r>
            <w:r>
              <w:rPr>
                <w:rFonts w:asciiTheme="majorHAnsi" w:hAnsiTheme="majorHAnsi" w:cs="Times New Roman"/>
                <w:sz w:val="16"/>
                <w:szCs w:val="16"/>
              </w:rPr>
              <w:t xml:space="preserve">equirements </w:t>
            </w:r>
            <w:r w:rsidR="004E0459">
              <w:rPr>
                <w:rFonts w:asciiTheme="majorHAnsi" w:hAnsiTheme="majorHAnsi" w:cs="Times New Roman"/>
                <w:sz w:val="16"/>
                <w:szCs w:val="16"/>
              </w:rPr>
              <w:t>m</w:t>
            </w:r>
            <w:r>
              <w:rPr>
                <w:rFonts w:asciiTheme="majorHAnsi" w:hAnsiTheme="majorHAnsi" w:cs="Times New Roman"/>
                <w:sz w:val="16"/>
                <w:szCs w:val="16"/>
              </w:rPr>
              <w:t>eeting</w:t>
            </w:r>
          </w:p>
          <w:p w:rsidR="005372B4" w:rsidRDefault="005372B4" w:rsidP="005372B4">
            <w:pPr>
              <w:pStyle w:val="ListParagraph"/>
              <w:numPr>
                <w:ilvl w:val="0"/>
                <w:numId w:val="20"/>
              </w:numPr>
              <w:spacing w:line="300" w:lineRule="auto"/>
              <w:ind w:left="66" w:hanging="138"/>
              <w:rPr>
                <w:rFonts w:asciiTheme="majorHAnsi" w:hAnsiTheme="majorHAnsi" w:cs="Times New Roman"/>
                <w:sz w:val="16"/>
                <w:szCs w:val="16"/>
              </w:rPr>
            </w:pPr>
            <w:r>
              <w:rPr>
                <w:rFonts w:asciiTheme="majorHAnsi" w:hAnsiTheme="majorHAnsi" w:cs="Times New Roman"/>
                <w:sz w:val="16"/>
                <w:szCs w:val="16"/>
              </w:rPr>
              <w:t xml:space="preserve">Business Needs </w:t>
            </w:r>
            <w:r w:rsidR="004E0459">
              <w:rPr>
                <w:rFonts w:asciiTheme="majorHAnsi" w:hAnsiTheme="majorHAnsi" w:cs="Times New Roman"/>
                <w:sz w:val="16"/>
                <w:szCs w:val="16"/>
              </w:rPr>
              <w:t>m</w:t>
            </w:r>
            <w:r>
              <w:rPr>
                <w:rFonts w:asciiTheme="majorHAnsi" w:hAnsiTheme="majorHAnsi" w:cs="Times New Roman"/>
                <w:sz w:val="16"/>
                <w:szCs w:val="16"/>
              </w:rPr>
              <w:t>eeting</w:t>
            </w:r>
          </w:p>
          <w:p w:rsidR="005372B4" w:rsidRPr="00903A30" w:rsidRDefault="005B42FB" w:rsidP="004E0459">
            <w:pPr>
              <w:pStyle w:val="ListParagraph"/>
              <w:numPr>
                <w:ilvl w:val="0"/>
                <w:numId w:val="20"/>
              </w:numPr>
              <w:spacing w:line="300" w:lineRule="auto"/>
              <w:ind w:left="66" w:hanging="138"/>
              <w:rPr>
                <w:rFonts w:asciiTheme="majorHAnsi" w:hAnsiTheme="majorHAnsi" w:cs="Times New Roman"/>
                <w:sz w:val="16"/>
                <w:szCs w:val="16"/>
              </w:rPr>
            </w:pPr>
            <w:r>
              <w:rPr>
                <w:rFonts w:asciiTheme="majorHAnsi" w:hAnsiTheme="majorHAnsi" w:cs="Times New Roman"/>
                <w:sz w:val="16"/>
                <w:szCs w:val="16"/>
              </w:rPr>
              <w:t xml:space="preserve">Business </w:t>
            </w:r>
            <w:r w:rsidR="004E0459">
              <w:rPr>
                <w:rFonts w:asciiTheme="majorHAnsi" w:hAnsiTheme="majorHAnsi" w:cs="Times New Roman"/>
                <w:sz w:val="16"/>
                <w:szCs w:val="16"/>
              </w:rPr>
              <w:t>f</w:t>
            </w:r>
            <w:r>
              <w:rPr>
                <w:rFonts w:asciiTheme="majorHAnsi" w:hAnsiTheme="majorHAnsi" w:cs="Times New Roman"/>
                <w:sz w:val="16"/>
                <w:szCs w:val="16"/>
              </w:rPr>
              <w:t xml:space="preserve">eedback </w:t>
            </w:r>
            <w:r w:rsidR="004E0459">
              <w:rPr>
                <w:rFonts w:asciiTheme="majorHAnsi" w:hAnsiTheme="majorHAnsi" w:cs="Times New Roman"/>
                <w:sz w:val="16"/>
                <w:szCs w:val="16"/>
              </w:rPr>
              <w:t>t</w:t>
            </w:r>
            <w:r>
              <w:rPr>
                <w:rFonts w:asciiTheme="majorHAnsi" w:hAnsiTheme="majorHAnsi" w:cs="Times New Roman"/>
                <w:sz w:val="16"/>
                <w:szCs w:val="16"/>
              </w:rPr>
              <w:t>eleconference</w:t>
            </w:r>
          </w:p>
        </w:tc>
      </w:tr>
      <w:tr w:rsidR="00903A30" w:rsidTr="005B42FB">
        <w:tc>
          <w:tcPr>
            <w:tcW w:w="2781" w:type="dxa"/>
            <w:vAlign w:val="center"/>
          </w:tcPr>
          <w:p w:rsidR="00903A30" w:rsidRPr="005459DB" w:rsidRDefault="00903A30" w:rsidP="009658BD">
            <w:pPr>
              <w:ind w:left="-58"/>
              <w:rPr>
                <w:rFonts w:asciiTheme="majorHAnsi" w:hAnsiTheme="majorHAnsi"/>
                <w:sz w:val="21"/>
                <w:szCs w:val="21"/>
              </w:rPr>
            </w:pPr>
            <w:r w:rsidRPr="005459DB">
              <w:rPr>
                <w:rFonts w:asciiTheme="majorHAnsi" w:hAnsiTheme="majorHAnsi"/>
                <w:sz w:val="21"/>
                <w:szCs w:val="21"/>
              </w:rPr>
              <w:t>Vendors and Subcontractors</w:t>
            </w:r>
          </w:p>
        </w:tc>
        <w:tc>
          <w:tcPr>
            <w:tcW w:w="592" w:type="dxa"/>
            <w:tcBorders>
              <w:bottom w:val="single" w:sz="4" w:space="0" w:color="auto"/>
              <w:right w:val="nil"/>
            </w:tcBorders>
            <w:shd w:val="clear" w:color="auto" w:fill="EAF1DD" w:themeFill="accent3" w:themeFillTint="33"/>
            <w:vAlign w:val="center"/>
          </w:tcPr>
          <w:p w:rsidR="00903A30" w:rsidRPr="00FA385C" w:rsidRDefault="00903A30" w:rsidP="009658BD">
            <w:pPr>
              <w:jc w:val="center"/>
              <w:rPr>
                <w:rFonts w:asciiTheme="majorHAnsi" w:hAnsiTheme="majorHAnsi" w:cs="Times New Roman"/>
                <w:b/>
                <w:sz w:val="16"/>
                <w:szCs w:val="16"/>
              </w:rPr>
            </w:pPr>
          </w:p>
        </w:tc>
        <w:tc>
          <w:tcPr>
            <w:tcW w:w="856" w:type="dxa"/>
            <w:tcBorders>
              <w:left w:val="nil"/>
              <w:bottom w:val="single" w:sz="4" w:space="0" w:color="auto"/>
              <w:right w:val="nil"/>
            </w:tcBorders>
            <w:shd w:val="clear" w:color="auto" w:fill="D6E3BC" w:themeFill="accent3" w:themeFillTint="66"/>
            <w:vAlign w:val="center"/>
          </w:tcPr>
          <w:p w:rsidR="00903A30" w:rsidRPr="00FA385C" w:rsidRDefault="00903A30" w:rsidP="009658BD">
            <w:pPr>
              <w:jc w:val="center"/>
              <w:rPr>
                <w:rFonts w:asciiTheme="majorHAnsi" w:hAnsiTheme="majorHAnsi" w:cs="Times New Roman"/>
                <w:b/>
                <w:sz w:val="16"/>
                <w:szCs w:val="16"/>
              </w:rPr>
            </w:pPr>
            <w:r w:rsidRPr="00FA385C">
              <w:rPr>
                <w:rFonts w:asciiTheme="majorHAnsi" w:hAnsiTheme="majorHAnsi" w:cs="Times New Roman"/>
                <w:b/>
                <w:sz w:val="16"/>
                <w:szCs w:val="16"/>
              </w:rPr>
              <w:t>Medium</w:t>
            </w:r>
          </w:p>
        </w:tc>
        <w:tc>
          <w:tcPr>
            <w:tcW w:w="716" w:type="dxa"/>
            <w:tcBorders>
              <w:left w:val="nil"/>
              <w:bottom w:val="single" w:sz="4" w:space="0" w:color="auto"/>
            </w:tcBorders>
            <w:shd w:val="clear" w:color="auto" w:fill="C2D69B" w:themeFill="accent3" w:themeFillTint="99"/>
            <w:vAlign w:val="center"/>
          </w:tcPr>
          <w:p w:rsidR="00903A30" w:rsidRPr="00FA385C" w:rsidRDefault="00903A30" w:rsidP="009658BD">
            <w:pPr>
              <w:jc w:val="center"/>
              <w:rPr>
                <w:rFonts w:asciiTheme="majorHAnsi" w:hAnsiTheme="majorHAnsi" w:cs="Times New Roman"/>
                <w:b/>
                <w:sz w:val="16"/>
                <w:szCs w:val="16"/>
              </w:rPr>
            </w:pPr>
          </w:p>
        </w:tc>
        <w:tc>
          <w:tcPr>
            <w:tcW w:w="597" w:type="dxa"/>
            <w:tcBorders>
              <w:bottom w:val="single" w:sz="4" w:space="0" w:color="auto"/>
              <w:right w:val="nil"/>
            </w:tcBorders>
            <w:shd w:val="clear" w:color="auto" w:fill="DBE5F1" w:themeFill="accent1" w:themeFillTint="33"/>
            <w:vAlign w:val="center"/>
          </w:tcPr>
          <w:p w:rsidR="00903A30" w:rsidRPr="00FA385C" w:rsidRDefault="00903A30" w:rsidP="009658BD">
            <w:pPr>
              <w:jc w:val="center"/>
              <w:rPr>
                <w:rFonts w:asciiTheme="majorHAnsi" w:hAnsiTheme="majorHAnsi" w:cs="Times New Roman"/>
                <w:b/>
                <w:sz w:val="16"/>
                <w:szCs w:val="16"/>
              </w:rPr>
            </w:pPr>
          </w:p>
        </w:tc>
        <w:tc>
          <w:tcPr>
            <w:tcW w:w="864" w:type="dxa"/>
            <w:tcBorders>
              <w:left w:val="nil"/>
              <w:bottom w:val="single" w:sz="4" w:space="0" w:color="auto"/>
              <w:right w:val="nil"/>
            </w:tcBorders>
            <w:shd w:val="clear" w:color="auto" w:fill="B8CCE4" w:themeFill="accent1" w:themeFillTint="66"/>
            <w:vAlign w:val="center"/>
          </w:tcPr>
          <w:p w:rsidR="00903A30" w:rsidRPr="00FA385C" w:rsidRDefault="00903A30" w:rsidP="009658BD">
            <w:pPr>
              <w:jc w:val="center"/>
              <w:rPr>
                <w:rFonts w:asciiTheme="majorHAnsi" w:hAnsiTheme="majorHAnsi" w:cs="Times New Roman"/>
                <w:b/>
                <w:sz w:val="16"/>
                <w:szCs w:val="16"/>
              </w:rPr>
            </w:pPr>
            <w:r w:rsidRPr="00FA385C">
              <w:rPr>
                <w:rFonts w:asciiTheme="majorHAnsi" w:hAnsiTheme="majorHAnsi" w:cs="Times New Roman"/>
                <w:b/>
                <w:sz w:val="16"/>
                <w:szCs w:val="16"/>
              </w:rPr>
              <w:t>Medium</w:t>
            </w:r>
          </w:p>
        </w:tc>
        <w:tc>
          <w:tcPr>
            <w:tcW w:w="639" w:type="dxa"/>
            <w:tcBorders>
              <w:left w:val="nil"/>
              <w:bottom w:val="single" w:sz="4" w:space="0" w:color="auto"/>
            </w:tcBorders>
            <w:shd w:val="clear" w:color="auto" w:fill="95B3D7" w:themeFill="accent1" w:themeFillTint="99"/>
            <w:vAlign w:val="center"/>
          </w:tcPr>
          <w:p w:rsidR="00903A30" w:rsidRPr="00FA385C" w:rsidRDefault="00903A30" w:rsidP="009658BD">
            <w:pPr>
              <w:jc w:val="center"/>
              <w:rPr>
                <w:rFonts w:asciiTheme="majorHAnsi" w:hAnsiTheme="majorHAnsi" w:cs="Times New Roman"/>
                <w:b/>
                <w:sz w:val="16"/>
                <w:szCs w:val="16"/>
              </w:rPr>
            </w:pPr>
          </w:p>
        </w:tc>
        <w:tc>
          <w:tcPr>
            <w:tcW w:w="2945" w:type="dxa"/>
          </w:tcPr>
          <w:p w:rsidR="005B42FB" w:rsidRDefault="005B42FB" w:rsidP="00903A30">
            <w:pPr>
              <w:pStyle w:val="ListParagraph"/>
              <w:numPr>
                <w:ilvl w:val="0"/>
                <w:numId w:val="20"/>
              </w:numPr>
              <w:spacing w:line="300" w:lineRule="auto"/>
              <w:ind w:left="66" w:hanging="138"/>
              <w:rPr>
                <w:rFonts w:asciiTheme="majorHAnsi" w:hAnsiTheme="majorHAnsi" w:cs="Times New Roman"/>
                <w:sz w:val="16"/>
                <w:szCs w:val="16"/>
              </w:rPr>
            </w:pPr>
            <w:r>
              <w:rPr>
                <w:rFonts w:asciiTheme="majorHAnsi" w:hAnsiTheme="majorHAnsi" w:cs="Times New Roman"/>
                <w:sz w:val="16"/>
                <w:szCs w:val="16"/>
              </w:rPr>
              <w:t xml:space="preserve">Vendor </w:t>
            </w:r>
            <w:r w:rsidR="004E0459">
              <w:rPr>
                <w:rFonts w:asciiTheme="majorHAnsi" w:hAnsiTheme="majorHAnsi" w:cs="Times New Roman"/>
                <w:sz w:val="16"/>
                <w:szCs w:val="16"/>
              </w:rPr>
              <w:t>or s</w:t>
            </w:r>
            <w:r>
              <w:rPr>
                <w:rFonts w:asciiTheme="majorHAnsi" w:hAnsiTheme="majorHAnsi" w:cs="Times New Roman"/>
                <w:sz w:val="16"/>
                <w:szCs w:val="16"/>
              </w:rPr>
              <w:t xml:space="preserve">ubcontractor </w:t>
            </w:r>
            <w:r w:rsidR="004E0459">
              <w:rPr>
                <w:rFonts w:asciiTheme="majorHAnsi" w:hAnsiTheme="majorHAnsi" w:cs="Times New Roman"/>
                <w:sz w:val="16"/>
                <w:szCs w:val="16"/>
              </w:rPr>
              <w:t>s</w:t>
            </w:r>
            <w:r>
              <w:rPr>
                <w:rFonts w:asciiTheme="majorHAnsi" w:hAnsiTheme="majorHAnsi" w:cs="Times New Roman"/>
                <w:sz w:val="16"/>
                <w:szCs w:val="16"/>
              </w:rPr>
              <w:t xml:space="preserve">ite </w:t>
            </w:r>
            <w:r w:rsidR="004E0459">
              <w:rPr>
                <w:rFonts w:asciiTheme="majorHAnsi" w:hAnsiTheme="majorHAnsi" w:cs="Times New Roman"/>
                <w:sz w:val="16"/>
                <w:szCs w:val="16"/>
              </w:rPr>
              <w:t>v</w:t>
            </w:r>
            <w:r>
              <w:rPr>
                <w:rFonts w:asciiTheme="majorHAnsi" w:hAnsiTheme="majorHAnsi" w:cs="Times New Roman"/>
                <w:sz w:val="16"/>
                <w:szCs w:val="16"/>
              </w:rPr>
              <w:t>isit</w:t>
            </w:r>
          </w:p>
          <w:p w:rsidR="00903A30" w:rsidRDefault="005B42FB" w:rsidP="00903A30">
            <w:pPr>
              <w:pStyle w:val="ListParagraph"/>
              <w:numPr>
                <w:ilvl w:val="0"/>
                <w:numId w:val="20"/>
              </w:numPr>
              <w:spacing w:line="300" w:lineRule="auto"/>
              <w:ind w:left="66" w:hanging="138"/>
              <w:rPr>
                <w:rFonts w:asciiTheme="majorHAnsi" w:hAnsiTheme="majorHAnsi" w:cs="Times New Roman"/>
                <w:sz w:val="16"/>
                <w:szCs w:val="16"/>
              </w:rPr>
            </w:pPr>
            <w:r>
              <w:rPr>
                <w:rFonts w:asciiTheme="majorHAnsi" w:hAnsiTheme="majorHAnsi" w:cs="Times New Roman"/>
                <w:sz w:val="16"/>
                <w:szCs w:val="16"/>
              </w:rPr>
              <w:t xml:space="preserve">One-on-one </w:t>
            </w:r>
            <w:r w:rsidR="004E0459">
              <w:rPr>
                <w:rFonts w:asciiTheme="majorHAnsi" w:hAnsiTheme="majorHAnsi" w:cs="Times New Roman"/>
                <w:sz w:val="16"/>
                <w:szCs w:val="16"/>
              </w:rPr>
              <w:t>weekly m</w:t>
            </w:r>
            <w:r>
              <w:rPr>
                <w:rFonts w:asciiTheme="majorHAnsi" w:hAnsiTheme="majorHAnsi" w:cs="Times New Roman"/>
                <w:sz w:val="16"/>
                <w:szCs w:val="16"/>
              </w:rPr>
              <w:t>eeting</w:t>
            </w:r>
          </w:p>
          <w:p w:rsidR="005B42FB" w:rsidRPr="00903A30" w:rsidRDefault="00D72B23" w:rsidP="00D72B23">
            <w:pPr>
              <w:pStyle w:val="ListParagraph"/>
              <w:numPr>
                <w:ilvl w:val="0"/>
                <w:numId w:val="20"/>
              </w:numPr>
              <w:spacing w:line="300" w:lineRule="auto"/>
              <w:ind w:left="66" w:hanging="138"/>
              <w:rPr>
                <w:rFonts w:asciiTheme="majorHAnsi" w:hAnsiTheme="majorHAnsi" w:cs="Times New Roman"/>
                <w:sz w:val="16"/>
                <w:szCs w:val="16"/>
              </w:rPr>
            </w:pPr>
            <w:r>
              <w:rPr>
                <w:rFonts w:asciiTheme="majorHAnsi" w:hAnsiTheme="majorHAnsi" w:cs="Times New Roman"/>
                <w:sz w:val="16"/>
                <w:szCs w:val="16"/>
              </w:rPr>
              <w:t>C</w:t>
            </w:r>
            <w:r w:rsidR="005B42FB">
              <w:rPr>
                <w:rFonts w:asciiTheme="majorHAnsi" w:hAnsiTheme="majorHAnsi" w:cs="Times New Roman"/>
                <w:sz w:val="16"/>
                <w:szCs w:val="16"/>
              </w:rPr>
              <w:t xml:space="preserve">ontractors </w:t>
            </w:r>
            <w:r w:rsidR="004E0459">
              <w:rPr>
                <w:rFonts w:asciiTheme="majorHAnsi" w:hAnsiTheme="majorHAnsi" w:cs="Times New Roman"/>
                <w:sz w:val="16"/>
                <w:szCs w:val="16"/>
              </w:rPr>
              <w:t>m</w:t>
            </w:r>
            <w:r w:rsidR="005B42FB">
              <w:rPr>
                <w:rFonts w:asciiTheme="majorHAnsi" w:hAnsiTheme="majorHAnsi" w:cs="Times New Roman"/>
                <w:sz w:val="16"/>
                <w:szCs w:val="16"/>
              </w:rPr>
              <w:t>eeting</w:t>
            </w:r>
          </w:p>
        </w:tc>
      </w:tr>
      <w:tr w:rsidR="00903A30" w:rsidTr="005B42FB">
        <w:tc>
          <w:tcPr>
            <w:tcW w:w="2781" w:type="dxa"/>
            <w:vAlign w:val="center"/>
          </w:tcPr>
          <w:p w:rsidR="00903A30" w:rsidRPr="005459DB" w:rsidRDefault="00903A30" w:rsidP="009658BD">
            <w:pPr>
              <w:ind w:left="-58"/>
              <w:rPr>
                <w:rFonts w:asciiTheme="majorHAnsi" w:hAnsiTheme="majorHAnsi"/>
                <w:sz w:val="21"/>
                <w:szCs w:val="21"/>
              </w:rPr>
            </w:pPr>
            <w:r w:rsidRPr="005459DB">
              <w:rPr>
                <w:rFonts w:asciiTheme="majorHAnsi" w:hAnsiTheme="majorHAnsi"/>
                <w:sz w:val="21"/>
                <w:szCs w:val="21"/>
              </w:rPr>
              <w:t>Regulatory Bodies</w:t>
            </w:r>
          </w:p>
        </w:tc>
        <w:tc>
          <w:tcPr>
            <w:tcW w:w="592" w:type="dxa"/>
            <w:tcBorders>
              <w:bottom w:val="single" w:sz="4" w:space="0" w:color="auto"/>
              <w:right w:val="nil"/>
            </w:tcBorders>
            <w:shd w:val="clear" w:color="auto" w:fill="EAF1DD" w:themeFill="accent3" w:themeFillTint="33"/>
            <w:vAlign w:val="center"/>
          </w:tcPr>
          <w:p w:rsidR="00903A30" w:rsidRPr="00FA385C" w:rsidRDefault="00903A30" w:rsidP="009658BD">
            <w:pPr>
              <w:jc w:val="center"/>
              <w:rPr>
                <w:rFonts w:asciiTheme="majorHAnsi" w:hAnsiTheme="majorHAnsi" w:cs="Times New Roman"/>
                <w:b/>
                <w:sz w:val="16"/>
                <w:szCs w:val="16"/>
              </w:rPr>
            </w:pPr>
            <w:r w:rsidRPr="00FA385C">
              <w:rPr>
                <w:rFonts w:asciiTheme="majorHAnsi" w:hAnsiTheme="majorHAnsi" w:cs="Times New Roman"/>
                <w:b/>
                <w:sz w:val="16"/>
                <w:szCs w:val="16"/>
              </w:rPr>
              <w:t>Low</w:t>
            </w:r>
          </w:p>
        </w:tc>
        <w:tc>
          <w:tcPr>
            <w:tcW w:w="856" w:type="dxa"/>
            <w:tcBorders>
              <w:left w:val="nil"/>
              <w:bottom w:val="single" w:sz="4" w:space="0" w:color="auto"/>
              <w:right w:val="nil"/>
            </w:tcBorders>
            <w:shd w:val="clear" w:color="auto" w:fill="D6E3BC" w:themeFill="accent3" w:themeFillTint="66"/>
            <w:vAlign w:val="center"/>
          </w:tcPr>
          <w:p w:rsidR="00903A30" w:rsidRPr="00FA385C" w:rsidRDefault="00903A30" w:rsidP="009658BD">
            <w:pPr>
              <w:jc w:val="center"/>
              <w:rPr>
                <w:rFonts w:asciiTheme="majorHAnsi" w:hAnsiTheme="majorHAnsi" w:cs="Times New Roman"/>
                <w:b/>
                <w:sz w:val="16"/>
                <w:szCs w:val="16"/>
              </w:rPr>
            </w:pPr>
          </w:p>
        </w:tc>
        <w:tc>
          <w:tcPr>
            <w:tcW w:w="716" w:type="dxa"/>
            <w:tcBorders>
              <w:left w:val="nil"/>
              <w:bottom w:val="single" w:sz="4" w:space="0" w:color="auto"/>
            </w:tcBorders>
            <w:shd w:val="clear" w:color="auto" w:fill="C2D69B" w:themeFill="accent3" w:themeFillTint="99"/>
            <w:vAlign w:val="center"/>
          </w:tcPr>
          <w:p w:rsidR="00903A30" w:rsidRPr="00FA385C" w:rsidRDefault="00903A30" w:rsidP="009658BD">
            <w:pPr>
              <w:jc w:val="center"/>
              <w:rPr>
                <w:rFonts w:asciiTheme="majorHAnsi" w:hAnsiTheme="majorHAnsi" w:cs="Times New Roman"/>
                <w:b/>
                <w:sz w:val="16"/>
                <w:szCs w:val="16"/>
              </w:rPr>
            </w:pPr>
          </w:p>
        </w:tc>
        <w:tc>
          <w:tcPr>
            <w:tcW w:w="597" w:type="dxa"/>
            <w:tcBorders>
              <w:bottom w:val="single" w:sz="4" w:space="0" w:color="auto"/>
              <w:right w:val="nil"/>
            </w:tcBorders>
            <w:shd w:val="clear" w:color="auto" w:fill="DBE5F1" w:themeFill="accent1" w:themeFillTint="33"/>
            <w:vAlign w:val="center"/>
          </w:tcPr>
          <w:p w:rsidR="00903A30" w:rsidRPr="00FA385C" w:rsidRDefault="00903A30" w:rsidP="009658BD">
            <w:pPr>
              <w:jc w:val="center"/>
              <w:rPr>
                <w:rFonts w:asciiTheme="majorHAnsi" w:hAnsiTheme="majorHAnsi" w:cs="Times New Roman"/>
                <w:b/>
                <w:sz w:val="16"/>
                <w:szCs w:val="16"/>
              </w:rPr>
            </w:pPr>
            <w:r w:rsidRPr="00FA385C">
              <w:rPr>
                <w:rFonts w:asciiTheme="majorHAnsi" w:hAnsiTheme="majorHAnsi" w:cs="Times New Roman"/>
                <w:b/>
                <w:sz w:val="16"/>
                <w:szCs w:val="16"/>
              </w:rPr>
              <w:t>Low</w:t>
            </w:r>
          </w:p>
        </w:tc>
        <w:tc>
          <w:tcPr>
            <w:tcW w:w="864" w:type="dxa"/>
            <w:tcBorders>
              <w:left w:val="nil"/>
              <w:bottom w:val="single" w:sz="4" w:space="0" w:color="auto"/>
              <w:right w:val="nil"/>
            </w:tcBorders>
            <w:shd w:val="clear" w:color="auto" w:fill="B8CCE4" w:themeFill="accent1" w:themeFillTint="66"/>
            <w:vAlign w:val="center"/>
          </w:tcPr>
          <w:p w:rsidR="00903A30" w:rsidRPr="00FA385C" w:rsidRDefault="00903A30" w:rsidP="009658BD">
            <w:pPr>
              <w:jc w:val="center"/>
              <w:rPr>
                <w:rFonts w:asciiTheme="majorHAnsi" w:hAnsiTheme="majorHAnsi" w:cs="Times New Roman"/>
                <w:b/>
                <w:sz w:val="16"/>
                <w:szCs w:val="16"/>
              </w:rPr>
            </w:pPr>
          </w:p>
        </w:tc>
        <w:tc>
          <w:tcPr>
            <w:tcW w:w="639" w:type="dxa"/>
            <w:tcBorders>
              <w:left w:val="nil"/>
              <w:bottom w:val="single" w:sz="4" w:space="0" w:color="auto"/>
            </w:tcBorders>
            <w:shd w:val="clear" w:color="auto" w:fill="95B3D7" w:themeFill="accent1" w:themeFillTint="99"/>
            <w:vAlign w:val="center"/>
          </w:tcPr>
          <w:p w:rsidR="00903A30" w:rsidRPr="00FA385C" w:rsidRDefault="00903A30" w:rsidP="009658BD">
            <w:pPr>
              <w:jc w:val="center"/>
              <w:rPr>
                <w:rFonts w:asciiTheme="majorHAnsi" w:hAnsiTheme="majorHAnsi" w:cs="Times New Roman"/>
                <w:b/>
                <w:sz w:val="16"/>
                <w:szCs w:val="16"/>
              </w:rPr>
            </w:pPr>
          </w:p>
        </w:tc>
        <w:tc>
          <w:tcPr>
            <w:tcW w:w="2945" w:type="dxa"/>
          </w:tcPr>
          <w:p w:rsidR="00903A30" w:rsidRDefault="005B42FB" w:rsidP="005B42FB">
            <w:pPr>
              <w:pStyle w:val="ListParagraph"/>
              <w:numPr>
                <w:ilvl w:val="0"/>
                <w:numId w:val="20"/>
              </w:numPr>
              <w:spacing w:line="300" w:lineRule="auto"/>
              <w:ind w:left="66" w:hanging="138"/>
              <w:rPr>
                <w:rFonts w:asciiTheme="majorHAnsi" w:hAnsiTheme="majorHAnsi" w:cs="Times New Roman"/>
                <w:sz w:val="16"/>
                <w:szCs w:val="16"/>
              </w:rPr>
            </w:pPr>
            <w:r>
              <w:rPr>
                <w:rFonts w:asciiTheme="majorHAnsi" w:hAnsiTheme="majorHAnsi" w:cs="Times New Roman"/>
                <w:sz w:val="16"/>
                <w:szCs w:val="16"/>
              </w:rPr>
              <w:t xml:space="preserve">Future </w:t>
            </w:r>
            <w:r w:rsidR="00D72B23">
              <w:rPr>
                <w:rFonts w:asciiTheme="majorHAnsi" w:hAnsiTheme="majorHAnsi" w:cs="Times New Roman"/>
                <w:sz w:val="16"/>
                <w:szCs w:val="16"/>
              </w:rPr>
              <w:t>p</w:t>
            </w:r>
            <w:r>
              <w:rPr>
                <w:rFonts w:asciiTheme="majorHAnsi" w:hAnsiTheme="majorHAnsi" w:cs="Times New Roman"/>
                <w:sz w:val="16"/>
                <w:szCs w:val="16"/>
              </w:rPr>
              <w:t xml:space="preserve">lanning </w:t>
            </w:r>
            <w:r w:rsidR="00D72B23">
              <w:rPr>
                <w:rFonts w:asciiTheme="majorHAnsi" w:hAnsiTheme="majorHAnsi" w:cs="Times New Roman"/>
                <w:sz w:val="16"/>
                <w:szCs w:val="16"/>
              </w:rPr>
              <w:t>m</w:t>
            </w:r>
            <w:r>
              <w:rPr>
                <w:rFonts w:asciiTheme="majorHAnsi" w:hAnsiTheme="majorHAnsi" w:cs="Times New Roman"/>
                <w:sz w:val="16"/>
                <w:szCs w:val="16"/>
              </w:rPr>
              <w:t>eeting</w:t>
            </w:r>
          </w:p>
          <w:p w:rsidR="005B42FB" w:rsidRPr="00903A30" w:rsidRDefault="005B42FB" w:rsidP="005B42FB">
            <w:pPr>
              <w:pStyle w:val="ListParagraph"/>
              <w:numPr>
                <w:ilvl w:val="0"/>
                <w:numId w:val="20"/>
              </w:numPr>
              <w:spacing w:line="300" w:lineRule="auto"/>
              <w:ind w:left="66" w:hanging="138"/>
              <w:rPr>
                <w:rFonts w:asciiTheme="majorHAnsi" w:hAnsiTheme="majorHAnsi" w:cs="Times New Roman"/>
                <w:sz w:val="16"/>
                <w:szCs w:val="16"/>
              </w:rPr>
            </w:pPr>
            <w:r>
              <w:rPr>
                <w:rFonts w:asciiTheme="majorHAnsi" w:hAnsiTheme="majorHAnsi" w:cs="Times New Roman"/>
                <w:sz w:val="16"/>
                <w:szCs w:val="16"/>
              </w:rPr>
              <w:t>Invite as an observer</w:t>
            </w:r>
          </w:p>
        </w:tc>
      </w:tr>
      <w:tr w:rsidR="00903A30" w:rsidTr="005B42FB">
        <w:tc>
          <w:tcPr>
            <w:tcW w:w="2781" w:type="dxa"/>
            <w:vAlign w:val="center"/>
          </w:tcPr>
          <w:p w:rsidR="00903A30" w:rsidRPr="005459DB" w:rsidRDefault="00903A30" w:rsidP="009658BD">
            <w:pPr>
              <w:ind w:left="-58"/>
              <w:rPr>
                <w:rFonts w:asciiTheme="majorHAnsi" w:hAnsiTheme="majorHAnsi"/>
                <w:sz w:val="21"/>
                <w:szCs w:val="21"/>
              </w:rPr>
            </w:pPr>
            <w:r w:rsidRPr="005459DB">
              <w:rPr>
                <w:rFonts w:asciiTheme="majorHAnsi" w:hAnsiTheme="majorHAnsi"/>
                <w:sz w:val="21"/>
                <w:szCs w:val="21"/>
              </w:rPr>
              <w:t>Media</w:t>
            </w:r>
          </w:p>
        </w:tc>
        <w:tc>
          <w:tcPr>
            <w:tcW w:w="592" w:type="dxa"/>
            <w:tcBorders>
              <w:bottom w:val="single" w:sz="4" w:space="0" w:color="auto"/>
              <w:right w:val="nil"/>
            </w:tcBorders>
            <w:shd w:val="clear" w:color="auto" w:fill="EAF1DD" w:themeFill="accent3" w:themeFillTint="33"/>
            <w:vAlign w:val="center"/>
          </w:tcPr>
          <w:p w:rsidR="00903A30" w:rsidRPr="00FA385C" w:rsidRDefault="00903A30" w:rsidP="009658BD">
            <w:pPr>
              <w:jc w:val="center"/>
              <w:rPr>
                <w:rFonts w:asciiTheme="majorHAnsi" w:hAnsiTheme="majorHAnsi" w:cs="Times New Roman"/>
                <w:b/>
                <w:sz w:val="16"/>
                <w:szCs w:val="16"/>
              </w:rPr>
            </w:pPr>
            <w:r w:rsidRPr="00FA385C">
              <w:rPr>
                <w:rFonts w:asciiTheme="majorHAnsi" w:hAnsiTheme="majorHAnsi" w:cs="Times New Roman"/>
                <w:b/>
                <w:sz w:val="16"/>
                <w:szCs w:val="16"/>
              </w:rPr>
              <w:t>Low</w:t>
            </w:r>
          </w:p>
        </w:tc>
        <w:tc>
          <w:tcPr>
            <w:tcW w:w="856" w:type="dxa"/>
            <w:tcBorders>
              <w:left w:val="nil"/>
              <w:bottom w:val="single" w:sz="4" w:space="0" w:color="auto"/>
              <w:right w:val="nil"/>
            </w:tcBorders>
            <w:shd w:val="clear" w:color="auto" w:fill="D6E3BC" w:themeFill="accent3" w:themeFillTint="66"/>
            <w:vAlign w:val="center"/>
          </w:tcPr>
          <w:p w:rsidR="00903A30" w:rsidRPr="00FA385C" w:rsidRDefault="00903A30" w:rsidP="009658BD">
            <w:pPr>
              <w:jc w:val="center"/>
              <w:rPr>
                <w:rFonts w:asciiTheme="majorHAnsi" w:hAnsiTheme="majorHAnsi" w:cs="Times New Roman"/>
                <w:b/>
                <w:sz w:val="16"/>
                <w:szCs w:val="16"/>
              </w:rPr>
            </w:pPr>
          </w:p>
        </w:tc>
        <w:tc>
          <w:tcPr>
            <w:tcW w:w="716" w:type="dxa"/>
            <w:tcBorders>
              <w:left w:val="nil"/>
              <w:bottom w:val="single" w:sz="4" w:space="0" w:color="auto"/>
            </w:tcBorders>
            <w:shd w:val="clear" w:color="auto" w:fill="C2D69B" w:themeFill="accent3" w:themeFillTint="99"/>
            <w:vAlign w:val="center"/>
          </w:tcPr>
          <w:p w:rsidR="00903A30" w:rsidRPr="00FA385C" w:rsidRDefault="00903A30" w:rsidP="009658BD">
            <w:pPr>
              <w:jc w:val="center"/>
              <w:rPr>
                <w:rFonts w:asciiTheme="majorHAnsi" w:hAnsiTheme="majorHAnsi" w:cs="Times New Roman"/>
                <w:b/>
                <w:sz w:val="16"/>
                <w:szCs w:val="16"/>
              </w:rPr>
            </w:pPr>
          </w:p>
        </w:tc>
        <w:tc>
          <w:tcPr>
            <w:tcW w:w="597" w:type="dxa"/>
            <w:tcBorders>
              <w:bottom w:val="single" w:sz="4" w:space="0" w:color="auto"/>
              <w:right w:val="nil"/>
            </w:tcBorders>
            <w:shd w:val="clear" w:color="auto" w:fill="DBE5F1" w:themeFill="accent1" w:themeFillTint="33"/>
            <w:vAlign w:val="center"/>
          </w:tcPr>
          <w:p w:rsidR="00903A30" w:rsidRPr="00FA385C" w:rsidRDefault="00903A30" w:rsidP="009658BD">
            <w:pPr>
              <w:jc w:val="center"/>
              <w:rPr>
                <w:rFonts w:asciiTheme="majorHAnsi" w:hAnsiTheme="majorHAnsi" w:cs="Times New Roman"/>
                <w:b/>
                <w:sz w:val="16"/>
                <w:szCs w:val="16"/>
              </w:rPr>
            </w:pPr>
            <w:r w:rsidRPr="00FA385C">
              <w:rPr>
                <w:rFonts w:asciiTheme="majorHAnsi" w:hAnsiTheme="majorHAnsi" w:cs="Times New Roman"/>
                <w:b/>
                <w:sz w:val="16"/>
                <w:szCs w:val="16"/>
              </w:rPr>
              <w:t>Low</w:t>
            </w:r>
          </w:p>
        </w:tc>
        <w:tc>
          <w:tcPr>
            <w:tcW w:w="864" w:type="dxa"/>
            <w:tcBorders>
              <w:left w:val="nil"/>
              <w:bottom w:val="single" w:sz="4" w:space="0" w:color="auto"/>
              <w:right w:val="nil"/>
            </w:tcBorders>
            <w:shd w:val="clear" w:color="auto" w:fill="B8CCE4" w:themeFill="accent1" w:themeFillTint="66"/>
            <w:vAlign w:val="center"/>
          </w:tcPr>
          <w:p w:rsidR="00903A30" w:rsidRPr="00FA385C" w:rsidRDefault="00903A30" w:rsidP="009658BD">
            <w:pPr>
              <w:jc w:val="center"/>
              <w:rPr>
                <w:rFonts w:asciiTheme="majorHAnsi" w:hAnsiTheme="majorHAnsi" w:cs="Times New Roman"/>
                <w:b/>
                <w:sz w:val="16"/>
                <w:szCs w:val="16"/>
              </w:rPr>
            </w:pPr>
          </w:p>
        </w:tc>
        <w:tc>
          <w:tcPr>
            <w:tcW w:w="639" w:type="dxa"/>
            <w:tcBorders>
              <w:left w:val="nil"/>
              <w:bottom w:val="single" w:sz="4" w:space="0" w:color="auto"/>
            </w:tcBorders>
            <w:shd w:val="clear" w:color="auto" w:fill="95B3D7" w:themeFill="accent1" w:themeFillTint="99"/>
            <w:vAlign w:val="center"/>
          </w:tcPr>
          <w:p w:rsidR="00903A30" w:rsidRPr="00FA385C" w:rsidRDefault="00903A30" w:rsidP="009658BD">
            <w:pPr>
              <w:jc w:val="center"/>
              <w:rPr>
                <w:rFonts w:asciiTheme="majorHAnsi" w:hAnsiTheme="majorHAnsi" w:cs="Times New Roman"/>
                <w:b/>
                <w:sz w:val="16"/>
                <w:szCs w:val="16"/>
              </w:rPr>
            </w:pPr>
          </w:p>
        </w:tc>
        <w:tc>
          <w:tcPr>
            <w:tcW w:w="2945" w:type="dxa"/>
          </w:tcPr>
          <w:p w:rsidR="00903A30" w:rsidRDefault="005B42FB" w:rsidP="005B42FB">
            <w:pPr>
              <w:pStyle w:val="ListParagraph"/>
              <w:numPr>
                <w:ilvl w:val="0"/>
                <w:numId w:val="20"/>
              </w:numPr>
              <w:spacing w:line="300" w:lineRule="auto"/>
              <w:ind w:left="66" w:hanging="138"/>
              <w:rPr>
                <w:rFonts w:asciiTheme="majorHAnsi" w:hAnsiTheme="majorHAnsi" w:cs="Times New Roman"/>
                <w:sz w:val="16"/>
                <w:szCs w:val="16"/>
              </w:rPr>
            </w:pPr>
            <w:r>
              <w:rPr>
                <w:rFonts w:asciiTheme="majorHAnsi" w:hAnsiTheme="majorHAnsi" w:cs="Times New Roman"/>
                <w:sz w:val="16"/>
                <w:szCs w:val="16"/>
              </w:rPr>
              <w:t>Invite for media coverage</w:t>
            </w:r>
          </w:p>
          <w:p w:rsidR="005B42FB" w:rsidRPr="00903A30" w:rsidRDefault="005B42FB" w:rsidP="005B42FB">
            <w:pPr>
              <w:pStyle w:val="ListParagraph"/>
              <w:numPr>
                <w:ilvl w:val="0"/>
                <w:numId w:val="20"/>
              </w:numPr>
              <w:spacing w:line="300" w:lineRule="auto"/>
              <w:ind w:left="66" w:hanging="138"/>
              <w:rPr>
                <w:rFonts w:asciiTheme="majorHAnsi" w:hAnsiTheme="majorHAnsi" w:cs="Times New Roman"/>
                <w:sz w:val="16"/>
                <w:szCs w:val="16"/>
              </w:rPr>
            </w:pPr>
            <w:r>
              <w:rPr>
                <w:rFonts w:asciiTheme="majorHAnsi" w:hAnsiTheme="majorHAnsi" w:cs="Times New Roman"/>
                <w:sz w:val="16"/>
                <w:szCs w:val="16"/>
              </w:rPr>
              <w:t>Invite as an observer</w:t>
            </w:r>
          </w:p>
        </w:tc>
      </w:tr>
      <w:tr w:rsidR="00903A30" w:rsidTr="005B42FB">
        <w:tc>
          <w:tcPr>
            <w:tcW w:w="2781" w:type="dxa"/>
            <w:vAlign w:val="center"/>
          </w:tcPr>
          <w:p w:rsidR="00903A30" w:rsidRPr="005459DB" w:rsidRDefault="00903A30" w:rsidP="009658BD">
            <w:pPr>
              <w:ind w:left="-58"/>
              <w:rPr>
                <w:rFonts w:asciiTheme="majorHAnsi" w:hAnsiTheme="majorHAnsi"/>
                <w:sz w:val="21"/>
                <w:szCs w:val="21"/>
              </w:rPr>
            </w:pPr>
            <w:r w:rsidRPr="005459DB">
              <w:rPr>
                <w:rFonts w:asciiTheme="majorHAnsi" w:hAnsiTheme="majorHAnsi"/>
                <w:sz w:val="21"/>
                <w:szCs w:val="21"/>
              </w:rPr>
              <w:t>Public</w:t>
            </w:r>
          </w:p>
        </w:tc>
        <w:tc>
          <w:tcPr>
            <w:tcW w:w="592" w:type="dxa"/>
            <w:tcBorders>
              <w:right w:val="nil"/>
            </w:tcBorders>
            <w:shd w:val="clear" w:color="auto" w:fill="EAF1DD" w:themeFill="accent3" w:themeFillTint="33"/>
            <w:vAlign w:val="center"/>
          </w:tcPr>
          <w:p w:rsidR="00903A30" w:rsidRPr="00FA385C" w:rsidRDefault="00903A30" w:rsidP="009658BD">
            <w:pPr>
              <w:jc w:val="center"/>
              <w:rPr>
                <w:rFonts w:asciiTheme="majorHAnsi" w:hAnsiTheme="majorHAnsi" w:cs="Times New Roman"/>
                <w:b/>
                <w:sz w:val="16"/>
                <w:szCs w:val="16"/>
              </w:rPr>
            </w:pPr>
            <w:r w:rsidRPr="00FA385C">
              <w:rPr>
                <w:rFonts w:asciiTheme="majorHAnsi" w:hAnsiTheme="majorHAnsi" w:cs="Times New Roman"/>
                <w:b/>
                <w:sz w:val="16"/>
                <w:szCs w:val="16"/>
              </w:rPr>
              <w:t>Low</w:t>
            </w:r>
          </w:p>
        </w:tc>
        <w:tc>
          <w:tcPr>
            <w:tcW w:w="856" w:type="dxa"/>
            <w:tcBorders>
              <w:left w:val="nil"/>
              <w:right w:val="nil"/>
            </w:tcBorders>
            <w:shd w:val="clear" w:color="auto" w:fill="D6E3BC" w:themeFill="accent3" w:themeFillTint="66"/>
            <w:vAlign w:val="center"/>
          </w:tcPr>
          <w:p w:rsidR="00903A30" w:rsidRPr="00FA385C" w:rsidRDefault="00903A30" w:rsidP="009658BD">
            <w:pPr>
              <w:jc w:val="center"/>
              <w:rPr>
                <w:rFonts w:asciiTheme="majorHAnsi" w:hAnsiTheme="majorHAnsi" w:cs="Times New Roman"/>
                <w:b/>
                <w:sz w:val="16"/>
                <w:szCs w:val="16"/>
              </w:rPr>
            </w:pPr>
          </w:p>
        </w:tc>
        <w:tc>
          <w:tcPr>
            <w:tcW w:w="716" w:type="dxa"/>
            <w:tcBorders>
              <w:left w:val="nil"/>
            </w:tcBorders>
            <w:shd w:val="clear" w:color="auto" w:fill="C2D69B" w:themeFill="accent3" w:themeFillTint="99"/>
            <w:vAlign w:val="center"/>
          </w:tcPr>
          <w:p w:rsidR="00903A30" w:rsidRPr="00FA385C" w:rsidRDefault="00903A30" w:rsidP="009658BD">
            <w:pPr>
              <w:jc w:val="center"/>
              <w:rPr>
                <w:rFonts w:asciiTheme="majorHAnsi" w:hAnsiTheme="majorHAnsi" w:cs="Times New Roman"/>
                <w:b/>
                <w:sz w:val="16"/>
                <w:szCs w:val="16"/>
              </w:rPr>
            </w:pPr>
          </w:p>
        </w:tc>
        <w:tc>
          <w:tcPr>
            <w:tcW w:w="597" w:type="dxa"/>
            <w:tcBorders>
              <w:right w:val="nil"/>
            </w:tcBorders>
            <w:shd w:val="clear" w:color="auto" w:fill="DBE5F1" w:themeFill="accent1" w:themeFillTint="33"/>
            <w:vAlign w:val="center"/>
          </w:tcPr>
          <w:p w:rsidR="00903A30" w:rsidRPr="00FA385C" w:rsidRDefault="00903A30" w:rsidP="009658BD">
            <w:pPr>
              <w:jc w:val="center"/>
              <w:rPr>
                <w:rFonts w:asciiTheme="majorHAnsi" w:hAnsiTheme="majorHAnsi" w:cs="Times New Roman"/>
                <w:b/>
                <w:sz w:val="16"/>
                <w:szCs w:val="16"/>
              </w:rPr>
            </w:pPr>
            <w:r w:rsidRPr="00FA385C">
              <w:rPr>
                <w:rFonts w:asciiTheme="majorHAnsi" w:hAnsiTheme="majorHAnsi" w:cs="Times New Roman"/>
                <w:b/>
                <w:sz w:val="16"/>
                <w:szCs w:val="16"/>
              </w:rPr>
              <w:t>Low</w:t>
            </w:r>
          </w:p>
        </w:tc>
        <w:tc>
          <w:tcPr>
            <w:tcW w:w="864" w:type="dxa"/>
            <w:tcBorders>
              <w:left w:val="nil"/>
              <w:right w:val="nil"/>
            </w:tcBorders>
            <w:shd w:val="clear" w:color="auto" w:fill="B8CCE4" w:themeFill="accent1" w:themeFillTint="66"/>
            <w:vAlign w:val="center"/>
          </w:tcPr>
          <w:p w:rsidR="00903A30" w:rsidRPr="00FA385C" w:rsidRDefault="00903A30" w:rsidP="009658BD">
            <w:pPr>
              <w:jc w:val="center"/>
              <w:rPr>
                <w:rFonts w:asciiTheme="majorHAnsi" w:hAnsiTheme="majorHAnsi" w:cs="Times New Roman"/>
                <w:b/>
                <w:sz w:val="16"/>
                <w:szCs w:val="16"/>
              </w:rPr>
            </w:pPr>
          </w:p>
        </w:tc>
        <w:tc>
          <w:tcPr>
            <w:tcW w:w="639" w:type="dxa"/>
            <w:tcBorders>
              <w:left w:val="nil"/>
            </w:tcBorders>
            <w:shd w:val="clear" w:color="auto" w:fill="95B3D7" w:themeFill="accent1" w:themeFillTint="99"/>
            <w:vAlign w:val="center"/>
          </w:tcPr>
          <w:p w:rsidR="00903A30" w:rsidRPr="00FA385C" w:rsidRDefault="00903A30" w:rsidP="009658BD">
            <w:pPr>
              <w:jc w:val="center"/>
              <w:rPr>
                <w:rFonts w:asciiTheme="majorHAnsi" w:hAnsiTheme="majorHAnsi" w:cs="Times New Roman"/>
                <w:b/>
                <w:sz w:val="16"/>
                <w:szCs w:val="16"/>
              </w:rPr>
            </w:pPr>
          </w:p>
        </w:tc>
        <w:tc>
          <w:tcPr>
            <w:tcW w:w="2945" w:type="dxa"/>
          </w:tcPr>
          <w:p w:rsidR="00903A30" w:rsidRDefault="005B42FB" w:rsidP="00903A30">
            <w:pPr>
              <w:pStyle w:val="ListParagraph"/>
              <w:numPr>
                <w:ilvl w:val="0"/>
                <w:numId w:val="20"/>
              </w:numPr>
              <w:spacing w:line="300" w:lineRule="auto"/>
              <w:ind w:left="66" w:hanging="138"/>
              <w:rPr>
                <w:rFonts w:asciiTheme="majorHAnsi" w:hAnsiTheme="majorHAnsi" w:cs="Times New Roman"/>
                <w:sz w:val="16"/>
                <w:szCs w:val="16"/>
              </w:rPr>
            </w:pPr>
            <w:r>
              <w:rPr>
                <w:rFonts w:asciiTheme="majorHAnsi" w:hAnsiTheme="majorHAnsi" w:cs="Times New Roman"/>
                <w:sz w:val="16"/>
                <w:szCs w:val="16"/>
              </w:rPr>
              <w:t xml:space="preserve">Public </w:t>
            </w:r>
            <w:r w:rsidR="00D72B23">
              <w:rPr>
                <w:rFonts w:asciiTheme="majorHAnsi" w:hAnsiTheme="majorHAnsi" w:cs="Times New Roman"/>
                <w:sz w:val="16"/>
                <w:szCs w:val="16"/>
              </w:rPr>
              <w:t>c</w:t>
            </w:r>
            <w:r>
              <w:rPr>
                <w:rFonts w:asciiTheme="majorHAnsi" w:hAnsiTheme="majorHAnsi" w:cs="Times New Roman"/>
                <w:sz w:val="16"/>
                <w:szCs w:val="16"/>
              </w:rPr>
              <w:t>onference</w:t>
            </w:r>
          </w:p>
          <w:p w:rsidR="005B42FB" w:rsidRPr="00903A30" w:rsidRDefault="005B42FB" w:rsidP="00D72B23">
            <w:pPr>
              <w:pStyle w:val="ListParagraph"/>
              <w:numPr>
                <w:ilvl w:val="0"/>
                <w:numId w:val="20"/>
              </w:numPr>
              <w:spacing w:line="300" w:lineRule="auto"/>
              <w:ind w:left="66" w:hanging="138"/>
              <w:rPr>
                <w:rFonts w:asciiTheme="majorHAnsi" w:hAnsiTheme="majorHAnsi" w:cs="Times New Roman"/>
                <w:sz w:val="16"/>
                <w:szCs w:val="16"/>
              </w:rPr>
            </w:pPr>
            <w:r>
              <w:rPr>
                <w:rFonts w:asciiTheme="majorHAnsi" w:hAnsiTheme="majorHAnsi" w:cs="Times New Roman"/>
                <w:sz w:val="16"/>
                <w:szCs w:val="16"/>
              </w:rPr>
              <w:t>Website</w:t>
            </w:r>
            <w:r w:rsidR="005E38B8">
              <w:rPr>
                <w:rFonts w:asciiTheme="majorHAnsi" w:hAnsiTheme="majorHAnsi" w:cs="Times New Roman"/>
                <w:sz w:val="16"/>
                <w:szCs w:val="16"/>
              </w:rPr>
              <w:t xml:space="preserve"> </w:t>
            </w:r>
            <w:r w:rsidR="00D72B23">
              <w:rPr>
                <w:rFonts w:asciiTheme="majorHAnsi" w:hAnsiTheme="majorHAnsi" w:cs="Times New Roman"/>
                <w:sz w:val="16"/>
                <w:szCs w:val="16"/>
              </w:rPr>
              <w:t>u</w:t>
            </w:r>
            <w:r w:rsidR="005E38B8">
              <w:rPr>
                <w:rFonts w:asciiTheme="majorHAnsi" w:hAnsiTheme="majorHAnsi" w:cs="Times New Roman"/>
                <w:sz w:val="16"/>
                <w:szCs w:val="16"/>
              </w:rPr>
              <w:t>pdates</w:t>
            </w:r>
          </w:p>
        </w:tc>
      </w:tr>
    </w:tbl>
    <w:p w:rsidR="002C679A" w:rsidRPr="00C44F74" w:rsidRDefault="002C679A" w:rsidP="00115F12">
      <w:pPr>
        <w:pStyle w:val="Heading1"/>
        <w:numPr>
          <w:ilvl w:val="0"/>
          <w:numId w:val="12"/>
        </w:numPr>
        <w:ind w:hanging="450"/>
        <w:jc w:val="center"/>
        <w:rPr>
          <w:color w:val="auto"/>
          <w:sz w:val="40"/>
        </w:rPr>
      </w:pPr>
      <w:bookmarkStart w:id="69" w:name="_Toc406577672"/>
      <w:r>
        <w:rPr>
          <w:color w:val="auto"/>
          <w:sz w:val="40"/>
        </w:rPr>
        <w:lastRenderedPageBreak/>
        <w:t>Execut</w:t>
      </w:r>
      <w:r w:rsidR="00744BE8">
        <w:rPr>
          <w:color w:val="auto"/>
          <w:sz w:val="40"/>
        </w:rPr>
        <w:t>ing, Monitoring</w:t>
      </w:r>
      <w:r>
        <w:rPr>
          <w:color w:val="auto"/>
          <w:sz w:val="40"/>
        </w:rPr>
        <w:t xml:space="preserve"> and Controlling Processes</w:t>
      </w:r>
      <w:bookmarkEnd w:id="69"/>
    </w:p>
    <w:p w:rsidR="002C679A" w:rsidRDefault="002C679A" w:rsidP="002C679A">
      <w:pPr>
        <w:spacing w:after="0"/>
        <w:rPr>
          <w:rFonts w:asciiTheme="majorHAnsi" w:hAnsiTheme="majorHAnsi" w:cs="Times New Roman"/>
          <w:sz w:val="28"/>
          <w:szCs w:val="72"/>
        </w:rPr>
      </w:pPr>
    </w:p>
    <w:p w:rsidR="00A416B9" w:rsidRDefault="00A416B9" w:rsidP="00A416B9">
      <w:pPr>
        <w:spacing w:after="0" w:line="300" w:lineRule="auto"/>
        <w:jc w:val="both"/>
        <w:rPr>
          <w:rFonts w:asciiTheme="majorHAnsi" w:hAnsiTheme="majorHAnsi" w:cs="Times New Roman"/>
          <w:sz w:val="28"/>
          <w:szCs w:val="72"/>
        </w:rPr>
      </w:pPr>
      <w:r w:rsidRPr="009658BD">
        <w:rPr>
          <w:rFonts w:asciiTheme="majorHAnsi" w:hAnsiTheme="majorHAnsi" w:cs="Times New Roman"/>
          <w:sz w:val="28"/>
          <w:szCs w:val="72"/>
        </w:rPr>
        <w:t xml:space="preserve">The </w:t>
      </w:r>
      <w:r w:rsidR="00B73DB0">
        <w:rPr>
          <w:rFonts w:asciiTheme="majorHAnsi" w:hAnsiTheme="majorHAnsi" w:cs="Times New Roman"/>
          <w:sz w:val="28"/>
          <w:szCs w:val="72"/>
        </w:rPr>
        <w:t>e</w:t>
      </w:r>
      <w:r w:rsidRPr="009658BD">
        <w:rPr>
          <w:rFonts w:asciiTheme="majorHAnsi" w:hAnsiTheme="majorHAnsi" w:cs="Times New Roman"/>
          <w:sz w:val="28"/>
          <w:szCs w:val="72"/>
        </w:rPr>
        <w:t xml:space="preserve">xecution and </w:t>
      </w:r>
      <w:r w:rsidR="00B73DB0">
        <w:rPr>
          <w:rFonts w:asciiTheme="majorHAnsi" w:hAnsiTheme="majorHAnsi" w:cs="Times New Roman"/>
          <w:sz w:val="28"/>
          <w:szCs w:val="72"/>
        </w:rPr>
        <w:t>m</w:t>
      </w:r>
      <w:r w:rsidRPr="009658BD">
        <w:rPr>
          <w:rFonts w:asciiTheme="majorHAnsi" w:hAnsiTheme="majorHAnsi" w:cs="Times New Roman"/>
          <w:sz w:val="28"/>
          <w:szCs w:val="72"/>
        </w:rPr>
        <w:t>onitoring process ensures that planned project activities are carried out in an</w:t>
      </w:r>
      <w:r>
        <w:rPr>
          <w:rFonts w:asciiTheme="majorHAnsi" w:hAnsiTheme="majorHAnsi" w:cs="Times New Roman"/>
          <w:sz w:val="28"/>
          <w:szCs w:val="72"/>
        </w:rPr>
        <w:t xml:space="preserve"> </w:t>
      </w:r>
      <w:r w:rsidRPr="009658BD">
        <w:rPr>
          <w:rFonts w:asciiTheme="majorHAnsi" w:hAnsiTheme="majorHAnsi" w:cs="Times New Roman"/>
          <w:sz w:val="28"/>
          <w:szCs w:val="72"/>
        </w:rPr>
        <w:t>effective and efficient way while ensuring that</w:t>
      </w:r>
      <w:r>
        <w:rPr>
          <w:rFonts w:asciiTheme="majorHAnsi" w:hAnsiTheme="majorHAnsi" w:cs="Times New Roman"/>
          <w:sz w:val="28"/>
          <w:szCs w:val="72"/>
        </w:rPr>
        <w:t xml:space="preserve"> </w:t>
      </w:r>
      <w:r w:rsidRPr="009658BD">
        <w:rPr>
          <w:rFonts w:asciiTheme="majorHAnsi" w:hAnsiTheme="majorHAnsi" w:cs="Times New Roman"/>
          <w:sz w:val="28"/>
          <w:szCs w:val="72"/>
        </w:rPr>
        <w:t xml:space="preserve">measurements against </w:t>
      </w:r>
      <w:r>
        <w:rPr>
          <w:rFonts w:asciiTheme="majorHAnsi" w:hAnsiTheme="majorHAnsi" w:cs="Times New Roman"/>
          <w:sz w:val="28"/>
          <w:szCs w:val="72"/>
        </w:rPr>
        <w:t xml:space="preserve">requirements, </w:t>
      </w:r>
      <w:r w:rsidRPr="009658BD">
        <w:rPr>
          <w:rFonts w:asciiTheme="majorHAnsi" w:hAnsiTheme="majorHAnsi" w:cs="Times New Roman"/>
          <w:sz w:val="28"/>
          <w:szCs w:val="72"/>
        </w:rPr>
        <w:t>specifications</w:t>
      </w:r>
      <w:r>
        <w:rPr>
          <w:rFonts w:asciiTheme="majorHAnsi" w:hAnsiTheme="majorHAnsi" w:cs="Times New Roman"/>
          <w:sz w:val="28"/>
          <w:szCs w:val="72"/>
        </w:rPr>
        <w:t xml:space="preserve">, and design </w:t>
      </w:r>
      <w:r w:rsidRPr="009658BD">
        <w:rPr>
          <w:rFonts w:asciiTheme="majorHAnsi" w:hAnsiTheme="majorHAnsi" w:cs="Times New Roman"/>
          <w:sz w:val="28"/>
          <w:szCs w:val="72"/>
        </w:rPr>
        <w:t>plans continue to be collected, analyzed and acted on throughout the</w:t>
      </w:r>
      <w:r>
        <w:rPr>
          <w:rFonts w:asciiTheme="majorHAnsi" w:hAnsiTheme="majorHAnsi" w:cs="Times New Roman"/>
          <w:sz w:val="28"/>
          <w:szCs w:val="72"/>
        </w:rPr>
        <w:t xml:space="preserve"> </w:t>
      </w:r>
      <w:r w:rsidRPr="009658BD">
        <w:rPr>
          <w:rFonts w:asciiTheme="majorHAnsi" w:hAnsiTheme="majorHAnsi" w:cs="Times New Roman"/>
          <w:sz w:val="28"/>
          <w:szCs w:val="72"/>
        </w:rPr>
        <w:t>project.</w:t>
      </w:r>
    </w:p>
    <w:p w:rsidR="00A416B9" w:rsidRPr="00C20884" w:rsidRDefault="00A416B9" w:rsidP="002C679A">
      <w:pPr>
        <w:spacing w:after="0"/>
        <w:rPr>
          <w:rFonts w:asciiTheme="majorHAnsi" w:hAnsiTheme="majorHAnsi" w:cs="Times New Roman"/>
          <w:sz w:val="28"/>
          <w:szCs w:val="72"/>
        </w:rPr>
      </w:pPr>
    </w:p>
    <w:p w:rsidR="00115F12" w:rsidRPr="00115F12" w:rsidRDefault="00115F12" w:rsidP="00115F12">
      <w:pPr>
        <w:pStyle w:val="ListParagraph"/>
        <w:keepNext/>
        <w:keepLines/>
        <w:numPr>
          <w:ilvl w:val="0"/>
          <w:numId w:val="14"/>
        </w:numPr>
        <w:spacing w:before="200" w:after="0"/>
        <w:contextualSpacing w:val="0"/>
        <w:outlineLvl w:val="1"/>
        <w:rPr>
          <w:rFonts w:asciiTheme="majorHAnsi" w:eastAsiaTheme="majorEastAsia" w:hAnsiTheme="majorHAnsi" w:cstheme="majorBidi"/>
          <w:b/>
          <w:bCs/>
          <w:vanish/>
          <w:sz w:val="32"/>
          <w:szCs w:val="26"/>
        </w:rPr>
      </w:pPr>
      <w:bookmarkStart w:id="70" w:name="_Toc405475313"/>
      <w:bookmarkStart w:id="71" w:name="_Toc405885852"/>
      <w:bookmarkStart w:id="72" w:name="_Toc405885920"/>
      <w:bookmarkStart w:id="73" w:name="_Toc405989621"/>
      <w:bookmarkStart w:id="74" w:name="_Toc405989688"/>
      <w:bookmarkStart w:id="75" w:name="_Toc405989755"/>
      <w:bookmarkStart w:id="76" w:name="_Toc406001847"/>
      <w:bookmarkStart w:id="77" w:name="_Toc406001913"/>
      <w:bookmarkStart w:id="78" w:name="_Toc406001979"/>
      <w:bookmarkStart w:id="79" w:name="_Toc406577673"/>
      <w:bookmarkEnd w:id="70"/>
      <w:bookmarkEnd w:id="71"/>
      <w:bookmarkEnd w:id="72"/>
      <w:bookmarkEnd w:id="73"/>
      <w:bookmarkEnd w:id="74"/>
      <w:bookmarkEnd w:id="75"/>
      <w:bookmarkEnd w:id="76"/>
      <w:bookmarkEnd w:id="77"/>
      <w:bookmarkEnd w:id="78"/>
      <w:bookmarkEnd w:id="79"/>
    </w:p>
    <w:p w:rsidR="002C679A" w:rsidRPr="00C44F74" w:rsidRDefault="00744BE8" w:rsidP="00115F12">
      <w:pPr>
        <w:pStyle w:val="Heading2"/>
        <w:numPr>
          <w:ilvl w:val="1"/>
          <w:numId w:val="14"/>
        </w:numPr>
        <w:ind w:left="990"/>
        <w:rPr>
          <w:color w:val="auto"/>
          <w:sz w:val="32"/>
        </w:rPr>
      </w:pPr>
      <w:bookmarkStart w:id="80" w:name="_Toc406577674"/>
      <w:r>
        <w:rPr>
          <w:color w:val="auto"/>
          <w:sz w:val="32"/>
        </w:rPr>
        <w:t>Performance Data Gathering</w:t>
      </w:r>
      <w:bookmarkEnd w:id="80"/>
    </w:p>
    <w:p w:rsidR="002C679A" w:rsidRPr="00C43E87" w:rsidRDefault="002C679A" w:rsidP="002C679A">
      <w:pPr>
        <w:spacing w:after="0"/>
        <w:rPr>
          <w:rFonts w:asciiTheme="majorHAnsi" w:hAnsiTheme="majorHAnsi" w:cs="Times New Roman"/>
          <w:sz w:val="28"/>
          <w:szCs w:val="72"/>
        </w:rPr>
      </w:pPr>
    </w:p>
    <w:p w:rsidR="00A416B9" w:rsidRPr="002235C3" w:rsidRDefault="00B73DB0" w:rsidP="00A416B9">
      <w:pPr>
        <w:spacing w:after="0" w:line="300" w:lineRule="auto"/>
        <w:jc w:val="both"/>
        <w:rPr>
          <w:rFonts w:asciiTheme="majorHAnsi" w:hAnsiTheme="majorHAnsi" w:cs="Times New Roman"/>
          <w:sz w:val="28"/>
          <w:szCs w:val="72"/>
        </w:rPr>
      </w:pPr>
      <w:r>
        <w:rPr>
          <w:rFonts w:asciiTheme="majorHAnsi" w:hAnsiTheme="majorHAnsi" w:cs="Times New Roman"/>
          <w:sz w:val="28"/>
          <w:szCs w:val="72"/>
        </w:rPr>
        <w:t>S</w:t>
      </w:r>
      <w:r w:rsidR="00A416B9" w:rsidRPr="002235C3">
        <w:rPr>
          <w:rFonts w:asciiTheme="majorHAnsi" w:hAnsiTheme="majorHAnsi" w:cs="Times New Roman"/>
          <w:sz w:val="28"/>
          <w:szCs w:val="72"/>
        </w:rPr>
        <w:t>ources</w:t>
      </w:r>
      <w:r w:rsidR="00A416B9">
        <w:rPr>
          <w:rFonts w:asciiTheme="majorHAnsi" w:hAnsiTheme="majorHAnsi" w:cs="Times New Roman"/>
          <w:sz w:val="28"/>
          <w:szCs w:val="72"/>
        </w:rPr>
        <w:t xml:space="preserve"> used to collect </w:t>
      </w:r>
      <w:r>
        <w:rPr>
          <w:rFonts w:asciiTheme="majorHAnsi" w:hAnsiTheme="majorHAnsi" w:cs="Times New Roman"/>
          <w:sz w:val="28"/>
          <w:szCs w:val="72"/>
        </w:rPr>
        <w:t xml:space="preserve">project </w:t>
      </w:r>
      <w:r w:rsidR="00A416B9" w:rsidRPr="002235C3">
        <w:rPr>
          <w:rFonts w:asciiTheme="majorHAnsi" w:hAnsiTheme="majorHAnsi" w:cs="Times New Roman"/>
          <w:sz w:val="28"/>
          <w:szCs w:val="72"/>
        </w:rPr>
        <w:t>data</w:t>
      </w:r>
      <w:r>
        <w:rPr>
          <w:rFonts w:asciiTheme="majorHAnsi" w:hAnsiTheme="majorHAnsi" w:cs="Times New Roman"/>
          <w:sz w:val="28"/>
          <w:szCs w:val="72"/>
        </w:rPr>
        <w:t xml:space="preserve"> </w:t>
      </w:r>
      <w:r w:rsidR="00A416B9">
        <w:rPr>
          <w:rFonts w:asciiTheme="majorHAnsi" w:hAnsiTheme="majorHAnsi" w:cs="Times New Roman"/>
          <w:sz w:val="28"/>
          <w:szCs w:val="72"/>
        </w:rPr>
        <w:t>will include</w:t>
      </w:r>
      <w:r>
        <w:rPr>
          <w:rFonts w:asciiTheme="majorHAnsi" w:hAnsiTheme="majorHAnsi" w:cs="Times New Roman"/>
          <w:sz w:val="28"/>
          <w:szCs w:val="72"/>
        </w:rPr>
        <w:t>:</w:t>
      </w:r>
    </w:p>
    <w:p w:rsidR="00A416B9" w:rsidRPr="002235C3" w:rsidRDefault="00A416B9" w:rsidP="00A416B9">
      <w:pPr>
        <w:spacing w:after="0" w:line="300" w:lineRule="auto"/>
        <w:jc w:val="both"/>
        <w:rPr>
          <w:rFonts w:asciiTheme="majorHAnsi" w:hAnsiTheme="majorHAnsi" w:cs="Times New Roman"/>
          <w:sz w:val="16"/>
          <w:szCs w:val="72"/>
        </w:rPr>
      </w:pPr>
    </w:p>
    <w:p w:rsidR="00A416B9" w:rsidRPr="002235C3" w:rsidRDefault="00A416B9" w:rsidP="00A416B9">
      <w:pPr>
        <w:pStyle w:val="ListParagraph"/>
        <w:numPr>
          <w:ilvl w:val="0"/>
          <w:numId w:val="20"/>
        </w:numPr>
        <w:spacing w:after="0" w:line="300" w:lineRule="auto"/>
        <w:jc w:val="both"/>
        <w:rPr>
          <w:rFonts w:asciiTheme="majorHAnsi" w:hAnsiTheme="majorHAnsi" w:cs="Times New Roman"/>
          <w:sz w:val="26"/>
          <w:szCs w:val="26"/>
        </w:rPr>
      </w:pPr>
      <w:r w:rsidRPr="002235C3">
        <w:rPr>
          <w:rFonts w:asciiTheme="majorHAnsi" w:hAnsiTheme="majorHAnsi" w:cs="Times New Roman"/>
          <w:sz w:val="26"/>
          <w:szCs w:val="26"/>
        </w:rPr>
        <w:t xml:space="preserve">Team </w:t>
      </w:r>
      <w:r>
        <w:rPr>
          <w:rFonts w:asciiTheme="majorHAnsi" w:hAnsiTheme="majorHAnsi" w:cs="Times New Roman"/>
          <w:sz w:val="26"/>
          <w:szCs w:val="26"/>
        </w:rPr>
        <w:t>M</w:t>
      </w:r>
      <w:r w:rsidRPr="002235C3">
        <w:rPr>
          <w:rFonts w:asciiTheme="majorHAnsi" w:hAnsiTheme="majorHAnsi" w:cs="Times New Roman"/>
          <w:sz w:val="26"/>
          <w:szCs w:val="26"/>
        </w:rPr>
        <w:t xml:space="preserve">embers’ </w:t>
      </w:r>
      <w:r>
        <w:rPr>
          <w:rFonts w:asciiTheme="majorHAnsi" w:hAnsiTheme="majorHAnsi" w:cs="Times New Roman"/>
          <w:sz w:val="26"/>
          <w:szCs w:val="26"/>
        </w:rPr>
        <w:t>F</w:t>
      </w:r>
      <w:r w:rsidRPr="002235C3">
        <w:rPr>
          <w:rFonts w:asciiTheme="majorHAnsi" w:hAnsiTheme="majorHAnsi" w:cs="Times New Roman"/>
          <w:sz w:val="26"/>
          <w:szCs w:val="26"/>
        </w:rPr>
        <w:t>eedback</w:t>
      </w:r>
    </w:p>
    <w:p w:rsidR="00A416B9" w:rsidRPr="002235C3" w:rsidRDefault="00A416B9" w:rsidP="00A416B9">
      <w:pPr>
        <w:pStyle w:val="ListParagraph"/>
        <w:numPr>
          <w:ilvl w:val="0"/>
          <w:numId w:val="20"/>
        </w:numPr>
        <w:spacing w:after="0" w:line="300" w:lineRule="auto"/>
        <w:jc w:val="both"/>
        <w:rPr>
          <w:rFonts w:asciiTheme="majorHAnsi" w:hAnsiTheme="majorHAnsi" w:cs="Times New Roman"/>
          <w:sz w:val="26"/>
          <w:szCs w:val="26"/>
        </w:rPr>
      </w:pPr>
      <w:r>
        <w:rPr>
          <w:rFonts w:asciiTheme="majorHAnsi" w:hAnsiTheme="majorHAnsi" w:cs="Times New Roman"/>
          <w:sz w:val="26"/>
          <w:szCs w:val="26"/>
        </w:rPr>
        <w:t>Progress R</w:t>
      </w:r>
      <w:r w:rsidRPr="002235C3">
        <w:rPr>
          <w:rFonts w:asciiTheme="majorHAnsi" w:hAnsiTheme="majorHAnsi" w:cs="Times New Roman"/>
          <w:sz w:val="26"/>
          <w:szCs w:val="26"/>
        </w:rPr>
        <w:t>eports</w:t>
      </w:r>
    </w:p>
    <w:p w:rsidR="00A416B9" w:rsidRPr="002235C3" w:rsidRDefault="00A416B9" w:rsidP="00A416B9">
      <w:pPr>
        <w:pStyle w:val="ListParagraph"/>
        <w:numPr>
          <w:ilvl w:val="0"/>
          <w:numId w:val="20"/>
        </w:numPr>
        <w:spacing w:after="0" w:line="300" w:lineRule="auto"/>
        <w:jc w:val="both"/>
        <w:rPr>
          <w:rFonts w:asciiTheme="majorHAnsi" w:hAnsiTheme="majorHAnsi" w:cs="Times New Roman"/>
          <w:sz w:val="26"/>
          <w:szCs w:val="26"/>
        </w:rPr>
      </w:pPr>
      <w:r w:rsidRPr="002235C3">
        <w:rPr>
          <w:rFonts w:asciiTheme="majorHAnsi" w:hAnsiTheme="majorHAnsi" w:cs="Times New Roman"/>
          <w:sz w:val="26"/>
          <w:szCs w:val="26"/>
        </w:rPr>
        <w:t xml:space="preserve">Change </w:t>
      </w:r>
      <w:r>
        <w:rPr>
          <w:rFonts w:asciiTheme="majorHAnsi" w:hAnsiTheme="majorHAnsi" w:cs="Times New Roman"/>
          <w:sz w:val="26"/>
          <w:szCs w:val="26"/>
        </w:rPr>
        <w:t>R</w:t>
      </w:r>
      <w:r w:rsidRPr="002235C3">
        <w:rPr>
          <w:rFonts w:asciiTheme="majorHAnsi" w:hAnsiTheme="majorHAnsi" w:cs="Times New Roman"/>
          <w:sz w:val="26"/>
          <w:szCs w:val="26"/>
        </w:rPr>
        <w:t>equests</w:t>
      </w:r>
    </w:p>
    <w:p w:rsidR="00A416B9" w:rsidRPr="002235C3" w:rsidRDefault="00A416B9" w:rsidP="00A416B9">
      <w:pPr>
        <w:pStyle w:val="ListParagraph"/>
        <w:numPr>
          <w:ilvl w:val="0"/>
          <w:numId w:val="20"/>
        </w:numPr>
        <w:spacing w:after="0" w:line="300" w:lineRule="auto"/>
        <w:jc w:val="both"/>
        <w:rPr>
          <w:rFonts w:asciiTheme="majorHAnsi" w:hAnsiTheme="majorHAnsi" w:cs="Times New Roman"/>
          <w:sz w:val="26"/>
          <w:szCs w:val="26"/>
        </w:rPr>
      </w:pPr>
      <w:r w:rsidRPr="002235C3">
        <w:rPr>
          <w:rFonts w:asciiTheme="majorHAnsi" w:hAnsiTheme="majorHAnsi" w:cs="Times New Roman"/>
          <w:sz w:val="26"/>
          <w:szCs w:val="26"/>
        </w:rPr>
        <w:t xml:space="preserve">Risk </w:t>
      </w:r>
      <w:r>
        <w:rPr>
          <w:rFonts w:asciiTheme="majorHAnsi" w:hAnsiTheme="majorHAnsi" w:cs="Times New Roman"/>
          <w:sz w:val="26"/>
          <w:szCs w:val="26"/>
        </w:rPr>
        <w:t>I</w:t>
      </w:r>
      <w:r w:rsidRPr="002235C3">
        <w:rPr>
          <w:rFonts w:asciiTheme="majorHAnsi" w:hAnsiTheme="majorHAnsi" w:cs="Times New Roman"/>
          <w:sz w:val="26"/>
          <w:szCs w:val="26"/>
        </w:rPr>
        <w:t xml:space="preserve">dentification </w:t>
      </w:r>
      <w:r>
        <w:rPr>
          <w:rFonts w:asciiTheme="majorHAnsi" w:hAnsiTheme="majorHAnsi" w:cs="Times New Roman"/>
          <w:sz w:val="26"/>
          <w:szCs w:val="26"/>
        </w:rPr>
        <w:t>R</w:t>
      </w:r>
      <w:r w:rsidRPr="002235C3">
        <w:rPr>
          <w:rFonts w:asciiTheme="majorHAnsi" w:hAnsiTheme="majorHAnsi" w:cs="Times New Roman"/>
          <w:sz w:val="26"/>
          <w:szCs w:val="26"/>
        </w:rPr>
        <w:t>eports</w:t>
      </w:r>
    </w:p>
    <w:p w:rsidR="00A416B9" w:rsidRPr="002235C3" w:rsidRDefault="00A416B9" w:rsidP="00A416B9">
      <w:pPr>
        <w:pStyle w:val="ListParagraph"/>
        <w:numPr>
          <w:ilvl w:val="0"/>
          <w:numId w:val="20"/>
        </w:numPr>
        <w:spacing w:after="0" w:line="300" w:lineRule="auto"/>
        <w:jc w:val="both"/>
        <w:rPr>
          <w:rFonts w:asciiTheme="majorHAnsi" w:hAnsiTheme="majorHAnsi" w:cs="Times New Roman"/>
          <w:sz w:val="26"/>
          <w:szCs w:val="26"/>
        </w:rPr>
      </w:pPr>
      <w:r w:rsidRPr="002235C3">
        <w:rPr>
          <w:rFonts w:asciiTheme="majorHAnsi" w:hAnsiTheme="majorHAnsi" w:cs="Times New Roman"/>
          <w:sz w:val="26"/>
          <w:szCs w:val="26"/>
        </w:rPr>
        <w:t xml:space="preserve">Schedule </w:t>
      </w:r>
      <w:r>
        <w:rPr>
          <w:rFonts w:asciiTheme="majorHAnsi" w:hAnsiTheme="majorHAnsi" w:cs="Times New Roman"/>
          <w:sz w:val="26"/>
          <w:szCs w:val="26"/>
        </w:rPr>
        <w:t>Variance Measures</w:t>
      </w:r>
    </w:p>
    <w:p w:rsidR="00A416B9" w:rsidRPr="002235C3" w:rsidRDefault="00A416B9" w:rsidP="00A416B9">
      <w:pPr>
        <w:pStyle w:val="ListParagraph"/>
        <w:numPr>
          <w:ilvl w:val="0"/>
          <w:numId w:val="20"/>
        </w:numPr>
        <w:spacing w:after="0" w:line="300" w:lineRule="auto"/>
        <w:jc w:val="both"/>
        <w:rPr>
          <w:rFonts w:asciiTheme="majorHAnsi" w:hAnsiTheme="majorHAnsi" w:cs="Times New Roman"/>
          <w:sz w:val="26"/>
          <w:szCs w:val="26"/>
        </w:rPr>
      </w:pPr>
      <w:r w:rsidRPr="002235C3">
        <w:rPr>
          <w:rFonts w:asciiTheme="majorHAnsi" w:hAnsiTheme="majorHAnsi" w:cs="Times New Roman"/>
          <w:sz w:val="26"/>
          <w:szCs w:val="26"/>
        </w:rPr>
        <w:t xml:space="preserve">Vendors </w:t>
      </w:r>
      <w:r>
        <w:rPr>
          <w:rFonts w:asciiTheme="majorHAnsi" w:hAnsiTheme="majorHAnsi" w:cs="Times New Roman"/>
          <w:sz w:val="26"/>
          <w:szCs w:val="26"/>
        </w:rPr>
        <w:t>and Subcontractors P</w:t>
      </w:r>
      <w:r w:rsidRPr="002235C3">
        <w:rPr>
          <w:rFonts w:asciiTheme="majorHAnsi" w:hAnsiTheme="majorHAnsi" w:cs="Times New Roman"/>
          <w:sz w:val="26"/>
          <w:szCs w:val="26"/>
        </w:rPr>
        <w:t xml:space="preserve">erformance </w:t>
      </w:r>
      <w:r>
        <w:rPr>
          <w:rFonts w:asciiTheme="majorHAnsi" w:hAnsiTheme="majorHAnsi" w:cs="Times New Roman"/>
          <w:sz w:val="26"/>
          <w:szCs w:val="26"/>
        </w:rPr>
        <w:t>R</w:t>
      </w:r>
      <w:r w:rsidRPr="002235C3">
        <w:rPr>
          <w:rFonts w:asciiTheme="majorHAnsi" w:hAnsiTheme="majorHAnsi" w:cs="Times New Roman"/>
          <w:sz w:val="26"/>
          <w:szCs w:val="26"/>
        </w:rPr>
        <w:t>eport</w:t>
      </w:r>
      <w:r>
        <w:rPr>
          <w:rFonts w:asciiTheme="majorHAnsi" w:hAnsiTheme="majorHAnsi" w:cs="Times New Roman"/>
          <w:sz w:val="26"/>
          <w:szCs w:val="26"/>
        </w:rPr>
        <w:t>s</w:t>
      </w:r>
    </w:p>
    <w:p w:rsidR="00A416B9" w:rsidRPr="002235C3" w:rsidRDefault="00A416B9" w:rsidP="00A416B9">
      <w:pPr>
        <w:spacing w:after="0" w:line="300" w:lineRule="auto"/>
        <w:jc w:val="both"/>
        <w:rPr>
          <w:rFonts w:asciiTheme="majorHAnsi" w:hAnsiTheme="majorHAnsi" w:cs="Times New Roman"/>
          <w:sz w:val="28"/>
          <w:szCs w:val="72"/>
        </w:rPr>
      </w:pPr>
    </w:p>
    <w:p w:rsidR="00A416B9" w:rsidRDefault="00A416B9" w:rsidP="009658BD">
      <w:pPr>
        <w:spacing w:after="0" w:line="300" w:lineRule="auto"/>
        <w:jc w:val="both"/>
        <w:rPr>
          <w:rFonts w:asciiTheme="majorHAnsi" w:hAnsiTheme="majorHAnsi" w:cs="Times New Roman"/>
          <w:sz w:val="28"/>
          <w:szCs w:val="72"/>
        </w:rPr>
      </w:pPr>
      <w:r w:rsidRPr="002235C3">
        <w:rPr>
          <w:rFonts w:asciiTheme="majorHAnsi" w:hAnsiTheme="majorHAnsi" w:cs="Times New Roman"/>
          <w:sz w:val="28"/>
          <w:szCs w:val="72"/>
        </w:rPr>
        <w:t xml:space="preserve">It is the responsibility </w:t>
      </w:r>
      <w:r>
        <w:rPr>
          <w:rFonts w:asciiTheme="majorHAnsi" w:hAnsiTheme="majorHAnsi" w:cs="Times New Roman"/>
          <w:sz w:val="28"/>
          <w:szCs w:val="72"/>
        </w:rPr>
        <w:t xml:space="preserve">of the Project Manager </w:t>
      </w:r>
      <w:r w:rsidRPr="002235C3">
        <w:rPr>
          <w:rFonts w:asciiTheme="majorHAnsi" w:hAnsiTheme="majorHAnsi" w:cs="Times New Roman"/>
          <w:sz w:val="28"/>
          <w:szCs w:val="72"/>
        </w:rPr>
        <w:t xml:space="preserve">to analyze the data </w:t>
      </w:r>
      <w:r>
        <w:rPr>
          <w:rFonts w:asciiTheme="majorHAnsi" w:hAnsiTheme="majorHAnsi" w:cs="Times New Roman"/>
          <w:sz w:val="28"/>
          <w:szCs w:val="72"/>
        </w:rPr>
        <w:t xml:space="preserve">and </w:t>
      </w:r>
      <w:r w:rsidRPr="002235C3">
        <w:rPr>
          <w:rFonts w:asciiTheme="majorHAnsi" w:hAnsiTheme="majorHAnsi" w:cs="Times New Roman"/>
          <w:sz w:val="28"/>
          <w:szCs w:val="72"/>
        </w:rPr>
        <w:t xml:space="preserve">compare the </w:t>
      </w:r>
      <w:r>
        <w:rPr>
          <w:rFonts w:asciiTheme="majorHAnsi" w:hAnsiTheme="majorHAnsi" w:cs="Times New Roman"/>
          <w:sz w:val="28"/>
          <w:szCs w:val="72"/>
        </w:rPr>
        <w:t>p</w:t>
      </w:r>
      <w:r w:rsidRPr="002235C3">
        <w:rPr>
          <w:rFonts w:asciiTheme="majorHAnsi" w:hAnsiTheme="majorHAnsi" w:cs="Times New Roman"/>
          <w:sz w:val="28"/>
          <w:szCs w:val="72"/>
        </w:rPr>
        <w:t xml:space="preserve">roject </w:t>
      </w:r>
      <w:r>
        <w:rPr>
          <w:rFonts w:asciiTheme="majorHAnsi" w:hAnsiTheme="majorHAnsi" w:cs="Times New Roman"/>
          <w:sz w:val="28"/>
          <w:szCs w:val="72"/>
        </w:rPr>
        <w:t>s</w:t>
      </w:r>
      <w:r w:rsidRPr="002235C3">
        <w:rPr>
          <w:rFonts w:asciiTheme="majorHAnsi" w:hAnsiTheme="majorHAnsi" w:cs="Times New Roman"/>
          <w:sz w:val="28"/>
          <w:szCs w:val="72"/>
        </w:rPr>
        <w:t>tatus with planned parameters to insure deliverables are achieved</w:t>
      </w:r>
      <w:r>
        <w:rPr>
          <w:rFonts w:asciiTheme="majorHAnsi" w:hAnsiTheme="majorHAnsi" w:cs="Times New Roman"/>
          <w:sz w:val="28"/>
          <w:szCs w:val="72"/>
        </w:rPr>
        <w:t xml:space="preserve"> on time and within budget</w:t>
      </w:r>
      <w:r w:rsidRPr="002235C3">
        <w:rPr>
          <w:rFonts w:asciiTheme="majorHAnsi" w:hAnsiTheme="majorHAnsi" w:cs="Times New Roman"/>
          <w:sz w:val="28"/>
          <w:szCs w:val="72"/>
        </w:rPr>
        <w:t xml:space="preserve">. </w:t>
      </w:r>
      <w:r>
        <w:rPr>
          <w:rFonts w:asciiTheme="majorHAnsi" w:hAnsiTheme="majorHAnsi" w:cs="Times New Roman"/>
          <w:sz w:val="28"/>
          <w:szCs w:val="72"/>
        </w:rPr>
        <w:t>A w</w:t>
      </w:r>
      <w:r w:rsidRPr="002235C3">
        <w:rPr>
          <w:rFonts w:asciiTheme="majorHAnsi" w:hAnsiTheme="majorHAnsi" w:cs="Times New Roman"/>
          <w:sz w:val="28"/>
          <w:szCs w:val="72"/>
        </w:rPr>
        <w:t xml:space="preserve">eekly report should be </w:t>
      </w:r>
      <w:r>
        <w:rPr>
          <w:rFonts w:asciiTheme="majorHAnsi" w:hAnsiTheme="majorHAnsi" w:cs="Times New Roman"/>
          <w:sz w:val="28"/>
          <w:szCs w:val="72"/>
        </w:rPr>
        <w:t xml:space="preserve">prepared </w:t>
      </w:r>
      <w:r w:rsidRPr="002235C3">
        <w:rPr>
          <w:rFonts w:asciiTheme="majorHAnsi" w:hAnsiTheme="majorHAnsi" w:cs="Times New Roman"/>
          <w:sz w:val="28"/>
          <w:szCs w:val="72"/>
        </w:rPr>
        <w:t xml:space="preserve">by the </w:t>
      </w:r>
      <w:r>
        <w:rPr>
          <w:rFonts w:asciiTheme="majorHAnsi" w:hAnsiTheme="majorHAnsi" w:cs="Times New Roman"/>
          <w:sz w:val="28"/>
          <w:szCs w:val="72"/>
        </w:rPr>
        <w:t>P</w:t>
      </w:r>
      <w:r w:rsidRPr="002235C3">
        <w:rPr>
          <w:rFonts w:asciiTheme="majorHAnsi" w:hAnsiTheme="majorHAnsi" w:cs="Times New Roman"/>
          <w:sz w:val="28"/>
          <w:szCs w:val="72"/>
        </w:rPr>
        <w:t xml:space="preserve">roject </w:t>
      </w:r>
      <w:r>
        <w:rPr>
          <w:rFonts w:asciiTheme="majorHAnsi" w:hAnsiTheme="majorHAnsi" w:cs="Times New Roman"/>
          <w:sz w:val="28"/>
          <w:szCs w:val="72"/>
        </w:rPr>
        <w:t>M</w:t>
      </w:r>
      <w:r w:rsidRPr="002235C3">
        <w:rPr>
          <w:rFonts w:asciiTheme="majorHAnsi" w:hAnsiTheme="majorHAnsi" w:cs="Times New Roman"/>
          <w:sz w:val="28"/>
          <w:szCs w:val="72"/>
        </w:rPr>
        <w:t xml:space="preserve">anager presenting actual project performance </w:t>
      </w:r>
      <w:r>
        <w:rPr>
          <w:rFonts w:asciiTheme="majorHAnsi" w:hAnsiTheme="majorHAnsi" w:cs="Times New Roman"/>
          <w:sz w:val="28"/>
          <w:szCs w:val="72"/>
        </w:rPr>
        <w:t xml:space="preserve">against </w:t>
      </w:r>
      <w:r w:rsidR="00B73DB0">
        <w:rPr>
          <w:rFonts w:asciiTheme="majorHAnsi" w:hAnsiTheme="majorHAnsi" w:cs="Times New Roman"/>
          <w:sz w:val="28"/>
          <w:szCs w:val="72"/>
        </w:rPr>
        <w:t>the baseline</w:t>
      </w:r>
      <w:r w:rsidRPr="002235C3">
        <w:rPr>
          <w:rFonts w:asciiTheme="majorHAnsi" w:hAnsiTheme="majorHAnsi" w:cs="Times New Roman"/>
          <w:sz w:val="28"/>
          <w:szCs w:val="72"/>
        </w:rPr>
        <w:t xml:space="preserve">. During the </w:t>
      </w:r>
      <w:r>
        <w:rPr>
          <w:rFonts w:asciiTheme="majorHAnsi" w:hAnsiTheme="majorHAnsi" w:cs="Times New Roman"/>
          <w:sz w:val="28"/>
          <w:szCs w:val="72"/>
        </w:rPr>
        <w:t xml:space="preserve">bi-weekly </w:t>
      </w:r>
      <w:r w:rsidR="00B73DB0">
        <w:rPr>
          <w:rFonts w:asciiTheme="majorHAnsi" w:hAnsiTheme="majorHAnsi" w:cs="Times New Roman"/>
          <w:sz w:val="28"/>
          <w:szCs w:val="72"/>
        </w:rPr>
        <w:t>s</w:t>
      </w:r>
      <w:r>
        <w:rPr>
          <w:rFonts w:asciiTheme="majorHAnsi" w:hAnsiTheme="majorHAnsi" w:cs="Times New Roman"/>
          <w:sz w:val="28"/>
          <w:szCs w:val="72"/>
        </w:rPr>
        <w:t xml:space="preserve">tatus </w:t>
      </w:r>
      <w:r w:rsidR="00B73DB0">
        <w:rPr>
          <w:rFonts w:asciiTheme="majorHAnsi" w:hAnsiTheme="majorHAnsi" w:cs="Times New Roman"/>
          <w:sz w:val="28"/>
          <w:szCs w:val="72"/>
        </w:rPr>
        <w:t>m</w:t>
      </w:r>
      <w:r>
        <w:rPr>
          <w:rFonts w:asciiTheme="majorHAnsi" w:hAnsiTheme="majorHAnsi" w:cs="Times New Roman"/>
          <w:sz w:val="28"/>
          <w:szCs w:val="72"/>
        </w:rPr>
        <w:t xml:space="preserve">eeting, a </w:t>
      </w:r>
      <w:r w:rsidR="00B73DB0">
        <w:rPr>
          <w:rFonts w:asciiTheme="majorHAnsi" w:hAnsiTheme="majorHAnsi" w:cs="Times New Roman"/>
          <w:sz w:val="28"/>
          <w:szCs w:val="72"/>
        </w:rPr>
        <w:t>s</w:t>
      </w:r>
      <w:r>
        <w:rPr>
          <w:rFonts w:asciiTheme="majorHAnsi" w:hAnsiTheme="majorHAnsi" w:cs="Times New Roman"/>
          <w:sz w:val="28"/>
          <w:szCs w:val="72"/>
        </w:rPr>
        <w:t xml:space="preserve">tatus </w:t>
      </w:r>
      <w:r w:rsidR="00B73DB0">
        <w:rPr>
          <w:rFonts w:asciiTheme="majorHAnsi" w:hAnsiTheme="majorHAnsi" w:cs="Times New Roman"/>
          <w:sz w:val="28"/>
          <w:szCs w:val="72"/>
        </w:rPr>
        <w:t>r</w:t>
      </w:r>
      <w:r w:rsidRPr="002235C3">
        <w:rPr>
          <w:rFonts w:asciiTheme="majorHAnsi" w:hAnsiTheme="majorHAnsi" w:cs="Times New Roman"/>
          <w:sz w:val="28"/>
          <w:szCs w:val="72"/>
        </w:rPr>
        <w:t xml:space="preserve">eport </w:t>
      </w:r>
      <w:r>
        <w:rPr>
          <w:rFonts w:asciiTheme="majorHAnsi" w:hAnsiTheme="majorHAnsi" w:cs="Times New Roman"/>
          <w:sz w:val="28"/>
          <w:szCs w:val="72"/>
        </w:rPr>
        <w:t xml:space="preserve">will be </w:t>
      </w:r>
      <w:r w:rsidRPr="002235C3">
        <w:rPr>
          <w:rFonts w:asciiTheme="majorHAnsi" w:hAnsiTheme="majorHAnsi" w:cs="Times New Roman"/>
          <w:sz w:val="28"/>
          <w:szCs w:val="72"/>
        </w:rPr>
        <w:t xml:space="preserve">presented and discussed among the </w:t>
      </w:r>
      <w:r>
        <w:rPr>
          <w:rFonts w:asciiTheme="majorHAnsi" w:hAnsiTheme="majorHAnsi" w:cs="Times New Roman"/>
          <w:sz w:val="28"/>
          <w:szCs w:val="72"/>
        </w:rPr>
        <w:t>attending stakeholders</w:t>
      </w:r>
      <w:r w:rsidRPr="002235C3">
        <w:rPr>
          <w:rFonts w:asciiTheme="majorHAnsi" w:hAnsiTheme="majorHAnsi" w:cs="Times New Roman"/>
          <w:sz w:val="28"/>
          <w:szCs w:val="72"/>
        </w:rPr>
        <w:t>.</w:t>
      </w:r>
    </w:p>
    <w:p w:rsidR="00A416B9" w:rsidRPr="00C43E87" w:rsidRDefault="00A416B9" w:rsidP="009658BD">
      <w:pPr>
        <w:spacing w:after="0" w:line="300" w:lineRule="auto"/>
        <w:jc w:val="both"/>
        <w:rPr>
          <w:rFonts w:asciiTheme="majorHAnsi" w:hAnsiTheme="majorHAnsi" w:cs="Times New Roman"/>
          <w:sz w:val="28"/>
          <w:szCs w:val="72"/>
        </w:rPr>
      </w:pPr>
    </w:p>
    <w:p w:rsidR="002C679A" w:rsidRPr="00C44F74" w:rsidRDefault="00744BE8" w:rsidP="0022442B">
      <w:pPr>
        <w:pStyle w:val="Heading2"/>
        <w:numPr>
          <w:ilvl w:val="1"/>
          <w:numId w:val="14"/>
        </w:numPr>
        <w:ind w:left="990"/>
        <w:rPr>
          <w:color w:val="auto"/>
          <w:sz w:val="32"/>
        </w:rPr>
      </w:pPr>
      <w:bookmarkStart w:id="81" w:name="_Toc406577675"/>
      <w:r>
        <w:rPr>
          <w:color w:val="auto"/>
          <w:sz w:val="32"/>
        </w:rPr>
        <w:t>Performance Measurement</w:t>
      </w:r>
      <w:bookmarkEnd w:id="81"/>
    </w:p>
    <w:p w:rsidR="002C679A" w:rsidRDefault="002C679A" w:rsidP="002C679A">
      <w:pPr>
        <w:spacing w:after="0"/>
        <w:rPr>
          <w:rFonts w:asciiTheme="majorHAnsi" w:hAnsiTheme="majorHAnsi" w:cs="Times New Roman"/>
          <w:sz w:val="28"/>
          <w:szCs w:val="72"/>
        </w:rPr>
      </w:pPr>
    </w:p>
    <w:p w:rsidR="00382EE1" w:rsidRDefault="00697559" w:rsidP="00A416B9">
      <w:pPr>
        <w:spacing w:after="0" w:line="300" w:lineRule="auto"/>
        <w:jc w:val="both"/>
        <w:rPr>
          <w:rFonts w:asciiTheme="majorHAnsi" w:hAnsiTheme="majorHAnsi" w:cs="Times New Roman"/>
          <w:sz w:val="28"/>
          <w:szCs w:val="72"/>
        </w:rPr>
      </w:pPr>
      <w:r>
        <w:rPr>
          <w:rFonts w:asciiTheme="majorHAnsi" w:hAnsiTheme="majorHAnsi" w:cs="Times New Roman"/>
          <w:sz w:val="28"/>
          <w:szCs w:val="72"/>
        </w:rPr>
        <w:t>The P</w:t>
      </w:r>
      <w:r w:rsidR="00A416B9" w:rsidRPr="00A416B9">
        <w:rPr>
          <w:rFonts w:asciiTheme="majorHAnsi" w:hAnsiTheme="majorHAnsi" w:cs="Times New Roman"/>
          <w:sz w:val="28"/>
          <w:szCs w:val="72"/>
        </w:rPr>
        <w:t xml:space="preserve">roject </w:t>
      </w:r>
      <w:r>
        <w:rPr>
          <w:rFonts w:asciiTheme="majorHAnsi" w:hAnsiTheme="majorHAnsi" w:cs="Times New Roman"/>
          <w:sz w:val="28"/>
          <w:szCs w:val="72"/>
        </w:rPr>
        <w:t>M</w:t>
      </w:r>
      <w:r w:rsidR="00A416B9" w:rsidRPr="00A416B9">
        <w:rPr>
          <w:rFonts w:asciiTheme="majorHAnsi" w:hAnsiTheme="majorHAnsi" w:cs="Times New Roman"/>
          <w:sz w:val="28"/>
          <w:szCs w:val="72"/>
        </w:rPr>
        <w:t xml:space="preserve">anager has the main responsibility to measure </w:t>
      </w:r>
      <w:r>
        <w:rPr>
          <w:rFonts w:asciiTheme="majorHAnsi" w:hAnsiTheme="majorHAnsi" w:cs="Times New Roman"/>
          <w:sz w:val="28"/>
          <w:szCs w:val="72"/>
        </w:rPr>
        <w:t xml:space="preserve">the project </w:t>
      </w:r>
      <w:r w:rsidR="00A416B9" w:rsidRPr="00A416B9">
        <w:rPr>
          <w:rFonts w:asciiTheme="majorHAnsi" w:hAnsiTheme="majorHAnsi" w:cs="Times New Roman"/>
          <w:sz w:val="28"/>
          <w:szCs w:val="72"/>
        </w:rPr>
        <w:t xml:space="preserve">actual performance as compared to </w:t>
      </w:r>
      <w:r>
        <w:rPr>
          <w:rFonts w:asciiTheme="majorHAnsi" w:hAnsiTheme="majorHAnsi" w:cs="Times New Roman"/>
          <w:sz w:val="28"/>
          <w:szCs w:val="72"/>
        </w:rPr>
        <w:t xml:space="preserve">the </w:t>
      </w:r>
      <w:r w:rsidR="00A416B9" w:rsidRPr="00A416B9">
        <w:rPr>
          <w:rFonts w:asciiTheme="majorHAnsi" w:hAnsiTheme="majorHAnsi" w:cs="Times New Roman"/>
          <w:sz w:val="28"/>
          <w:szCs w:val="72"/>
        </w:rPr>
        <w:t xml:space="preserve">planned performance. </w:t>
      </w:r>
      <w:r>
        <w:rPr>
          <w:rFonts w:asciiTheme="majorHAnsi" w:hAnsiTheme="majorHAnsi" w:cs="Times New Roman"/>
          <w:sz w:val="28"/>
          <w:szCs w:val="72"/>
        </w:rPr>
        <w:t>The a</w:t>
      </w:r>
      <w:r w:rsidR="00A416B9" w:rsidRPr="00A416B9">
        <w:rPr>
          <w:rFonts w:asciiTheme="majorHAnsi" w:hAnsiTheme="majorHAnsi" w:cs="Times New Roman"/>
          <w:sz w:val="28"/>
          <w:szCs w:val="72"/>
        </w:rPr>
        <w:t xml:space="preserve">ctual </w:t>
      </w:r>
      <w:r w:rsidR="00382EE1">
        <w:rPr>
          <w:rFonts w:asciiTheme="majorHAnsi" w:hAnsiTheme="majorHAnsi" w:cs="Times New Roman"/>
          <w:sz w:val="28"/>
          <w:szCs w:val="72"/>
        </w:rPr>
        <w:t>p</w:t>
      </w:r>
      <w:r w:rsidR="00A416B9" w:rsidRPr="00A416B9">
        <w:rPr>
          <w:rFonts w:asciiTheme="majorHAnsi" w:hAnsiTheme="majorHAnsi" w:cs="Times New Roman"/>
          <w:sz w:val="28"/>
          <w:szCs w:val="72"/>
        </w:rPr>
        <w:t xml:space="preserve">roject </w:t>
      </w:r>
      <w:r w:rsidR="00382EE1">
        <w:rPr>
          <w:rFonts w:asciiTheme="majorHAnsi" w:hAnsiTheme="majorHAnsi" w:cs="Times New Roman"/>
          <w:sz w:val="28"/>
          <w:szCs w:val="72"/>
        </w:rPr>
        <w:t>s</w:t>
      </w:r>
      <w:r>
        <w:rPr>
          <w:rFonts w:asciiTheme="majorHAnsi" w:hAnsiTheme="majorHAnsi" w:cs="Times New Roman"/>
          <w:sz w:val="28"/>
          <w:szCs w:val="72"/>
        </w:rPr>
        <w:t>chedule</w:t>
      </w:r>
      <w:r w:rsidR="00A416B9" w:rsidRPr="00A416B9">
        <w:rPr>
          <w:rFonts w:asciiTheme="majorHAnsi" w:hAnsiTheme="majorHAnsi" w:cs="Times New Roman"/>
          <w:sz w:val="28"/>
          <w:szCs w:val="72"/>
        </w:rPr>
        <w:t xml:space="preserve"> will need to be reviewed periodically and compared to </w:t>
      </w:r>
      <w:r>
        <w:rPr>
          <w:rFonts w:asciiTheme="majorHAnsi" w:hAnsiTheme="majorHAnsi" w:cs="Times New Roman"/>
          <w:sz w:val="28"/>
          <w:szCs w:val="72"/>
        </w:rPr>
        <w:t xml:space="preserve">the </w:t>
      </w:r>
      <w:r w:rsidR="00382EE1">
        <w:rPr>
          <w:rFonts w:asciiTheme="majorHAnsi" w:hAnsiTheme="majorHAnsi" w:cs="Times New Roman"/>
          <w:sz w:val="28"/>
          <w:szCs w:val="72"/>
        </w:rPr>
        <w:t>s</w:t>
      </w:r>
      <w:r>
        <w:rPr>
          <w:rFonts w:asciiTheme="majorHAnsi" w:hAnsiTheme="majorHAnsi" w:cs="Times New Roman"/>
          <w:sz w:val="28"/>
          <w:szCs w:val="72"/>
        </w:rPr>
        <w:t xml:space="preserve">chedule </w:t>
      </w:r>
      <w:r w:rsidR="00382EE1">
        <w:rPr>
          <w:rFonts w:asciiTheme="majorHAnsi" w:hAnsiTheme="majorHAnsi" w:cs="Times New Roman"/>
          <w:sz w:val="28"/>
          <w:szCs w:val="72"/>
        </w:rPr>
        <w:t>b</w:t>
      </w:r>
      <w:r w:rsidR="00A416B9" w:rsidRPr="00A416B9">
        <w:rPr>
          <w:rFonts w:asciiTheme="majorHAnsi" w:hAnsiTheme="majorHAnsi" w:cs="Times New Roman"/>
          <w:sz w:val="28"/>
          <w:szCs w:val="72"/>
        </w:rPr>
        <w:t xml:space="preserve">aseline in order to discern if the project is performing according to plan. If </w:t>
      </w:r>
      <w:r w:rsidR="00A416B9" w:rsidRPr="00A416B9">
        <w:rPr>
          <w:rFonts w:asciiTheme="majorHAnsi" w:hAnsiTheme="majorHAnsi" w:cs="Times New Roman"/>
          <w:sz w:val="28"/>
          <w:szCs w:val="72"/>
        </w:rPr>
        <w:lastRenderedPageBreak/>
        <w:t xml:space="preserve">the project is not performing according to </w:t>
      </w:r>
      <w:r>
        <w:rPr>
          <w:rFonts w:asciiTheme="majorHAnsi" w:hAnsiTheme="majorHAnsi" w:cs="Times New Roman"/>
          <w:sz w:val="28"/>
          <w:szCs w:val="72"/>
        </w:rPr>
        <w:t xml:space="preserve">the </w:t>
      </w:r>
      <w:r w:rsidR="00382EE1">
        <w:rPr>
          <w:rFonts w:asciiTheme="majorHAnsi" w:hAnsiTheme="majorHAnsi" w:cs="Times New Roman"/>
          <w:sz w:val="28"/>
          <w:szCs w:val="72"/>
        </w:rPr>
        <w:t>s</w:t>
      </w:r>
      <w:r>
        <w:rPr>
          <w:rFonts w:asciiTheme="majorHAnsi" w:hAnsiTheme="majorHAnsi" w:cs="Times New Roman"/>
          <w:sz w:val="28"/>
          <w:szCs w:val="72"/>
        </w:rPr>
        <w:t xml:space="preserve">chedule </w:t>
      </w:r>
      <w:r w:rsidR="00382EE1">
        <w:rPr>
          <w:rFonts w:asciiTheme="majorHAnsi" w:hAnsiTheme="majorHAnsi" w:cs="Times New Roman"/>
          <w:sz w:val="28"/>
          <w:szCs w:val="72"/>
        </w:rPr>
        <w:t>b</w:t>
      </w:r>
      <w:r w:rsidR="00A416B9" w:rsidRPr="00A416B9">
        <w:rPr>
          <w:rFonts w:asciiTheme="majorHAnsi" w:hAnsiTheme="majorHAnsi" w:cs="Times New Roman"/>
          <w:sz w:val="28"/>
          <w:szCs w:val="72"/>
        </w:rPr>
        <w:t xml:space="preserve">aseline, steps will be taken to get the project back on track. The same monitoring and analyzing </w:t>
      </w:r>
      <w:r>
        <w:rPr>
          <w:rFonts w:asciiTheme="majorHAnsi" w:hAnsiTheme="majorHAnsi" w:cs="Times New Roman"/>
          <w:sz w:val="28"/>
          <w:szCs w:val="72"/>
        </w:rPr>
        <w:t xml:space="preserve">steps should take place on the </w:t>
      </w:r>
      <w:r w:rsidR="00382EE1">
        <w:rPr>
          <w:rFonts w:asciiTheme="majorHAnsi" w:hAnsiTheme="majorHAnsi" w:cs="Times New Roman"/>
          <w:sz w:val="28"/>
          <w:szCs w:val="72"/>
        </w:rPr>
        <w:t>p</w:t>
      </w:r>
      <w:r>
        <w:rPr>
          <w:rFonts w:asciiTheme="majorHAnsi" w:hAnsiTheme="majorHAnsi" w:cs="Times New Roman"/>
          <w:sz w:val="28"/>
          <w:szCs w:val="72"/>
        </w:rPr>
        <w:t xml:space="preserve">roject </w:t>
      </w:r>
      <w:r w:rsidR="00382EE1">
        <w:rPr>
          <w:rFonts w:asciiTheme="majorHAnsi" w:hAnsiTheme="majorHAnsi" w:cs="Times New Roman"/>
          <w:sz w:val="28"/>
          <w:szCs w:val="72"/>
        </w:rPr>
        <w:t>s</w:t>
      </w:r>
      <w:r w:rsidRPr="00A416B9">
        <w:rPr>
          <w:rFonts w:asciiTheme="majorHAnsi" w:hAnsiTheme="majorHAnsi" w:cs="Times New Roman"/>
          <w:sz w:val="28"/>
          <w:szCs w:val="72"/>
        </w:rPr>
        <w:t>cope</w:t>
      </w:r>
      <w:r>
        <w:rPr>
          <w:rFonts w:asciiTheme="majorHAnsi" w:hAnsiTheme="majorHAnsi" w:cs="Times New Roman"/>
          <w:sz w:val="28"/>
          <w:szCs w:val="72"/>
        </w:rPr>
        <w:t xml:space="preserve">, </w:t>
      </w:r>
      <w:r w:rsidR="00382EE1">
        <w:rPr>
          <w:rFonts w:asciiTheme="majorHAnsi" w:hAnsiTheme="majorHAnsi" w:cs="Times New Roman"/>
          <w:sz w:val="28"/>
          <w:szCs w:val="72"/>
        </w:rPr>
        <w:t>b</w:t>
      </w:r>
      <w:r>
        <w:rPr>
          <w:rFonts w:asciiTheme="majorHAnsi" w:hAnsiTheme="majorHAnsi" w:cs="Times New Roman"/>
          <w:sz w:val="28"/>
          <w:szCs w:val="72"/>
        </w:rPr>
        <w:t>udget</w:t>
      </w:r>
      <w:r w:rsidR="00A416B9" w:rsidRPr="00A416B9">
        <w:rPr>
          <w:rFonts w:asciiTheme="majorHAnsi" w:hAnsiTheme="majorHAnsi" w:cs="Times New Roman"/>
          <w:sz w:val="28"/>
          <w:szCs w:val="72"/>
        </w:rPr>
        <w:t xml:space="preserve">, </w:t>
      </w:r>
      <w:r w:rsidR="00382EE1">
        <w:rPr>
          <w:rFonts w:asciiTheme="majorHAnsi" w:hAnsiTheme="majorHAnsi" w:cs="Times New Roman"/>
          <w:sz w:val="28"/>
          <w:szCs w:val="72"/>
        </w:rPr>
        <w:t>q</w:t>
      </w:r>
      <w:r w:rsidR="00A416B9" w:rsidRPr="00A416B9">
        <w:rPr>
          <w:rFonts w:asciiTheme="majorHAnsi" w:hAnsiTheme="majorHAnsi" w:cs="Times New Roman"/>
          <w:sz w:val="28"/>
          <w:szCs w:val="72"/>
        </w:rPr>
        <w:t xml:space="preserve">uality, </w:t>
      </w:r>
      <w:r>
        <w:rPr>
          <w:rFonts w:asciiTheme="majorHAnsi" w:hAnsiTheme="majorHAnsi" w:cs="Times New Roman"/>
          <w:sz w:val="28"/>
          <w:szCs w:val="72"/>
        </w:rPr>
        <w:t xml:space="preserve">and </w:t>
      </w:r>
      <w:r w:rsidR="00382EE1">
        <w:rPr>
          <w:rFonts w:asciiTheme="majorHAnsi" w:hAnsiTheme="majorHAnsi" w:cs="Times New Roman"/>
          <w:sz w:val="28"/>
          <w:szCs w:val="72"/>
        </w:rPr>
        <w:t>r</w:t>
      </w:r>
      <w:r w:rsidR="00A416B9" w:rsidRPr="00A416B9">
        <w:rPr>
          <w:rFonts w:asciiTheme="majorHAnsi" w:hAnsiTheme="majorHAnsi" w:cs="Times New Roman"/>
          <w:sz w:val="28"/>
          <w:szCs w:val="72"/>
        </w:rPr>
        <w:t>isk</w:t>
      </w:r>
      <w:r>
        <w:rPr>
          <w:rFonts w:asciiTheme="majorHAnsi" w:hAnsiTheme="majorHAnsi" w:cs="Times New Roman"/>
          <w:sz w:val="28"/>
          <w:szCs w:val="72"/>
        </w:rPr>
        <w:t>s</w:t>
      </w:r>
      <w:r w:rsidR="00382EE1">
        <w:rPr>
          <w:rFonts w:asciiTheme="majorHAnsi" w:hAnsiTheme="majorHAnsi" w:cs="Times New Roman"/>
          <w:sz w:val="28"/>
          <w:szCs w:val="72"/>
        </w:rPr>
        <w:t>.</w:t>
      </w:r>
    </w:p>
    <w:p w:rsidR="00382EE1" w:rsidRDefault="00382EE1" w:rsidP="00A416B9">
      <w:pPr>
        <w:spacing w:after="0" w:line="300" w:lineRule="auto"/>
        <w:jc w:val="both"/>
        <w:rPr>
          <w:rFonts w:asciiTheme="majorHAnsi" w:hAnsiTheme="majorHAnsi" w:cs="Times New Roman"/>
          <w:sz w:val="28"/>
          <w:szCs w:val="72"/>
        </w:rPr>
      </w:pPr>
    </w:p>
    <w:p w:rsidR="00A416B9" w:rsidRDefault="00A416B9" w:rsidP="00A416B9">
      <w:pPr>
        <w:spacing w:after="0" w:line="300" w:lineRule="auto"/>
        <w:jc w:val="both"/>
        <w:rPr>
          <w:rFonts w:asciiTheme="majorHAnsi" w:hAnsiTheme="majorHAnsi" w:cs="Times New Roman"/>
          <w:sz w:val="28"/>
          <w:szCs w:val="72"/>
        </w:rPr>
      </w:pPr>
      <w:r w:rsidRPr="00A416B9">
        <w:rPr>
          <w:rFonts w:asciiTheme="majorHAnsi" w:hAnsiTheme="majorHAnsi" w:cs="Times New Roman"/>
          <w:sz w:val="28"/>
          <w:szCs w:val="72"/>
        </w:rPr>
        <w:t xml:space="preserve">While the Project Manager is responsible for </w:t>
      </w:r>
      <w:r w:rsidR="00382EE1">
        <w:rPr>
          <w:rFonts w:asciiTheme="majorHAnsi" w:hAnsiTheme="majorHAnsi" w:cs="Times New Roman"/>
          <w:sz w:val="28"/>
          <w:szCs w:val="72"/>
        </w:rPr>
        <w:t xml:space="preserve">reporting </w:t>
      </w:r>
      <w:r w:rsidR="00697559">
        <w:rPr>
          <w:rFonts w:asciiTheme="majorHAnsi" w:hAnsiTheme="majorHAnsi" w:cs="Times New Roman"/>
          <w:sz w:val="28"/>
          <w:szCs w:val="72"/>
        </w:rPr>
        <w:t xml:space="preserve">the </w:t>
      </w:r>
      <w:r w:rsidR="00382EE1">
        <w:rPr>
          <w:rFonts w:asciiTheme="majorHAnsi" w:hAnsiTheme="majorHAnsi" w:cs="Times New Roman"/>
          <w:sz w:val="28"/>
          <w:szCs w:val="72"/>
        </w:rPr>
        <w:t>p</w:t>
      </w:r>
      <w:r w:rsidRPr="00A416B9">
        <w:rPr>
          <w:rFonts w:asciiTheme="majorHAnsi" w:hAnsiTheme="majorHAnsi" w:cs="Times New Roman"/>
          <w:sz w:val="28"/>
          <w:szCs w:val="72"/>
        </w:rPr>
        <w:t xml:space="preserve">roject </w:t>
      </w:r>
      <w:r w:rsidR="00382EE1">
        <w:rPr>
          <w:rFonts w:asciiTheme="majorHAnsi" w:hAnsiTheme="majorHAnsi" w:cs="Times New Roman"/>
          <w:sz w:val="28"/>
          <w:szCs w:val="72"/>
        </w:rPr>
        <w:t>s</w:t>
      </w:r>
      <w:r w:rsidRPr="00A416B9">
        <w:rPr>
          <w:rFonts w:asciiTheme="majorHAnsi" w:hAnsiTheme="majorHAnsi" w:cs="Times New Roman"/>
          <w:sz w:val="28"/>
          <w:szCs w:val="72"/>
        </w:rPr>
        <w:t xml:space="preserve">tatus to parties outside the </w:t>
      </w:r>
      <w:r w:rsidR="00697559">
        <w:rPr>
          <w:rFonts w:asciiTheme="majorHAnsi" w:hAnsiTheme="majorHAnsi" w:cs="Times New Roman"/>
          <w:sz w:val="28"/>
          <w:szCs w:val="72"/>
        </w:rPr>
        <w:t>P</w:t>
      </w:r>
      <w:r w:rsidRPr="00A416B9">
        <w:rPr>
          <w:rFonts w:asciiTheme="majorHAnsi" w:hAnsiTheme="majorHAnsi" w:cs="Times New Roman"/>
          <w:sz w:val="28"/>
          <w:szCs w:val="72"/>
        </w:rPr>
        <w:t xml:space="preserve">roject </w:t>
      </w:r>
      <w:r w:rsidR="00697559">
        <w:rPr>
          <w:rFonts w:asciiTheme="majorHAnsi" w:hAnsiTheme="majorHAnsi" w:cs="Times New Roman"/>
          <w:sz w:val="28"/>
          <w:szCs w:val="72"/>
        </w:rPr>
        <w:t>T</w:t>
      </w:r>
      <w:r w:rsidRPr="00A416B9">
        <w:rPr>
          <w:rFonts w:asciiTheme="majorHAnsi" w:hAnsiTheme="majorHAnsi" w:cs="Times New Roman"/>
          <w:sz w:val="28"/>
          <w:szCs w:val="72"/>
        </w:rPr>
        <w:t xml:space="preserve">eam, the </w:t>
      </w:r>
      <w:r w:rsidR="00697559">
        <w:rPr>
          <w:rFonts w:asciiTheme="majorHAnsi" w:hAnsiTheme="majorHAnsi" w:cs="Times New Roman"/>
          <w:sz w:val="28"/>
          <w:szCs w:val="72"/>
        </w:rPr>
        <w:t>P</w:t>
      </w:r>
      <w:r w:rsidRPr="00A416B9">
        <w:rPr>
          <w:rFonts w:asciiTheme="majorHAnsi" w:hAnsiTheme="majorHAnsi" w:cs="Times New Roman"/>
          <w:sz w:val="28"/>
          <w:szCs w:val="72"/>
        </w:rPr>
        <w:t xml:space="preserve">roject </w:t>
      </w:r>
      <w:r w:rsidR="00697559">
        <w:rPr>
          <w:rFonts w:asciiTheme="majorHAnsi" w:hAnsiTheme="majorHAnsi" w:cs="Times New Roman"/>
          <w:sz w:val="28"/>
          <w:szCs w:val="72"/>
        </w:rPr>
        <w:t>T</w:t>
      </w:r>
      <w:r w:rsidRPr="00A416B9">
        <w:rPr>
          <w:rFonts w:asciiTheme="majorHAnsi" w:hAnsiTheme="majorHAnsi" w:cs="Times New Roman"/>
          <w:sz w:val="28"/>
          <w:szCs w:val="72"/>
        </w:rPr>
        <w:t xml:space="preserve">eam is expected to report </w:t>
      </w:r>
      <w:r w:rsidR="00EC641F">
        <w:rPr>
          <w:rFonts w:asciiTheme="majorHAnsi" w:hAnsiTheme="majorHAnsi" w:cs="Times New Roman"/>
          <w:sz w:val="28"/>
          <w:szCs w:val="72"/>
        </w:rPr>
        <w:t xml:space="preserve">progress and </w:t>
      </w:r>
      <w:r w:rsidRPr="00A416B9">
        <w:rPr>
          <w:rFonts w:asciiTheme="majorHAnsi" w:hAnsiTheme="majorHAnsi" w:cs="Times New Roman"/>
          <w:sz w:val="28"/>
          <w:szCs w:val="72"/>
        </w:rPr>
        <w:t>status</w:t>
      </w:r>
      <w:r w:rsidR="00EC641F">
        <w:rPr>
          <w:rFonts w:asciiTheme="majorHAnsi" w:hAnsiTheme="majorHAnsi" w:cs="Times New Roman"/>
          <w:sz w:val="28"/>
          <w:szCs w:val="72"/>
        </w:rPr>
        <w:t xml:space="preserve"> </w:t>
      </w:r>
      <w:r w:rsidRPr="00A416B9">
        <w:rPr>
          <w:rFonts w:asciiTheme="majorHAnsi" w:hAnsiTheme="majorHAnsi" w:cs="Times New Roman"/>
          <w:sz w:val="28"/>
          <w:szCs w:val="72"/>
        </w:rPr>
        <w:t>to the Project Manager. This includes communicating</w:t>
      </w:r>
      <w:r w:rsidR="00EC641F">
        <w:rPr>
          <w:rFonts w:asciiTheme="majorHAnsi" w:hAnsiTheme="majorHAnsi" w:cs="Times New Roman"/>
          <w:sz w:val="28"/>
          <w:szCs w:val="72"/>
        </w:rPr>
        <w:t xml:space="preserve"> verbal and written </w:t>
      </w:r>
      <w:r w:rsidRPr="00A416B9">
        <w:rPr>
          <w:rFonts w:asciiTheme="majorHAnsi" w:hAnsiTheme="majorHAnsi" w:cs="Times New Roman"/>
          <w:sz w:val="28"/>
          <w:szCs w:val="72"/>
        </w:rPr>
        <w:t xml:space="preserve">information </w:t>
      </w:r>
      <w:r w:rsidR="00697559">
        <w:rPr>
          <w:rFonts w:asciiTheme="majorHAnsi" w:hAnsiTheme="majorHAnsi" w:cs="Times New Roman"/>
          <w:sz w:val="28"/>
          <w:szCs w:val="72"/>
        </w:rPr>
        <w:t xml:space="preserve">in </w:t>
      </w:r>
      <w:r w:rsidRPr="00A416B9">
        <w:rPr>
          <w:rFonts w:asciiTheme="majorHAnsi" w:hAnsiTheme="majorHAnsi" w:cs="Times New Roman"/>
          <w:sz w:val="28"/>
          <w:szCs w:val="72"/>
        </w:rPr>
        <w:t xml:space="preserve">both formal and informal </w:t>
      </w:r>
      <w:r w:rsidR="00697559">
        <w:rPr>
          <w:rFonts w:asciiTheme="majorHAnsi" w:hAnsiTheme="majorHAnsi" w:cs="Times New Roman"/>
          <w:sz w:val="28"/>
          <w:szCs w:val="72"/>
        </w:rPr>
        <w:t>ways</w:t>
      </w:r>
      <w:r w:rsidRPr="00A416B9">
        <w:rPr>
          <w:rFonts w:asciiTheme="majorHAnsi" w:hAnsiTheme="majorHAnsi" w:cs="Times New Roman"/>
          <w:sz w:val="28"/>
          <w:szCs w:val="72"/>
        </w:rPr>
        <w:t>.</w:t>
      </w:r>
    </w:p>
    <w:p w:rsidR="00A416B9" w:rsidRPr="00C43E87" w:rsidRDefault="00A416B9" w:rsidP="00A416B9">
      <w:pPr>
        <w:spacing w:after="0" w:line="300" w:lineRule="auto"/>
        <w:jc w:val="both"/>
        <w:rPr>
          <w:rFonts w:asciiTheme="majorHAnsi" w:hAnsiTheme="majorHAnsi" w:cs="Times New Roman"/>
          <w:sz w:val="28"/>
          <w:szCs w:val="72"/>
        </w:rPr>
      </w:pPr>
    </w:p>
    <w:p w:rsidR="002C679A" w:rsidRPr="00C44F74" w:rsidRDefault="00744BE8" w:rsidP="0022442B">
      <w:pPr>
        <w:pStyle w:val="Heading2"/>
        <w:numPr>
          <w:ilvl w:val="1"/>
          <w:numId w:val="14"/>
        </w:numPr>
        <w:ind w:left="990"/>
        <w:rPr>
          <w:color w:val="auto"/>
          <w:sz w:val="32"/>
        </w:rPr>
      </w:pPr>
      <w:bookmarkStart w:id="82" w:name="_Toc406577676"/>
      <w:r>
        <w:rPr>
          <w:color w:val="auto"/>
          <w:sz w:val="32"/>
        </w:rPr>
        <w:t>Project Status Reports</w:t>
      </w:r>
      <w:bookmarkEnd w:id="82"/>
    </w:p>
    <w:p w:rsidR="002C679A" w:rsidRPr="00C43E87" w:rsidRDefault="002C679A" w:rsidP="002C679A">
      <w:pPr>
        <w:spacing w:after="0"/>
        <w:rPr>
          <w:rFonts w:asciiTheme="majorHAnsi" w:hAnsiTheme="majorHAnsi" w:cs="Times New Roman"/>
          <w:sz w:val="28"/>
          <w:szCs w:val="72"/>
        </w:rPr>
      </w:pPr>
    </w:p>
    <w:p w:rsidR="00697559" w:rsidRPr="00697559" w:rsidRDefault="00697559" w:rsidP="00697559">
      <w:pPr>
        <w:spacing w:after="0" w:line="300" w:lineRule="auto"/>
        <w:jc w:val="both"/>
        <w:rPr>
          <w:rFonts w:asciiTheme="majorHAnsi" w:hAnsiTheme="majorHAnsi" w:cs="Times New Roman"/>
          <w:sz w:val="28"/>
          <w:szCs w:val="72"/>
        </w:rPr>
      </w:pPr>
      <w:r w:rsidRPr="00697559">
        <w:rPr>
          <w:rFonts w:asciiTheme="majorHAnsi" w:hAnsiTheme="majorHAnsi" w:cs="Times New Roman"/>
          <w:sz w:val="28"/>
          <w:szCs w:val="72"/>
        </w:rPr>
        <w:t>Status report</w:t>
      </w:r>
      <w:r w:rsidR="003464D9">
        <w:rPr>
          <w:rFonts w:asciiTheme="majorHAnsi" w:hAnsiTheme="majorHAnsi" w:cs="Times New Roman"/>
          <w:sz w:val="28"/>
          <w:szCs w:val="72"/>
        </w:rPr>
        <w:t xml:space="preserve">ing is an integral part of the </w:t>
      </w:r>
      <w:r w:rsidR="00EC641F">
        <w:rPr>
          <w:rFonts w:asciiTheme="majorHAnsi" w:hAnsiTheme="majorHAnsi" w:cs="Times New Roman"/>
          <w:sz w:val="28"/>
          <w:szCs w:val="72"/>
        </w:rPr>
        <w:t>p</w:t>
      </w:r>
      <w:r w:rsidRPr="00697559">
        <w:rPr>
          <w:rFonts w:asciiTheme="majorHAnsi" w:hAnsiTheme="majorHAnsi" w:cs="Times New Roman"/>
          <w:sz w:val="28"/>
          <w:szCs w:val="72"/>
        </w:rPr>
        <w:t xml:space="preserve">roject </w:t>
      </w:r>
      <w:r w:rsidR="00EC641F">
        <w:rPr>
          <w:rFonts w:asciiTheme="majorHAnsi" w:hAnsiTheme="majorHAnsi" w:cs="Times New Roman"/>
          <w:sz w:val="28"/>
          <w:szCs w:val="72"/>
        </w:rPr>
        <w:t>m</w:t>
      </w:r>
      <w:r w:rsidRPr="00697559">
        <w:rPr>
          <w:rFonts w:asciiTheme="majorHAnsi" w:hAnsiTheme="majorHAnsi" w:cs="Times New Roman"/>
          <w:sz w:val="28"/>
          <w:szCs w:val="72"/>
        </w:rPr>
        <w:t>anagement process</w:t>
      </w:r>
      <w:r w:rsidR="003464D9">
        <w:rPr>
          <w:rFonts w:asciiTheme="majorHAnsi" w:hAnsiTheme="majorHAnsi" w:cs="Times New Roman"/>
          <w:sz w:val="28"/>
          <w:szCs w:val="72"/>
        </w:rPr>
        <w:t>. It is the means by which the P</w:t>
      </w:r>
      <w:r w:rsidRPr="00697559">
        <w:rPr>
          <w:rFonts w:asciiTheme="majorHAnsi" w:hAnsiTheme="majorHAnsi" w:cs="Times New Roman"/>
          <w:sz w:val="28"/>
          <w:szCs w:val="72"/>
        </w:rPr>
        <w:t xml:space="preserve">roject </w:t>
      </w:r>
      <w:r w:rsidR="003464D9">
        <w:rPr>
          <w:rFonts w:asciiTheme="majorHAnsi" w:hAnsiTheme="majorHAnsi" w:cs="Times New Roman"/>
          <w:sz w:val="28"/>
          <w:szCs w:val="72"/>
        </w:rPr>
        <w:t>T</w:t>
      </w:r>
      <w:r w:rsidRPr="00697559">
        <w:rPr>
          <w:rFonts w:asciiTheme="majorHAnsi" w:hAnsiTheme="majorHAnsi" w:cs="Times New Roman"/>
          <w:sz w:val="28"/>
          <w:szCs w:val="72"/>
        </w:rPr>
        <w:t>eam</w:t>
      </w:r>
      <w:r w:rsidR="003464D9">
        <w:rPr>
          <w:rFonts w:asciiTheme="majorHAnsi" w:hAnsiTheme="majorHAnsi" w:cs="Times New Roman"/>
          <w:sz w:val="28"/>
          <w:szCs w:val="72"/>
        </w:rPr>
        <w:t xml:space="preserve"> and all other S</w:t>
      </w:r>
      <w:r w:rsidRPr="00697559">
        <w:rPr>
          <w:rFonts w:asciiTheme="majorHAnsi" w:hAnsiTheme="majorHAnsi" w:cs="Times New Roman"/>
          <w:sz w:val="28"/>
          <w:szCs w:val="72"/>
        </w:rPr>
        <w:t xml:space="preserve">takeholders stay informed about the progress and key activities required to successfully complete the project. The purpose of the </w:t>
      </w:r>
      <w:r w:rsidR="00EC641F">
        <w:rPr>
          <w:rFonts w:asciiTheme="majorHAnsi" w:hAnsiTheme="majorHAnsi" w:cs="Times New Roman"/>
          <w:sz w:val="28"/>
          <w:szCs w:val="72"/>
        </w:rPr>
        <w:t>s</w:t>
      </w:r>
      <w:r w:rsidRPr="00697559">
        <w:rPr>
          <w:rFonts w:asciiTheme="majorHAnsi" w:hAnsiTheme="majorHAnsi" w:cs="Times New Roman"/>
          <w:sz w:val="28"/>
          <w:szCs w:val="72"/>
        </w:rPr>
        <w:t xml:space="preserve">tatus </w:t>
      </w:r>
      <w:r w:rsidR="00EC641F">
        <w:rPr>
          <w:rFonts w:asciiTheme="majorHAnsi" w:hAnsiTheme="majorHAnsi" w:cs="Times New Roman"/>
          <w:sz w:val="28"/>
          <w:szCs w:val="72"/>
        </w:rPr>
        <w:t>r</w:t>
      </w:r>
      <w:r w:rsidRPr="00697559">
        <w:rPr>
          <w:rFonts w:asciiTheme="majorHAnsi" w:hAnsiTheme="majorHAnsi" w:cs="Times New Roman"/>
          <w:sz w:val="28"/>
          <w:szCs w:val="72"/>
        </w:rPr>
        <w:t>eport is to develop a standard format for the formal exchange of information on the progress of the project.</w:t>
      </w:r>
      <w:r w:rsidR="003464D9">
        <w:rPr>
          <w:rFonts w:asciiTheme="majorHAnsi" w:hAnsiTheme="majorHAnsi" w:cs="Times New Roman"/>
          <w:sz w:val="28"/>
          <w:szCs w:val="72"/>
        </w:rPr>
        <w:t xml:space="preserve"> Status </w:t>
      </w:r>
      <w:r w:rsidR="00EC641F">
        <w:rPr>
          <w:rFonts w:asciiTheme="majorHAnsi" w:hAnsiTheme="majorHAnsi" w:cs="Times New Roman"/>
          <w:sz w:val="28"/>
          <w:szCs w:val="72"/>
        </w:rPr>
        <w:t>r</w:t>
      </w:r>
      <w:r w:rsidR="003464D9">
        <w:rPr>
          <w:rFonts w:asciiTheme="majorHAnsi" w:hAnsiTheme="majorHAnsi" w:cs="Times New Roman"/>
          <w:sz w:val="28"/>
          <w:szCs w:val="72"/>
        </w:rPr>
        <w:t>eports will be normally presented during the S</w:t>
      </w:r>
      <w:r w:rsidR="003464D9" w:rsidRPr="00697559">
        <w:rPr>
          <w:rFonts w:asciiTheme="majorHAnsi" w:hAnsiTheme="majorHAnsi" w:cs="Times New Roman"/>
          <w:sz w:val="28"/>
          <w:szCs w:val="72"/>
        </w:rPr>
        <w:t xml:space="preserve">tatus </w:t>
      </w:r>
      <w:r w:rsidR="003464D9">
        <w:rPr>
          <w:rFonts w:asciiTheme="majorHAnsi" w:hAnsiTheme="majorHAnsi" w:cs="Times New Roman"/>
          <w:sz w:val="28"/>
          <w:szCs w:val="72"/>
        </w:rPr>
        <w:t>Meetings.</w:t>
      </w:r>
    </w:p>
    <w:p w:rsidR="00697559" w:rsidRPr="00697559" w:rsidRDefault="00697559" w:rsidP="00697559">
      <w:pPr>
        <w:spacing w:after="0" w:line="300" w:lineRule="auto"/>
        <w:jc w:val="both"/>
        <w:rPr>
          <w:rFonts w:asciiTheme="majorHAnsi" w:hAnsiTheme="majorHAnsi" w:cs="Times New Roman"/>
          <w:sz w:val="28"/>
          <w:szCs w:val="72"/>
        </w:rPr>
      </w:pPr>
    </w:p>
    <w:p w:rsidR="00697559" w:rsidRDefault="00697559" w:rsidP="008B5A6E">
      <w:pPr>
        <w:spacing w:after="0" w:line="300" w:lineRule="auto"/>
        <w:jc w:val="both"/>
        <w:rPr>
          <w:rFonts w:asciiTheme="majorHAnsi" w:hAnsiTheme="majorHAnsi" w:cs="Times New Roman"/>
          <w:sz w:val="28"/>
          <w:szCs w:val="72"/>
        </w:rPr>
      </w:pPr>
      <w:r w:rsidRPr="00697559">
        <w:rPr>
          <w:rFonts w:asciiTheme="majorHAnsi" w:hAnsiTheme="majorHAnsi" w:cs="Times New Roman"/>
          <w:sz w:val="28"/>
          <w:szCs w:val="72"/>
        </w:rPr>
        <w:t xml:space="preserve">The </w:t>
      </w:r>
      <w:r w:rsidR="00EC641F">
        <w:rPr>
          <w:rFonts w:asciiTheme="majorHAnsi" w:hAnsiTheme="majorHAnsi" w:cs="Times New Roman"/>
          <w:sz w:val="28"/>
          <w:szCs w:val="72"/>
        </w:rPr>
        <w:t>s</w:t>
      </w:r>
      <w:r w:rsidRPr="00697559">
        <w:rPr>
          <w:rFonts w:asciiTheme="majorHAnsi" w:hAnsiTheme="majorHAnsi" w:cs="Times New Roman"/>
          <w:sz w:val="28"/>
          <w:szCs w:val="72"/>
        </w:rPr>
        <w:t xml:space="preserve">tatus </w:t>
      </w:r>
      <w:r w:rsidR="00EC641F">
        <w:rPr>
          <w:rFonts w:asciiTheme="majorHAnsi" w:hAnsiTheme="majorHAnsi" w:cs="Times New Roman"/>
          <w:sz w:val="28"/>
          <w:szCs w:val="72"/>
        </w:rPr>
        <w:t>r</w:t>
      </w:r>
      <w:r w:rsidRPr="00697559">
        <w:rPr>
          <w:rFonts w:asciiTheme="majorHAnsi" w:hAnsiTheme="majorHAnsi" w:cs="Times New Roman"/>
          <w:sz w:val="28"/>
          <w:szCs w:val="72"/>
        </w:rPr>
        <w:t xml:space="preserve">eport should be tailored to the project, but </w:t>
      </w:r>
      <w:r w:rsidR="003464D9">
        <w:rPr>
          <w:rFonts w:asciiTheme="majorHAnsi" w:hAnsiTheme="majorHAnsi" w:cs="Times New Roman"/>
          <w:sz w:val="28"/>
          <w:szCs w:val="72"/>
        </w:rPr>
        <w:t xml:space="preserve">it will use </w:t>
      </w:r>
      <w:r w:rsidRPr="00697559">
        <w:rPr>
          <w:rFonts w:asciiTheme="majorHAnsi" w:hAnsiTheme="majorHAnsi" w:cs="Times New Roman"/>
          <w:sz w:val="28"/>
          <w:szCs w:val="72"/>
        </w:rPr>
        <w:t xml:space="preserve">the same form for </w:t>
      </w:r>
      <w:r w:rsidR="003464D9">
        <w:rPr>
          <w:rFonts w:asciiTheme="majorHAnsi" w:hAnsiTheme="majorHAnsi" w:cs="Times New Roman"/>
          <w:sz w:val="28"/>
          <w:szCs w:val="72"/>
        </w:rPr>
        <w:t>all the Stakeholders</w:t>
      </w:r>
      <w:r w:rsidRPr="00697559">
        <w:rPr>
          <w:rFonts w:asciiTheme="majorHAnsi" w:hAnsiTheme="majorHAnsi" w:cs="Times New Roman"/>
          <w:sz w:val="28"/>
          <w:szCs w:val="72"/>
        </w:rPr>
        <w:t xml:space="preserve">. Status </w:t>
      </w:r>
      <w:r w:rsidR="00EC641F">
        <w:rPr>
          <w:rFonts w:asciiTheme="majorHAnsi" w:hAnsiTheme="majorHAnsi" w:cs="Times New Roman"/>
          <w:sz w:val="28"/>
          <w:szCs w:val="72"/>
        </w:rPr>
        <w:t>r</w:t>
      </w:r>
      <w:r w:rsidRPr="00697559">
        <w:rPr>
          <w:rFonts w:asciiTheme="majorHAnsi" w:hAnsiTheme="majorHAnsi" w:cs="Times New Roman"/>
          <w:sz w:val="28"/>
          <w:szCs w:val="72"/>
        </w:rPr>
        <w:t xml:space="preserve">eports </w:t>
      </w:r>
      <w:r w:rsidR="003464D9">
        <w:rPr>
          <w:rFonts w:asciiTheme="majorHAnsi" w:hAnsiTheme="majorHAnsi" w:cs="Times New Roman"/>
          <w:sz w:val="28"/>
          <w:szCs w:val="72"/>
        </w:rPr>
        <w:t xml:space="preserve">will </w:t>
      </w:r>
      <w:r w:rsidRPr="00697559">
        <w:rPr>
          <w:rFonts w:asciiTheme="majorHAnsi" w:hAnsiTheme="majorHAnsi" w:cs="Times New Roman"/>
          <w:sz w:val="28"/>
          <w:szCs w:val="72"/>
        </w:rPr>
        <w:t xml:space="preserve">be prepared by the </w:t>
      </w:r>
      <w:r w:rsidR="003464D9">
        <w:rPr>
          <w:rFonts w:asciiTheme="majorHAnsi" w:hAnsiTheme="majorHAnsi" w:cs="Times New Roman"/>
          <w:sz w:val="28"/>
          <w:szCs w:val="72"/>
        </w:rPr>
        <w:t>P</w:t>
      </w:r>
      <w:r w:rsidRPr="00697559">
        <w:rPr>
          <w:rFonts w:asciiTheme="majorHAnsi" w:hAnsiTheme="majorHAnsi" w:cs="Times New Roman"/>
          <w:sz w:val="28"/>
          <w:szCs w:val="72"/>
        </w:rPr>
        <w:t xml:space="preserve">roject </w:t>
      </w:r>
      <w:r w:rsidR="003464D9">
        <w:rPr>
          <w:rFonts w:asciiTheme="majorHAnsi" w:hAnsiTheme="majorHAnsi" w:cs="Times New Roman"/>
          <w:sz w:val="28"/>
          <w:szCs w:val="72"/>
        </w:rPr>
        <w:t>T</w:t>
      </w:r>
      <w:r w:rsidRPr="00697559">
        <w:rPr>
          <w:rFonts w:asciiTheme="majorHAnsi" w:hAnsiTheme="majorHAnsi" w:cs="Times New Roman"/>
          <w:sz w:val="28"/>
          <w:szCs w:val="72"/>
        </w:rPr>
        <w:t xml:space="preserve">eam detailing activities, accomplishments, milestones, </w:t>
      </w:r>
      <w:r w:rsidR="003464D9">
        <w:rPr>
          <w:rFonts w:asciiTheme="majorHAnsi" w:hAnsiTheme="majorHAnsi" w:cs="Times New Roman"/>
          <w:sz w:val="28"/>
          <w:szCs w:val="72"/>
        </w:rPr>
        <w:t xml:space="preserve">and </w:t>
      </w:r>
      <w:r w:rsidRPr="00697559">
        <w:rPr>
          <w:rFonts w:asciiTheme="majorHAnsi" w:hAnsiTheme="majorHAnsi" w:cs="Times New Roman"/>
          <w:sz w:val="28"/>
          <w:szCs w:val="72"/>
        </w:rPr>
        <w:t xml:space="preserve">identified issues. Status </w:t>
      </w:r>
      <w:r w:rsidR="00EC641F">
        <w:rPr>
          <w:rFonts w:asciiTheme="majorHAnsi" w:hAnsiTheme="majorHAnsi" w:cs="Times New Roman"/>
          <w:sz w:val="28"/>
          <w:szCs w:val="72"/>
        </w:rPr>
        <w:t>r</w:t>
      </w:r>
      <w:r w:rsidRPr="00697559">
        <w:rPr>
          <w:rFonts w:asciiTheme="majorHAnsi" w:hAnsiTheme="majorHAnsi" w:cs="Times New Roman"/>
          <w:sz w:val="28"/>
          <w:szCs w:val="72"/>
        </w:rPr>
        <w:t xml:space="preserve">eports </w:t>
      </w:r>
      <w:r w:rsidR="008B5A6E">
        <w:rPr>
          <w:rFonts w:asciiTheme="majorHAnsi" w:hAnsiTheme="majorHAnsi" w:cs="Times New Roman"/>
          <w:sz w:val="28"/>
          <w:szCs w:val="72"/>
        </w:rPr>
        <w:t xml:space="preserve">will </w:t>
      </w:r>
      <w:r w:rsidRPr="00697559">
        <w:rPr>
          <w:rFonts w:asciiTheme="majorHAnsi" w:hAnsiTheme="majorHAnsi" w:cs="Times New Roman"/>
          <w:sz w:val="28"/>
          <w:szCs w:val="72"/>
        </w:rPr>
        <w:t xml:space="preserve">follow a standard template so all </w:t>
      </w:r>
      <w:r w:rsidR="008B5A6E">
        <w:rPr>
          <w:rFonts w:asciiTheme="majorHAnsi" w:hAnsiTheme="majorHAnsi" w:cs="Times New Roman"/>
          <w:sz w:val="28"/>
          <w:szCs w:val="72"/>
        </w:rPr>
        <w:t xml:space="preserve">the </w:t>
      </w:r>
      <w:r w:rsidRPr="00697559">
        <w:rPr>
          <w:rFonts w:asciiTheme="majorHAnsi" w:hAnsiTheme="majorHAnsi" w:cs="Times New Roman"/>
          <w:sz w:val="28"/>
          <w:szCs w:val="72"/>
        </w:rPr>
        <w:t>reports are in the same format. The status report should be used to report key information including:</w:t>
      </w:r>
    </w:p>
    <w:p w:rsidR="00697559" w:rsidRPr="00697559" w:rsidRDefault="00697559" w:rsidP="00697559">
      <w:pPr>
        <w:spacing w:after="0"/>
        <w:rPr>
          <w:rFonts w:asciiTheme="majorHAnsi" w:hAnsiTheme="majorHAnsi" w:cs="Times New Roman"/>
          <w:sz w:val="16"/>
          <w:szCs w:val="72"/>
        </w:rPr>
      </w:pPr>
    </w:p>
    <w:p w:rsidR="00697559" w:rsidRPr="00697559" w:rsidRDefault="00697559" w:rsidP="00697559">
      <w:pPr>
        <w:pStyle w:val="ListParagraph"/>
        <w:numPr>
          <w:ilvl w:val="0"/>
          <w:numId w:val="20"/>
        </w:numPr>
        <w:spacing w:after="0" w:line="300" w:lineRule="auto"/>
        <w:jc w:val="both"/>
        <w:rPr>
          <w:rFonts w:asciiTheme="majorHAnsi" w:hAnsiTheme="majorHAnsi" w:cs="Times New Roman"/>
          <w:sz w:val="26"/>
          <w:szCs w:val="26"/>
        </w:rPr>
      </w:pPr>
      <w:r w:rsidRPr="00697559">
        <w:rPr>
          <w:rFonts w:asciiTheme="majorHAnsi" w:hAnsiTheme="majorHAnsi" w:cs="Times New Roman"/>
          <w:sz w:val="26"/>
          <w:szCs w:val="26"/>
        </w:rPr>
        <w:t xml:space="preserve">Current </w:t>
      </w:r>
      <w:r w:rsidR="008B5A6E">
        <w:rPr>
          <w:rFonts w:asciiTheme="majorHAnsi" w:hAnsiTheme="majorHAnsi" w:cs="Times New Roman"/>
          <w:sz w:val="26"/>
          <w:szCs w:val="26"/>
        </w:rPr>
        <w:t>s</w:t>
      </w:r>
      <w:r w:rsidRPr="00697559">
        <w:rPr>
          <w:rFonts w:asciiTheme="majorHAnsi" w:hAnsiTheme="majorHAnsi" w:cs="Times New Roman"/>
          <w:sz w:val="26"/>
          <w:szCs w:val="26"/>
        </w:rPr>
        <w:t>tatus</w:t>
      </w:r>
    </w:p>
    <w:p w:rsidR="00697559" w:rsidRPr="00697559" w:rsidRDefault="00697559" w:rsidP="00697559">
      <w:pPr>
        <w:pStyle w:val="ListParagraph"/>
        <w:numPr>
          <w:ilvl w:val="0"/>
          <w:numId w:val="20"/>
        </w:numPr>
        <w:spacing w:after="0" w:line="300" w:lineRule="auto"/>
        <w:jc w:val="both"/>
        <w:rPr>
          <w:rFonts w:asciiTheme="majorHAnsi" w:hAnsiTheme="majorHAnsi" w:cs="Times New Roman"/>
          <w:sz w:val="26"/>
          <w:szCs w:val="26"/>
        </w:rPr>
      </w:pPr>
      <w:r w:rsidRPr="00697559">
        <w:rPr>
          <w:rFonts w:asciiTheme="majorHAnsi" w:hAnsiTheme="majorHAnsi" w:cs="Times New Roman"/>
          <w:sz w:val="26"/>
          <w:szCs w:val="26"/>
        </w:rPr>
        <w:t>Significant accomplishments for the period</w:t>
      </w:r>
    </w:p>
    <w:p w:rsidR="00697559" w:rsidRPr="00697559" w:rsidRDefault="00697559" w:rsidP="00697559">
      <w:pPr>
        <w:pStyle w:val="ListParagraph"/>
        <w:numPr>
          <w:ilvl w:val="0"/>
          <w:numId w:val="20"/>
        </w:numPr>
        <w:spacing w:after="0" w:line="300" w:lineRule="auto"/>
        <w:jc w:val="both"/>
        <w:rPr>
          <w:rFonts w:asciiTheme="majorHAnsi" w:hAnsiTheme="majorHAnsi" w:cs="Times New Roman"/>
          <w:sz w:val="26"/>
          <w:szCs w:val="26"/>
        </w:rPr>
      </w:pPr>
      <w:r w:rsidRPr="00697559">
        <w:rPr>
          <w:rFonts w:asciiTheme="majorHAnsi" w:hAnsiTheme="majorHAnsi" w:cs="Times New Roman"/>
          <w:sz w:val="26"/>
          <w:szCs w:val="26"/>
        </w:rPr>
        <w:t>Scheduled activities</w:t>
      </w:r>
    </w:p>
    <w:p w:rsidR="002C679A" w:rsidRPr="00697559" w:rsidRDefault="00697559" w:rsidP="00697559">
      <w:pPr>
        <w:pStyle w:val="ListParagraph"/>
        <w:numPr>
          <w:ilvl w:val="0"/>
          <w:numId w:val="20"/>
        </w:numPr>
        <w:spacing w:after="0" w:line="300" w:lineRule="auto"/>
        <w:jc w:val="both"/>
        <w:rPr>
          <w:rFonts w:asciiTheme="majorHAnsi" w:hAnsiTheme="majorHAnsi" w:cs="Times New Roman"/>
          <w:sz w:val="26"/>
          <w:szCs w:val="26"/>
        </w:rPr>
      </w:pPr>
      <w:r w:rsidRPr="00697559">
        <w:rPr>
          <w:rFonts w:asciiTheme="majorHAnsi" w:hAnsiTheme="majorHAnsi" w:cs="Times New Roman"/>
          <w:sz w:val="26"/>
          <w:szCs w:val="26"/>
        </w:rPr>
        <w:t>Issues</w:t>
      </w:r>
      <w:r w:rsidR="008B5A6E">
        <w:rPr>
          <w:rFonts w:asciiTheme="majorHAnsi" w:hAnsiTheme="majorHAnsi" w:cs="Times New Roman"/>
          <w:sz w:val="26"/>
          <w:szCs w:val="26"/>
        </w:rPr>
        <w:t xml:space="preserve"> and new risks</w:t>
      </w:r>
    </w:p>
    <w:p w:rsidR="001F726F" w:rsidRPr="00C43E87" w:rsidRDefault="001F726F" w:rsidP="00697559">
      <w:pPr>
        <w:spacing w:after="0" w:line="300" w:lineRule="auto"/>
        <w:jc w:val="both"/>
        <w:rPr>
          <w:rFonts w:asciiTheme="majorHAnsi" w:hAnsiTheme="majorHAnsi" w:cs="Times New Roman"/>
          <w:sz w:val="28"/>
          <w:szCs w:val="72"/>
        </w:rPr>
      </w:pPr>
    </w:p>
    <w:p w:rsidR="008B5A6E" w:rsidRPr="008B5A6E" w:rsidRDefault="008B5A6E" w:rsidP="008B5A6E">
      <w:pPr>
        <w:spacing w:after="0" w:line="300" w:lineRule="auto"/>
        <w:jc w:val="both"/>
        <w:rPr>
          <w:rFonts w:asciiTheme="majorHAnsi" w:hAnsiTheme="majorHAnsi" w:cs="Times New Roman"/>
          <w:sz w:val="28"/>
          <w:szCs w:val="72"/>
        </w:rPr>
      </w:pPr>
      <w:r w:rsidRPr="008B5A6E">
        <w:rPr>
          <w:rFonts w:asciiTheme="majorHAnsi" w:hAnsiTheme="majorHAnsi" w:cs="Times New Roman"/>
          <w:sz w:val="28"/>
          <w:szCs w:val="72"/>
        </w:rPr>
        <w:lastRenderedPageBreak/>
        <w:t xml:space="preserve">Along with the </w:t>
      </w:r>
      <w:r>
        <w:rPr>
          <w:rFonts w:asciiTheme="majorHAnsi" w:hAnsiTheme="majorHAnsi" w:cs="Times New Roman"/>
          <w:sz w:val="28"/>
          <w:szCs w:val="72"/>
        </w:rPr>
        <w:t xml:space="preserve">bi-weekly </w:t>
      </w:r>
      <w:r w:rsidRPr="008B5A6E">
        <w:rPr>
          <w:rFonts w:asciiTheme="majorHAnsi" w:hAnsiTheme="majorHAnsi" w:cs="Times New Roman"/>
          <w:sz w:val="28"/>
          <w:szCs w:val="72"/>
        </w:rPr>
        <w:t xml:space="preserve">Status Report, the following </w:t>
      </w:r>
      <w:r>
        <w:rPr>
          <w:rFonts w:asciiTheme="majorHAnsi" w:hAnsiTheme="majorHAnsi" w:cs="Times New Roman"/>
          <w:sz w:val="28"/>
          <w:szCs w:val="72"/>
        </w:rPr>
        <w:t xml:space="preserve">documents </w:t>
      </w:r>
      <w:r w:rsidRPr="008B5A6E">
        <w:rPr>
          <w:rFonts w:asciiTheme="majorHAnsi" w:hAnsiTheme="majorHAnsi" w:cs="Times New Roman"/>
          <w:sz w:val="28"/>
          <w:szCs w:val="72"/>
        </w:rPr>
        <w:t>may be attached:</w:t>
      </w:r>
    </w:p>
    <w:p w:rsidR="008B5A6E" w:rsidRPr="008B5A6E" w:rsidRDefault="008B5A6E" w:rsidP="008B5A6E">
      <w:pPr>
        <w:spacing w:after="0" w:line="300" w:lineRule="auto"/>
        <w:jc w:val="both"/>
        <w:rPr>
          <w:rFonts w:asciiTheme="majorHAnsi" w:hAnsiTheme="majorHAnsi" w:cs="Times New Roman"/>
          <w:sz w:val="16"/>
          <w:szCs w:val="72"/>
        </w:rPr>
      </w:pPr>
    </w:p>
    <w:p w:rsidR="008B5A6E" w:rsidRPr="008B5A6E" w:rsidRDefault="008B5A6E" w:rsidP="008B5A6E">
      <w:pPr>
        <w:pStyle w:val="ListParagraph"/>
        <w:numPr>
          <w:ilvl w:val="0"/>
          <w:numId w:val="20"/>
        </w:numPr>
        <w:spacing w:after="0" w:line="300" w:lineRule="auto"/>
        <w:jc w:val="both"/>
        <w:rPr>
          <w:rFonts w:asciiTheme="majorHAnsi" w:hAnsiTheme="majorHAnsi" w:cs="Times New Roman"/>
          <w:sz w:val="26"/>
          <w:szCs w:val="26"/>
        </w:rPr>
      </w:pPr>
      <w:r>
        <w:rPr>
          <w:rFonts w:asciiTheme="majorHAnsi" w:hAnsiTheme="majorHAnsi" w:cs="Times New Roman"/>
          <w:sz w:val="26"/>
          <w:szCs w:val="26"/>
        </w:rPr>
        <w:t>Update</w:t>
      </w:r>
      <w:r w:rsidRPr="008B5A6E">
        <w:rPr>
          <w:rFonts w:asciiTheme="majorHAnsi" w:hAnsiTheme="majorHAnsi" w:cs="Times New Roman"/>
          <w:sz w:val="26"/>
          <w:szCs w:val="26"/>
        </w:rPr>
        <w:t xml:space="preserve"> of </w:t>
      </w:r>
      <w:r>
        <w:rPr>
          <w:rFonts w:asciiTheme="majorHAnsi" w:hAnsiTheme="majorHAnsi" w:cs="Times New Roman"/>
          <w:sz w:val="26"/>
          <w:szCs w:val="26"/>
        </w:rPr>
        <w:t>the S</w:t>
      </w:r>
      <w:r w:rsidRPr="008B5A6E">
        <w:rPr>
          <w:rFonts w:asciiTheme="majorHAnsi" w:hAnsiTheme="majorHAnsi" w:cs="Times New Roman"/>
          <w:sz w:val="26"/>
          <w:szCs w:val="26"/>
        </w:rPr>
        <w:t xml:space="preserve">chedule </w:t>
      </w:r>
      <w:r>
        <w:rPr>
          <w:rFonts w:asciiTheme="majorHAnsi" w:hAnsiTheme="majorHAnsi" w:cs="Times New Roman"/>
          <w:sz w:val="26"/>
          <w:szCs w:val="26"/>
        </w:rPr>
        <w:t>G</w:t>
      </w:r>
      <w:r w:rsidRPr="008B5A6E">
        <w:rPr>
          <w:rFonts w:asciiTheme="majorHAnsi" w:hAnsiTheme="majorHAnsi" w:cs="Times New Roman"/>
          <w:sz w:val="26"/>
          <w:szCs w:val="26"/>
        </w:rPr>
        <w:t xml:space="preserve">antt </w:t>
      </w:r>
      <w:r>
        <w:rPr>
          <w:rFonts w:asciiTheme="majorHAnsi" w:hAnsiTheme="majorHAnsi" w:cs="Times New Roman"/>
          <w:sz w:val="26"/>
          <w:szCs w:val="26"/>
        </w:rPr>
        <w:t>C</w:t>
      </w:r>
      <w:r w:rsidRPr="008B5A6E">
        <w:rPr>
          <w:rFonts w:asciiTheme="majorHAnsi" w:hAnsiTheme="majorHAnsi" w:cs="Times New Roman"/>
          <w:sz w:val="26"/>
          <w:szCs w:val="26"/>
        </w:rPr>
        <w:t>hart</w:t>
      </w:r>
    </w:p>
    <w:p w:rsidR="008B5A6E" w:rsidRPr="008B5A6E" w:rsidRDefault="008B5A6E" w:rsidP="008B5A6E">
      <w:pPr>
        <w:pStyle w:val="ListParagraph"/>
        <w:numPr>
          <w:ilvl w:val="0"/>
          <w:numId w:val="20"/>
        </w:numPr>
        <w:spacing w:after="0" w:line="300" w:lineRule="auto"/>
        <w:jc w:val="both"/>
        <w:rPr>
          <w:rFonts w:asciiTheme="majorHAnsi" w:hAnsiTheme="majorHAnsi" w:cs="Times New Roman"/>
          <w:sz w:val="26"/>
          <w:szCs w:val="26"/>
        </w:rPr>
      </w:pPr>
      <w:r>
        <w:rPr>
          <w:rFonts w:asciiTheme="majorHAnsi" w:hAnsiTheme="majorHAnsi" w:cs="Times New Roman"/>
          <w:sz w:val="26"/>
          <w:szCs w:val="26"/>
        </w:rPr>
        <w:t xml:space="preserve">Update of the </w:t>
      </w:r>
      <w:r w:rsidRPr="008B5A6E">
        <w:rPr>
          <w:rFonts w:asciiTheme="majorHAnsi" w:hAnsiTheme="majorHAnsi" w:cs="Times New Roman"/>
          <w:sz w:val="26"/>
          <w:szCs w:val="26"/>
        </w:rPr>
        <w:t>WBS Dictionary</w:t>
      </w:r>
    </w:p>
    <w:p w:rsidR="008B5A6E" w:rsidRPr="008B5A6E" w:rsidRDefault="008B5A6E" w:rsidP="008B5A6E">
      <w:pPr>
        <w:pStyle w:val="ListParagraph"/>
        <w:numPr>
          <w:ilvl w:val="0"/>
          <w:numId w:val="20"/>
        </w:numPr>
        <w:spacing w:after="0" w:line="300" w:lineRule="auto"/>
        <w:jc w:val="both"/>
        <w:rPr>
          <w:rFonts w:asciiTheme="majorHAnsi" w:hAnsiTheme="majorHAnsi" w:cs="Times New Roman"/>
          <w:sz w:val="26"/>
          <w:szCs w:val="26"/>
        </w:rPr>
      </w:pPr>
      <w:r>
        <w:rPr>
          <w:rFonts w:asciiTheme="majorHAnsi" w:hAnsiTheme="majorHAnsi" w:cs="Times New Roman"/>
          <w:sz w:val="26"/>
          <w:szCs w:val="26"/>
        </w:rPr>
        <w:t xml:space="preserve">Update of the </w:t>
      </w:r>
      <w:r w:rsidRPr="008B5A6E">
        <w:rPr>
          <w:rFonts w:asciiTheme="majorHAnsi" w:hAnsiTheme="majorHAnsi" w:cs="Times New Roman"/>
          <w:sz w:val="26"/>
          <w:szCs w:val="26"/>
        </w:rPr>
        <w:t>Communication Matrix</w:t>
      </w:r>
    </w:p>
    <w:p w:rsidR="002C679A" w:rsidRPr="008B5A6E" w:rsidRDefault="008B5A6E" w:rsidP="008B5A6E">
      <w:pPr>
        <w:pStyle w:val="ListParagraph"/>
        <w:numPr>
          <w:ilvl w:val="0"/>
          <w:numId w:val="20"/>
        </w:numPr>
        <w:spacing w:after="0" w:line="300" w:lineRule="auto"/>
        <w:jc w:val="both"/>
        <w:rPr>
          <w:rFonts w:asciiTheme="majorHAnsi" w:hAnsiTheme="majorHAnsi" w:cs="Times New Roman"/>
          <w:sz w:val="26"/>
          <w:szCs w:val="26"/>
        </w:rPr>
      </w:pPr>
      <w:r>
        <w:rPr>
          <w:rFonts w:asciiTheme="majorHAnsi" w:hAnsiTheme="majorHAnsi" w:cs="Times New Roman"/>
          <w:sz w:val="26"/>
          <w:szCs w:val="26"/>
        </w:rPr>
        <w:t xml:space="preserve">Update of the </w:t>
      </w:r>
      <w:r w:rsidRPr="008B5A6E">
        <w:rPr>
          <w:rFonts w:asciiTheme="majorHAnsi" w:hAnsiTheme="majorHAnsi" w:cs="Times New Roman"/>
          <w:sz w:val="26"/>
          <w:szCs w:val="26"/>
        </w:rPr>
        <w:t>Stakeholder Engagement Matrix</w:t>
      </w:r>
    </w:p>
    <w:p w:rsidR="002C679A" w:rsidRDefault="002C679A" w:rsidP="00697559">
      <w:pPr>
        <w:spacing w:after="0" w:line="300" w:lineRule="auto"/>
        <w:jc w:val="both"/>
        <w:rPr>
          <w:rFonts w:asciiTheme="majorHAnsi" w:hAnsiTheme="majorHAnsi" w:cs="Times New Roman"/>
          <w:sz w:val="28"/>
          <w:szCs w:val="72"/>
        </w:rPr>
      </w:pPr>
    </w:p>
    <w:p w:rsidR="008B5A6E" w:rsidRDefault="008B5A6E" w:rsidP="00697559">
      <w:pPr>
        <w:spacing w:after="0" w:line="300" w:lineRule="auto"/>
        <w:jc w:val="both"/>
        <w:rPr>
          <w:rFonts w:asciiTheme="majorHAnsi" w:hAnsiTheme="majorHAnsi" w:cs="Times New Roman"/>
          <w:sz w:val="28"/>
          <w:szCs w:val="72"/>
        </w:rPr>
      </w:pPr>
    </w:p>
    <w:p w:rsidR="008B5A6E" w:rsidRDefault="008B5A6E" w:rsidP="00697559">
      <w:pPr>
        <w:spacing w:after="0" w:line="300" w:lineRule="auto"/>
        <w:jc w:val="both"/>
        <w:rPr>
          <w:rFonts w:asciiTheme="majorHAnsi" w:hAnsiTheme="majorHAnsi" w:cs="Times New Roman"/>
          <w:sz w:val="28"/>
          <w:szCs w:val="72"/>
        </w:rPr>
      </w:pPr>
    </w:p>
    <w:p w:rsidR="008B5A6E" w:rsidRDefault="008B5A6E" w:rsidP="00697559">
      <w:pPr>
        <w:spacing w:after="0" w:line="300" w:lineRule="auto"/>
        <w:jc w:val="both"/>
        <w:rPr>
          <w:rFonts w:asciiTheme="majorHAnsi" w:hAnsiTheme="majorHAnsi" w:cs="Times New Roman"/>
          <w:sz w:val="28"/>
          <w:szCs w:val="72"/>
        </w:rPr>
      </w:pPr>
    </w:p>
    <w:p w:rsidR="008B5A6E" w:rsidRDefault="008B5A6E" w:rsidP="00697559">
      <w:pPr>
        <w:spacing w:after="0" w:line="300" w:lineRule="auto"/>
        <w:jc w:val="both"/>
        <w:rPr>
          <w:rFonts w:asciiTheme="majorHAnsi" w:hAnsiTheme="majorHAnsi" w:cs="Times New Roman"/>
          <w:sz w:val="28"/>
          <w:szCs w:val="72"/>
        </w:rPr>
      </w:pPr>
    </w:p>
    <w:p w:rsidR="008B5A6E" w:rsidRDefault="008B5A6E" w:rsidP="00697559">
      <w:pPr>
        <w:spacing w:after="0" w:line="300" w:lineRule="auto"/>
        <w:jc w:val="both"/>
        <w:rPr>
          <w:rFonts w:asciiTheme="majorHAnsi" w:hAnsiTheme="majorHAnsi" w:cs="Times New Roman"/>
          <w:sz w:val="28"/>
          <w:szCs w:val="72"/>
        </w:rPr>
      </w:pPr>
    </w:p>
    <w:p w:rsidR="008B5A6E" w:rsidRDefault="008B5A6E" w:rsidP="00697559">
      <w:pPr>
        <w:spacing w:after="0" w:line="300" w:lineRule="auto"/>
        <w:jc w:val="both"/>
        <w:rPr>
          <w:rFonts w:asciiTheme="majorHAnsi" w:hAnsiTheme="majorHAnsi" w:cs="Times New Roman"/>
          <w:sz w:val="28"/>
          <w:szCs w:val="72"/>
        </w:rPr>
      </w:pPr>
    </w:p>
    <w:p w:rsidR="008B5A6E" w:rsidRDefault="008B5A6E" w:rsidP="00697559">
      <w:pPr>
        <w:spacing w:after="0" w:line="300" w:lineRule="auto"/>
        <w:jc w:val="both"/>
        <w:rPr>
          <w:rFonts w:asciiTheme="majorHAnsi" w:hAnsiTheme="majorHAnsi" w:cs="Times New Roman"/>
          <w:sz w:val="28"/>
          <w:szCs w:val="72"/>
        </w:rPr>
      </w:pPr>
    </w:p>
    <w:p w:rsidR="008B5A6E" w:rsidRDefault="008B5A6E" w:rsidP="00697559">
      <w:pPr>
        <w:spacing w:after="0" w:line="300" w:lineRule="auto"/>
        <w:jc w:val="both"/>
        <w:rPr>
          <w:rFonts w:asciiTheme="majorHAnsi" w:hAnsiTheme="majorHAnsi" w:cs="Times New Roman"/>
          <w:sz w:val="28"/>
          <w:szCs w:val="72"/>
        </w:rPr>
      </w:pPr>
    </w:p>
    <w:p w:rsidR="008B5A6E" w:rsidRDefault="008B5A6E" w:rsidP="00697559">
      <w:pPr>
        <w:spacing w:after="0" w:line="300" w:lineRule="auto"/>
        <w:jc w:val="both"/>
        <w:rPr>
          <w:rFonts w:asciiTheme="majorHAnsi" w:hAnsiTheme="majorHAnsi" w:cs="Times New Roman"/>
          <w:sz w:val="28"/>
          <w:szCs w:val="72"/>
        </w:rPr>
      </w:pPr>
    </w:p>
    <w:p w:rsidR="00EC641F" w:rsidRDefault="00EC641F" w:rsidP="00697559">
      <w:pPr>
        <w:spacing w:after="0" w:line="300" w:lineRule="auto"/>
        <w:jc w:val="both"/>
        <w:rPr>
          <w:rFonts w:asciiTheme="majorHAnsi" w:hAnsiTheme="majorHAnsi" w:cs="Times New Roman"/>
          <w:sz w:val="28"/>
          <w:szCs w:val="72"/>
        </w:rPr>
      </w:pPr>
    </w:p>
    <w:p w:rsidR="00EC641F" w:rsidRDefault="00EC641F" w:rsidP="00697559">
      <w:pPr>
        <w:spacing w:after="0" w:line="300" w:lineRule="auto"/>
        <w:jc w:val="both"/>
        <w:rPr>
          <w:rFonts w:asciiTheme="majorHAnsi" w:hAnsiTheme="majorHAnsi" w:cs="Times New Roman"/>
          <w:sz w:val="28"/>
          <w:szCs w:val="72"/>
        </w:rPr>
      </w:pPr>
    </w:p>
    <w:p w:rsidR="00EC641F" w:rsidRDefault="00EC641F" w:rsidP="00697559">
      <w:pPr>
        <w:spacing w:after="0" w:line="300" w:lineRule="auto"/>
        <w:jc w:val="both"/>
        <w:rPr>
          <w:rFonts w:asciiTheme="majorHAnsi" w:hAnsiTheme="majorHAnsi" w:cs="Times New Roman"/>
          <w:sz w:val="28"/>
          <w:szCs w:val="72"/>
        </w:rPr>
      </w:pPr>
    </w:p>
    <w:p w:rsidR="00EC641F" w:rsidRDefault="00EC641F" w:rsidP="00697559">
      <w:pPr>
        <w:spacing w:after="0" w:line="300" w:lineRule="auto"/>
        <w:jc w:val="both"/>
        <w:rPr>
          <w:rFonts w:asciiTheme="majorHAnsi" w:hAnsiTheme="majorHAnsi" w:cs="Times New Roman"/>
          <w:sz w:val="28"/>
          <w:szCs w:val="72"/>
        </w:rPr>
      </w:pPr>
    </w:p>
    <w:p w:rsidR="008B5A6E" w:rsidRDefault="008B5A6E" w:rsidP="00697559">
      <w:pPr>
        <w:spacing w:after="0" w:line="300" w:lineRule="auto"/>
        <w:jc w:val="both"/>
        <w:rPr>
          <w:rFonts w:asciiTheme="majorHAnsi" w:hAnsiTheme="majorHAnsi" w:cs="Times New Roman"/>
          <w:sz w:val="28"/>
          <w:szCs w:val="72"/>
        </w:rPr>
      </w:pPr>
    </w:p>
    <w:p w:rsidR="008B5A6E" w:rsidRDefault="008B5A6E" w:rsidP="00697559">
      <w:pPr>
        <w:spacing w:after="0" w:line="300" w:lineRule="auto"/>
        <w:jc w:val="both"/>
        <w:rPr>
          <w:rFonts w:asciiTheme="majorHAnsi" w:hAnsiTheme="majorHAnsi" w:cs="Times New Roman"/>
          <w:sz w:val="28"/>
          <w:szCs w:val="72"/>
        </w:rPr>
      </w:pPr>
    </w:p>
    <w:p w:rsidR="008B5A6E" w:rsidRDefault="008B5A6E" w:rsidP="00697559">
      <w:pPr>
        <w:spacing w:after="0" w:line="300" w:lineRule="auto"/>
        <w:jc w:val="both"/>
        <w:rPr>
          <w:rFonts w:asciiTheme="majorHAnsi" w:hAnsiTheme="majorHAnsi" w:cs="Times New Roman"/>
          <w:sz w:val="28"/>
          <w:szCs w:val="72"/>
        </w:rPr>
      </w:pPr>
    </w:p>
    <w:p w:rsidR="008B5A6E" w:rsidRDefault="008B5A6E" w:rsidP="00697559">
      <w:pPr>
        <w:spacing w:after="0" w:line="300" w:lineRule="auto"/>
        <w:jc w:val="both"/>
        <w:rPr>
          <w:rFonts w:asciiTheme="majorHAnsi" w:hAnsiTheme="majorHAnsi" w:cs="Times New Roman"/>
          <w:sz w:val="28"/>
          <w:szCs w:val="72"/>
        </w:rPr>
      </w:pPr>
    </w:p>
    <w:p w:rsidR="008B5A6E" w:rsidRDefault="008B5A6E" w:rsidP="00697559">
      <w:pPr>
        <w:spacing w:after="0" w:line="300" w:lineRule="auto"/>
        <w:jc w:val="both"/>
        <w:rPr>
          <w:rFonts w:asciiTheme="majorHAnsi" w:hAnsiTheme="majorHAnsi" w:cs="Times New Roman"/>
          <w:sz w:val="28"/>
          <w:szCs w:val="72"/>
        </w:rPr>
      </w:pPr>
    </w:p>
    <w:p w:rsidR="008B5A6E" w:rsidRDefault="008B5A6E" w:rsidP="00697559">
      <w:pPr>
        <w:spacing w:after="0" w:line="300" w:lineRule="auto"/>
        <w:jc w:val="both"/>
        <w:rPr>
          <w:rFonts w:asciiTheme="majorHAnsi" w:hAnsiTheme="majorHAnsi" w:cs="Times New Roman"/>
          <w:sz w:val="28"/>
          <w:szCs w:val="72"/>
        </w:rPr>
      </w:pPr>
    </w:p>
    <w:p w:rsidR="008B5A6E" w:rsidRDefault="008B5A6E" w:rsidP="00697559">
      <w:pPr>
        <w:spacing w:after="0" w:line="300" w:lineRule="auto"/>
        <w:jc w:val="both"/>
        <w:rPr>
          <w:rFonts w:asciiTheme="majorHAnsi" w:hAnsiTheme="majorHAnsi" w:cs="Times New Roman"/>
          <w:sz w:val="28"/>
          <w:szCs w:val="72"/>
        </w:rPr>
      </w:pPr>
    </w:p>
    <w:p w:rsidR="008B5A6E" w:rsidRDefault="008B5A6E" w:rsidP="00697559">
      <w:pPr>
        <w:spacing w:after="0" w:line="300" w:lineRule="auto"/>
        <w:jc w:val="both"/>
        <w:rPr>
          <w:rFonts w:asciiTheme="majorHAnsi" w:hAnsiTheme="majorHAnsi" w:cs="Times New Roman"/>
          <w:sz w:val="28"/>
          <w:szCs w:val="72"/>
        </w:rPr>
      </w:pPr>
    </w:p>
    <w:p w:rsidR="00744BE8" w:rsidRPr="00C44F74" w:rsidRDefault="00744BE8" w:rsidP="0022442B">
      <w:pPr>
        <w:pStyle w:val="Heading1"/>
        <w:numPr>
          <w:ilvl w:val="0"/>
          <w:numId w:val="12"/>
        </w:numPr>
        <w:ind w:hanging="450"/>
        <w:jc w:val="center"/>
        <w:rPr>
          <w:color w:val="auto"/>
          <w:sz w:val="40"/>
        </w:rPr>
      </w:pPr>
      <w:bookmarkStart w:id="83" w:name="_Toc406577677"/>
      <w:r>
        <w:rPr>
          <w:color w:val="auto"/>
          <w:sz w:val="40"/>
        </w:rPr>
        <w:lastRenderedPageBreak/>
        <w:t>Closing Process</w:t>
      </w:r>
      <w:bookmarkEnd w:id="83"/>
    </w:p>
    <w:p w:rsidR="00744BE8" w:rsidRPr="00C20884" w:rsidRDefault="00744BE8" w:rsidP="00744BE8">
      <w:pPr>
        <w:spacing w:after="0"/>
        <w:rPr>
          <w:rFonts w:asciiTheme="majorHAnsi" w:hAnsiTheme="majorHAnsi" w:cs="Times New Roman"/>
          <w:sz w:val="28"/>
          <w:szCs w:val="72"/>
        </w:rPr>
      </w:pPr>
    </w:p>
    <w:p w:rsidR="0022442B" w:rsidRPr="0022442B" w:rsidRDefault="0022442B" w:rsidP="0022442B">
      <w:pPr>
        <w:pStyle w:val="ListParagraph"/>
        <w:keepNext/>
        <w:keepLines/>
        <w:numPr>
          <w:ilvl w:val="0"/>
          <w:numId w:val="14"/>
        </w:numPr>
        <w:spacing w:before="200" w:after="0"/>
        <w:contextualSpacing w:val="0"/>
        <w:outlineLvl w:val="1"/>
        <w:rPr>
          <w:rFonts w:asciiTheme="majorHAnsi" w:eastAsiaTheme="majorEastAsia" w:hAnsiTheme="majorHAnsi" w:cstheme="majorBidi"/>
          <w:b/>
          <w:bCs/>
          <w:vanish/>
          <w:sz w:val="32"/>
          <w:szCs w:val="26"/>
        </w:rPr>
      </w:pPr>
      <w:bookmarkStart w:id="84" w:name="_Toc405475319"/>
      <w:bookmarkStart w:id="85" w:name="_Toc405885858"/>
      <w:bookmarkStart w:id="86" w:name="_Toc405885926"/>
      <w:bookmarkStart w:id="87" w:name="_Toc405989626"/>
      <w:bookmarkStart w:id="88" w:name="_Toc405989693"/>
      <w:bookmarkStart w:id="89" w:name="_Toc405989760"/>
      <w:bookmarkStart w:id="90" w:name="_Toc406001852"/>
      <w:bookmarkStart w:id="91" w:name="_Toc406001918"/>
      <w:bookmarkStart w:id="92" w:name="_Toc406001984"/>
      <w:bookmarkStart w:id="93" w:name="_Toc406577678"/>
      <w:bookmarkEnd w:id="84"/>
      <w:bookmarkEnd w:id="85"/>
      <w:bookmarkEnd w:id="86"/>
      <w:bookmarkEnd w:id="87"/>
      <w:bookmarkEnd w:id="88"/>
      <w:bookmarkEnd w:id="89"/>
      <w:bookmarkEnd w:id="90"/>
      <w:bookmarkEnd w:id="91"/>
      <w:bookmarkEnd w:id="92"/>
      <w:bookmarkEnd w:id="93"/>
    </w:p>
    <w:p w:rsidR="00744BE8" w:rsidRPr="00C44F74" w:rsidRDefault="00744BE8" w:rsidP="0022442B">
      <w:pPr>
        <w:pStyle w:val="Heading2"/>
        <w:numPr>
          <w:ilvl w:val="1"/>
          <w:numId w:val="14"/>
        </w:numPr>
        <w:ind w:left="990"/>
        <w:rPr>
          <w:color w:val="auto"/>
          <w:sz w:val="32"/>
        </w:rPr>
      </w:pPr>
      <w:bookmarkStart w:id="94" w:name="_Toc406577679"/>
      <w:r>
        <w:rPr>
          <w:color w:val="auto"/>
          <w:sz w:val="32"/>
        </w:rPr>
        <w:t>Acceptance Criteria</w:t>
      </w:r>
      <w:bookmarkEnd w:id="94"/>
    </w:p>
    <w:p w:rsidR="00744BE8" w:rsidRPr="00C43E87" w:rsidRDefault="00744BE8" w:rsidP="00744BE8">
      <w:pPr>
        <w:spacing w:after="0"/>
        <w:rPr>
          <w:rFonts w:asciiTheme="majorHAnsi" w:hAnsiTheme="majorHAnsi" w:cs="Times New Roman"/>
          <w:sz w:val="28"/>
          <w:szCs w:val="72"/>
        </w:rPr>
      </w:pPr>
    </w:p>
    <w:p w:rsidR="00EA36C8" w:rsidRPr="00EA36C8" w:rsidRDefault="00ED2B29" w:rsidP="00FF202D">
      <w:pPr>
        <w:spacing w:after="0" w:line="300" w:lineRule="auto"/>
        <w:jc w:val="both"/>
        <w:rPr>
          <w:rFonts w:asciiTheme="majorHAnsi" w:hAnsiTheme="majorHAnsi" w:cs="Times New Roman"/>
          <w:sz w:val="28"/>
          <w:szCs w:val="72"/>
        </w:rPr>
      </w:pPr>
      <w:r>
        <w:rPr>
          <w:rFonts w:asciiTheme="majorHAnsi" w:hAnsiTheme="majorHAnsi" w:cs="Times New Roman"/>
          <w:sz w:val="28"/>
          <w:szCs w:val="72"/>
        </w:rPr>
        <w:t xml:space="preserve">There are 9 </w:t>
      </w:r>
      <w:r w:rsidR="00EC641F">
        <w:rPr>
          <w:rFonts w:asciiTheme="majorHAnsi" w:hAnsiTheme="majorHAnsi" w:cs="Times New Roman"/>
          <w:sz w:val="28"/>
          <w:szCs w:val="72"/>
        </w:rPr>
        <w:t>a</w:t>
      </w:r>
      <w:r>
        <w:rPr>
          <w:rFonts w:asciiTheme="majorHAnsi" w:hAnsiTheme="majorHAnsi" w:cs="Times New Roman"/>
          <w:sz w:val="28"/>
          <w:szCs w:val="72"/>
        </w:rPr>
        <w:t xml:space="preserve">cceptance </w:t>
      </w:r>
      <w:r w:rsidR="00EC641F">
        <w:rPr>
          <w:rFonts w:asciiTheme="majorHAnsi" w:hAnsiTheme="majorHAnsi" w:cs="Times New Roman"/>
          <w:sz w:val="28"/>
          <w:szCs w:val="72"/>
        </w:rPr>
        <w:t>c</w:t>
      </w:r>
      <w:r>
        <w:rPr>
          <w:rFonts w:asciiTheme="majorHAnsi" w:hAnsiTheme="majorHAnsi" w:cs="Times New Roman"/>
          <w:sz w:val="28"/>
          <w:szCs w:val="72"/>
        </w:rPr>
        <w:t xml:space="preserve">riteria </w:t>
      </w:r>
      <w:r w:rsidRPr="00697559">
        <w:rPr>
          <w:rFonts w:asciiTheme="majorHAnsi" w:hAnsiTheme="majorHAnsi" w:cs="Times New Roman"/>
          <w:sz w:val="28"/>
          <w:szCs w:val="72"/>
        </w:rPr>
        <w:t xml:space="preserve">required </w:t>
      </w:r>
      <w:r>
        <w:rPr>
          <w:rFonts w:asciiTheme="majorHAnsi" w:hAnsiTheme="majorHAnsi" w:cs="Times New Roman"/>
          <w:sz w:val="28"/>
          <w:szCs w:val="72"/>
        </w:rPr>
        <w:t xml:space="preserve">to be met to </w:t>
      </w:r>
      <w:r w:rsidRPr="00697559">
        <w:rPr>
          <w:rFonts w:asciiTheme="majorHAnsi" w:hAnsiTheme="majorHAnsi" w:cs="Times New Roman"/>
          <w:sz w:val="28"/>
          <w:szCs w:val="72"/>
        </w:rPr>
        <w:t>successfully complete the project</w:t>
      </w:r>
      <w:r>
        <w:rPr>
          <w:rFonts w:asciiTheme="majorHAnsi" w:hAnsiTheme="majorHAnsi" w:cs="Times New Roman"/>
          <w:sz w:val="28"/>
          <w:szCs w:val="72"/>
        </w:rPr>
        <w:t>. These</w:t>
      </w:r>
      <w:r w:rsidR="00EC641F">
        <w:rPr>
          <w:rFonts w:asciiTheme="majorHAnsi" w:hAnsiTheme="majorHAnsi" w:cs="Times New Roman"/>
          <w:sz w:val="28"/>
          <w:szCs w:val="72"/>
        </w:rPr>
        <w:t xml:space="preserve"> criteria are required for the p</w:t>
      </w:r>
      <w:r>
        <w:rPr>
          <w:rFonts w:asciiTheme="majorHAnsi" w:hAnsiTheme="majorHAnsi" w:cs="Times New Roman"/>
          <w:sz w:val="28"/>
          <w:szCs w:val="72"/>
        </w:rPr>
        <w:t xml:space="preserve">roject </w:t>
      </w:r>
      <w:r w:rsidR="00EC641F">
        <w:rPr>
          <w:rFonts w:asciiTheme="majorHAnsi" w:hAnsiTheme="majorHAnsi" w:cs="Times New Roman"/>
          <w:sz w:val="28"/>
          <w:szCs w:val="72"/>
        </w:rPr>
        <w:t>c</w:t>
      </w:r>
      <w:r>
        <w:rPr>
          <w:rFonts w:asciiTheme="majorHAnsi" w:hAnsiTheme="majorHAnsi" w:cs="Times New Roman"/>
          <w:sz w:val="28"/>
          <w:szCs w:val="72"/>
        </w:rPr>
        <w:t>losing final a</w:t>
      </w:r>
      <w:r w:rsidR="00EC641F">
        <w:rPr>
          <w:rFonts w:asciiTheme="majorHAnsi" w:hAnsiTheme="majorHAnsi" w:cs="Times New Roman"/>
          <w:sz w:val="28"/>
          <w:szCs w:val="72"/>
        </w:rPr>
        <w:t>pproval at the project handover</w:t>
      </w:r>
      <w:r>
        <w:rPr>
          <w:rFonts w:asciiTheme="majorHAnsi" w:hAnsiTheme="majorHAnsi" w:cs="Times New Roman"/>
          <w:sz w:val="28"/>
          <w:szCs w:val="72"/>
        </w:rPr>
        <w:t>:</w:t>
      </w:r>
    </w:p>
    <w:p w:rsidR="00EA36C8" w:rsidRPr="00FF202D" w:rsidRDefault="00EA36C8" w:rsidP="00FF202D">
      <w:pPr>
        <w:spacing w:after="0" w:line="300" w:lineRule="auto"/>
        <w:jc w:val="both"/>
        <w:rPr>
          <w:rFonts w:asciiTheme="majorHAnsi" w:hAnsiTheme="majorHAnsi" w:cs="Times New Roman"/>
          <w:sz w:val="16"/>
          <w:szCs w:val="72"/>
        </w:rPr>
      </w:pPr>
    </w:p>
    <w:p w:rsidR="00EA36C8" w:rsidRPr="00FF202D" w:rsidRDefault="00ED2B29" w:rsidP="00FF202D">
      <w:pPr>
        <w:pStyle w:val="ListParagraph"/>
        <w:numPr>
          <w:ilvl w:val="0"/>
          <w:numId w:val="20"/>
        </w:numPr>
        <w:spacing w:after="0" w:line="300" w:lineRule="auto"/>
        <w:jc w:val="both"/>
        <w:rPr>
          <w:rFonts w:asciiTheme="majorHAnsi" w:hAnsiTheme="majorHAnsi" w:cs="Times New Roman"/>
          <w:sz w:val="26"/>
          <w:szCs w:val="26"/>
        </w:rPr>
      </w:pPr>
      <w:r>
        <w:rPr>
          <w:rFonts w:asciiTheme="majorHAnsi" w:hAnsiTheme="majorHAnsi" w:cs="Times New Roman"/>
          <w:sz w:val="26"/>
          <w:szCs w:val="26"/>
        </w:rPr>
        <w:t xml:space="preserve">100% adherence </w:t>
      </w:r>
      <w:r w:rsidR="00EA36C8" w:rsidRPr="00FF202D">
        <w:rPr>
          <w:rFonts w:asciiTheme="majorHAnsi" w:hAnsiTheme="majorHAnsi" w:cs="Times New Roman"/>
          <w:sz w:val="26"/>
          <w:szCs w:val="26"/>
        </w:rPr>
        <w:t xml:space="preserve">to the </w:t>
      </w:r>
      <w:r>
        <w:rPr>
          <w:rFonts w:asciiTheme="majorHAnsi" w:hAnsiTheme="majorHAnsi" w:cs="Times New Roman"/>
          <w:sz w:val="26"/>
          <w:szCs w:val="26"/>
        </w:rPr>
        <w:t>B</w:t>
      </w:r>
      <w:r w:rsidR="00EA36C8" w:rsidRPr="00FF202D">
        <w:rPr>
          <w:rFonts w:asciiTheme="majorHAnsi" w:hAnsiTheme="majorHAnsi" w:cs="Times New Roman"/>
          <w:sz w:val="26"/>
          <w:szCs w:val="26"/>
        </w:rPr>
        <w:t xml:space="preserve">usiness </w:t>
      </w:r>
      <w:r>
        <w:rPr>
          <w:rFonts w:asciiTheme="majorHAnsi" w:hAnsiTheme="majorHAnsi" w:cs="Times New Roman"/>
          <w:sz w:val="26"/>
          <w:szCs w:val="26"/>
        </w:rPr>
        <w:t>R</w:t>
      </w:r>
      <w:r w:rsidR="00EA36C8" w:rsidRPr="00FF202D">
        <w:rPr>
          <w:rFonts w:asciiTheme="majorHAnsi" w:hAnsiTheme="majorHAnsi" w:cs="Times New Roman"/>
          <w:sz w:val="26"/>
          <w:szCs w:val="26"/>
        </w:rPr>
        <w:t xml:space="preserve">equirements collected from all </w:t>
      </w:r>
      <w:r>
        <w:rPr>
          <w:rFonts w:asciiTheme="majorHAnsi" w:hAnsiTheme="majorHAnsi" w:cs="Times New Roman"/>
          <w:sz w:val="26"/>
          <w:szCs w:val="26"/>
        </w:rPr>
        <w:t>the B</w:t>
      </w:r>
      <w:r w:rsidR="00EA36C8" w:rsidRPr="00FF202D">
        <w:rPr>
          <w:rFonts w:asciiTheme="majorHAnsi" w:hAnsiTheme="majorHAnsi" w:cs="Times New Roman"/>
          <w:sz w:val="26"/>
          <w:szCs w:val="26"/>
        </w:rPr>
        <w:t xml:space="preserve">usiness </w:t>
      </w:r>
      <w:r>
        <w:rPr>
          <w:rFonts w:asciiTheme="majorHAnsi" w:hAnsiTheme="majorHAnsi" w:cs="Times New Roman"/>
          <w:sz w:val="26"/>
          <w:szCs w:val="26"/>
        </w:rPr>
        <w:t>U</w:t>
      </w:r>
      <w:r w:rsidR="00EA36C8" w:rsidRPr="00FF202D">
        <w:rPr>
          <w:rFonts w:asciiTheme="majorHAnsi" w:hAnsiTheme="majorHAnsi" w:cs="Times New Roman"/>
          <w:sz w:val="26"/>
          <w:szCs w:val="26"/>
        </w:rPr>
        <w:t>nits of the City of Calgary.</w:t>
      </w:r>
    </w:p>
    <w:p w:rsidR="00ED2B29" w:rsidRPr="001B465B" w:rsidRDefault="00ED2B29" w:rsidP="00ED2B29">
      <w:pPr>
        <w:pStyle w:val="ListParagraph"/>
        <w:numPr>
          <w:ilvl w:val="0"/>
          <w:numId w:val="20"/>
        </w:numPr>
        <w:spacing w:after="0" w:line="300" w:lineRule="auto"/>
        <w:jc w:val="both"/>
        <w:rPr>
          <w:rFonts w:asciiTheme="majorHAnsi" w:hAnsiTheme="majorHAnsi" w:cs="Times New Roman"/>
          <w:sz w:val="26"/>
          <w:szCs w:val="26"/>
        </w:rPr>
      </w:pPr>
      <w:r>
        <w:rPr>
          <w:rFonts w:asciiTheme="majorHAnsi" w:hAnsiTheme="majorHAnsi" w:cs="Times New Roman"/>
          <w:sz w:val="26"/>
          <w:szCs w:val="26"/>
        </w:rPr>
        <w:t xml:space="preserve">The </w:t>
      </w:r>
      <w:r w:rsidRPr="00B6658E">
        <w:rPr>
          <w:rFonts w:asciiTheme="majorHAnsi" w:hAnsiTheme="majorHAnsi" w:cs="Times New Roman"/>
          <w:sz w:val="26"/>
          <w:szCs w:val="26"/>
        </w:rPr>
        <w:t xml:space="preserve">100% compliance with </w:t>
      </w:r>
      <w:r>
        <w:rPr>
          <w:rFonts w:asciiTheme="majorHAnsi" w:hAnsiTheme="majorHAnsi" w:cs="Times New Roman"/>
          <w:sz w:val="26"/>
          <w:szCs w:val="26"/>
        </w:rPr>
        <w:t xml:space="preserve">Data Centers standard </w:t>
      </w:r>
      <w:r w:rsidRPr="00B6658E">
        <w:rPr>
          <w:rFonts w:asciiTheme="majorHAnsi" w:hAnsiTheme="majorHAnsi" w:cs="Times New Roman"/>
          <w:sz w:val="26"/>
          <w:szCs w:val="26"/>
        </w:rPr>
        <w:t>ANSI/TIA-942</w:t>
      </w:r>
      <w:r>
        <w:rPr>
          <w:rFonts w:asciiTheme="majorHAnsi" w:hAnsiTheme="majorHAnsi" w:cs="Times New Roman"/>
          <w:sz w:val="26"/>
          <w:szCs w:val="26"/>
        </w:rPr>
        <w:t>-10</w:t>
      </w:r>
      <w:r w:rsidRPr="00B6658E">
        <w:rPr>
          <w:rFonts w:asciiTheme="majorHAnsi" w:hAnsiTheme="majorHAnsi" w:cs="Times New Roman"/>
          <w:sz w:val="26"/>
          <w:szCs w:val="26"/>
        </w:rPr>
        <w:t xml:space="preserve"> Tier 3</w:t>
      </w:r>
      <w:r>
        <w:rPr>
          <w:rFonts w:asciiTheme="majorHAnsi" w:hAnsiTheme="majorHAnsi" w:cs="Times New Roman"/>
          <w:sz w:val="26"/>
          <w:szCs w:val="26"/>
        </w:rPr>
        <w:t xml:space="preserve"> of the </w:t>
      </w:r>
      <w:r w:rsidRPr="00B6658E">
        <w:rPr>
          <w:rFonts w:asciiTheme="majorHAnsi" w:hAnsiTheme="majorHAnsi" w:cs="Times New Roman"/>
          <w:sz w:val="26"/>
          <w:szCs w:val="26"/>
        </w:rPr>
        <w:t>American National Standards Institute</w:t>
      </w:r>
      <w:r>
        <w:rPr>
          <w:rFonts w:asciiTheme="majorHAnsi" w:hAnsiTheme="majorHAnsi" w:cs="Times New Roman"/>
          <w:sz w:val="26"/>
          <w:szCs w:val="26"/>
        </w:rPr>
        <w:t xml:space="preserve"> (ANSI)</w:t>
      </w:r>
    </w:p>
    <w:p w:rsidR="00ED2B29" w:rsidRPr="001B465B" w:rsidRDefault="00ED2B29" w:rsidP="00ED2B29">
      <w:pPr>
        <w:pStyle w:val="ListParagraph"/>
        <w:numPr>
          <w:ilvl w:val="0"/>
          <w:numId w:val="20"/>
        </w:numPr>
        <w:spacing w:after="0" w:line="300" w:lineRule="auto"/>
        <w:jc w:val="both"/>
        <w:rPr>
          <w:rFonts w:asciiTheme="majorHAnsi" w:hAnsiTheme="majorHAnsi" w:cs="Times New Roman"/>
          <w:sz w:val="26"/>
          <w:szCs w:val="26"/>
        </w:rPr>
      </w:pPr>
      <w:r w:rsidRPr="001B465B">
        <w:rPr>
          <w:rFonts w:asciiTheme="majorHAnsi" w:hAnsiTheme="majorHAnsi" w:cs="Times New Roman"/>
          <w:sz w:val="26"/>
          <w:szCs w:val="26"/>
        </w:rPr>
        <w:t xml:space="preserve">100% compliance with </w:t>
      </w:r>
      <w:r w:rsidRPr="00B6658E">
        <w:rPr>
          <w:rFonts w:asciiTheme="majorHAnsi" w:hAnsiTheme="majorHAnsi" w:cs="Times New Roman"/>
          <w:sz w:val="26"/>
          <w:szCs w:val="26"/>
        </w:rPr>
        <w:t xml:space="preserve">Flood Resistant Design and Construction standard ASCE/SEI 24-05 </w:t>
      </w:r>
      <w:r>
        <w:rPr>
          <w:rFonts w:asciiTheme="majorHAnsi" w:hAnsiTheme="majorHAnsi" w:cs="Times New Roman"/>
          <w:sz w:val="26"/>
          <w:szCs w:val="26"/>
        </w:rPr>
        <w:t xml:space="preserve">of the </w:t>
      </w:r>
      <w:r w:rsidRPr="00B6658E">
        <w:rPr>
          <w:rFonts w:asciiTheme="majorHAnsi" w:hAnsiTheme="majorHAnsi" w:cs="Times New Roman"/>
          <w:sz w:val="26"/>
          <w:szCs w:val="26"/>
        </w:rPr>
        <w:t>American Society of Civil Engineers</w:t>
      </w:r>
      <w:r>
        <w:rPr>
          <w:rFonts w:asciiTheme="majorHAnsi" w:hAnsiTheme="majorHAnsi" w:cs="Times New Roman"/>
          <w:sz w:val="26"/>
          <w:szCs w:val="26"/>
        </w:rPr>
        <w:t xml:space="preserve"> (ASCE)</w:t>
      </w:r>
    </w:p>
    <w:p w:rsidR="00ED2B29" w:rsidRPr="00A62F26" w:rsidRDefault="00ED2B29" w:rsidP="00ED2B29">
      <w:pPr>
        <w:pStyle w:val="ListParagraph"/>
        <w:numPr>
          <w:ilvl w:val="0"/>
          <w:numId w:val="20"/>
        </w:numPr>
        <w:spacing w:after="0" w:line="300" w:lineRule="auto"/>
        <w:jc w:val="both"/>
        <w:rPr>
          <w:rFonts w:asciiTheme="majorHAnsi" w:hAnsiTheme="majorHAnsi" w:cs="Times New Roman"/>
          <w:sz w:val="26"/>
          <w:szCs w:val="26"/>
        </w:rPr>
      </w:pPr>
      <w:r w:rsidRPr="00A62F26">
        <w:rPr>
          <w:rFonts w:asciiTheme="majorHAnsi" w:hAnsiTheme="majorHAnsi" w:cs="Times New Roman"/>
          <w:sz w:val="26"/>
          <w:szCs w:val="26"/>
        </w:rPr>
        <w:t xml:space="preserve">100% compliance with Codes </w:t>
      </w:r>
      <w:r>
        <w:rPr>
          <w:rFonts w:asciiTheme="majorHAnsi" w:hAnsiTheme="majorHAnsi" w:cs="Times New Roman"/>
          <w:sz w:val="26"/>
          <w:szCs w:val="26"/>
        </w:rPr>
        <w:t xml:space="preserve">of the </w:t>
      </w:r>
      <w:r w:rsidRPr="00A62F26">
        <w:rPr>
          <w:rFonts w:asciiTheme="majorHAnsi" w:hAnsiTheme="majorHAnsi" w:cs="Times New Roman"/>
          <w:sz w:val="26"/>
          <w:szCs w:val="26"/>
        </w:rPr>
        <w:t>American Society for Testing and Materials (ASTM)</w:t>
      </w:r>
    </w:p>
    <w:p w:rsidR="00ED2B29" w:rsidRDefault="00ED2B29" w:rsidP="00ED2B29">
      <w:pPr>
        <w:pStyle w:val="ListParagraph"/>
        <w:numPr>
          <w:ilvl w:val="0"/>
          <w:numId w:val="20"/>
        </w:numPr>
        <w:spacing w:after="0" w:line="300" w:lineRule="auto"/>
        <w:jc w:val="both"/>
        <w:rPr>
          <w:rFonts w:asciiTheme="majorHAnsi" w:hAnsiTheme="majorHAnsi" w:cs="Times New Roman"/>
          <w:sz w:val="26"/>
          <w:szCs w:val="26"/>
        </w:rPr>
      </w:pPr>
      <w:r w:rsidRPr="00A62F26">
        <w:rPr>
          <w:rFonts w:asciiTheme="majorHAnsi" w:hAnsiTheme="majorHAnsi" w:cs="Times New Roman"/>
          <w:sz w:val="26"/>
          <w:szCs w:val="26"/>
        </w:rPr>
        <w:t xml:space="preserve">100% compliance with </w:t>
      </w:r>
      <w:r>
        <w:rPr>
          <w:rFonts w:asciiTheme="majorHAnsi" w:hAnsiTheme="majorHAnsi" w:cs="Times New Roman"/>
          <w:sz w:val="26"/>
          <w:szCs w:val="26"/>
        </w:rPr>
        <w:t>S</w:t>
      </w:r>
      <w:r w:rsidRPr="00A62F26">
        <w:rPr>
          <w:rFonts w:asciiTheme="majorHAnsi" w:hAnsiTheme="majorHAnsi" w:cs="Times New Roman"/>
          <w:sz w:val="26"/>
          <w:szCs w:val="26"/>
        </w:rPr>
        <w:t xml:space="preserve">tandards </w:t>
      </w:r>
      <w:r>
        <w:rPr>
          <w:rFonts w:asciiTheme="majorHAnsi" w:hAnsiTheme="majorHAnsi" w:cs="Times New Roman"/>
          <w:sz w:val="26"/>
          <w:szCs w:val="26"/>
        </w:rPr>
        <w:t xml:space="preserve">of the </w:t>
      </w:r>
      <w:r w:rsidRPr="00A62F26">
        <w:rPr>
          <w:rFonts w:asciiTheme="majorHAnsi" w:hAnsiTheme="majorHAnsi" w:cs="Times New Roman"/>
          <w:sz w:val="26"/>
          <w:szCs w:val="26"/>
        </w:rPr>
        <w:t xml:space="preserve">Canadian Standards Association (CSA) </w:t>
      </w:r>
    </w:p>
    <w:p w:rsidR="00EA36C8" w:rsidRPr="00FF202D" w:rsidRDefault="003363E2" w:rsidP="00FF202D">
      <w:pPr>
        <w:pStyle w:val="ListParagraph"/>
        <w:numPr>
          <w:ilvl w:val="0"/>
          <w:numId w:val="20"/>
        </w:numPr>
        <w:spacing w:after="0" w:line="300" w:lineRule="auto"/>
        <w:jc w:val="both"/>
        <w:rPr>
          <w:rFonts w:asciiTheme="majorHAnsi" w:hAnsiTheme="majorHAnsi" w:cs="Times New Roman"/>
          <w:sz w:val="26"/>
          <w:szCs w:val="26"/>
        </w:rPr>
      </w:pPr>
      <w:r>
        <w:rPr>
          <w:rFonts w:asciiTheme="majorHAnsi" w:hAnsiTheme="majorHAnsi" w:cs="Times New Roman"/>
          <w:sz w:val="26"/>
          <w:szCs w:val="26"/>
        </w:rPr>
        <w:t>T</w:t>
      </w:r>
      <w:r w:rsidR="00EA36C8" w:rsidRPr="00FF202D">
        <w:rPr>
          <w:rFonts w:asciiTheme="majorHAnsi" w:hAnsiTheme="majorHAnsi" w:cs="Times New Roman"/>
          <w:sz w:val="26"/>
          <w:szCs w:val="26"/>
        </w:rPr>
        <w:t xml:space="preserve">he VDI-DC is scalable to support </w:t>
      </w:r>
      <w:r w:rsidR="00ED2B29">
        <w:rPr>
          <w:rFonts w:asciiTheme="majorHAnsi" w:hAnsiTheme="majorHAnsi" w:cs="Times New Roman"/>
          <w:sz w:val="26"/>
          <w:szCs w:val="26"/>
        </w:rPr>
        <w:t xml:space="preserve">future </w:t>
      </w:r>
      <w:r w:rsidR="00EA36C8" w:rsidRPr="00FF202D">
        <w:rPr>
          <w:rFonts w:asciiTheme="majorHAnsi" w:hAnsiTheme="majorHAnsi" w:cs="Times New Roman"/>
          <w:sz w:val="26"/>
          <w:szCs w:val="26"/>
        </w:rPr>
        <w:t>expansion of the facility to double the initial required workload.</w:t>
      </w:r>
    </w:p>
    <w:p w:rsidR="00EA36C8" w:rsidRPr="00FF202D" w:rsidRDefault="00EA36C8" w:rsidP="00FF202D">
      <w:pPr>
        <w:pStyle w:val="ListParagraph"/>
        <w:numPr>
          <w:ilvl w:val="0"/>
          <w:numId w:val="20"/>
        </w:numPr>
        <w:spacing w:after="0" w:line="300" w:lineRule="auto"/>
        <w:jc w:val="both"/>
        <w:rPr>
          <w:rFonts w:asciiTheme="majorHAnsi" w:hAnsiTheme="majorHAnsi" w:cs="Times New Roman"/>
          <w:sz w:val="26"/>
          <w:szCs w:val="26"/>
        </w:rPr>
      </w:pPr>
      <w:r w:rsidRPr="00FF202D">
        <w:rPr>
          <w:rFonts w:asciiTheme="majorHAnsi" w:hAnsiTheme="majorHAnsi" w:cs="Times New Roman"/>
          <w:sz w:val="26"/>
          <w:szCs w:val="26"/>
        </w:rPr>
        <w:t xml:space="preserve">All VMs and </w:t>
      </w:r>
      <w:r w:rsidR="00943FB4">
        <w:rPr>
          <w:rFonts w:asciiTheme="majorHAnsi" w:hAnsiTheme="majorHAnsi" w:cs="Times New Roman"/>
          <w:sz w:val="26"/>
          <w:szCs w:val="26"/>
        </w:rPr>
        <w:t>D</w:t>
      </w:r>
      <w:r w:rsidRPr="00FF202D">
        <w:rPr>
          <w:rFonts w:asciiTheme="majorHAnsi" w:hAnsiTheme="majorHAnsi" w:cs="Times New Roman"/>
          <w:sz w:val="26"/>
          <w:szCs w:val="26"/>
        </w:rPr>
        <w:t xml:space="preserve">ata </w:t>
      </w:r>
      <w:r w:rsidR="00943FB4">
        <w:rPr>
          <w:rFonts w:asciiTheme="majorHAnsi" w:hAnsiTheme="majorHAnsi" w:cs="Times New Roman"/>
          <w:sz w:val="26"/>
          <w:szCs w:val="26"/>
        </w:rPr>
        <w:t>S</w:t>
      </w:r>
      <w:r w:rsidRPr="00FF202D">
        <w:rPr>
          <w:rFonts w:asciiTheme="majorHAnsi" w:hAnsiTheme="majorHAnsi" w:cs="Times New Roman"/>
          <w:sz w:val="26"/>
          <w:szCs w:val="26"/>
        </w:rPr>
        <w:t>tores currently in operation are migrated to the VDI-DC.</w:t>
      </w:r>
    </w:p>
    <w:p w:rsidR="00EA36C8" w:rsidRPr="00FF202D" w:rsidRDefault="00EA36C8" w:rsidP="00FF202D">
      <w:pPr>
        <w:pStyle w:val="ListParagraph"/>
        <w:numPr>
          <w:ilvl w:val="0"/>
          <w:numId w:val="20"/>
        </w:numPr>
        <w:spacing w:after="0" w:line="300" w:lineRule="auto"/>
        <w:jc w:val="both"/>
        <w:rPr>
          <w:rFonts w:asciiTheme="majorHAnsi" w:hAnsiTheme="majorHAnsi" w:cs="Times New Roman"/>
          <w:sz w:val="26"/>
          <w:szCs w:val="26"/>
        </w:rPr>
      </w:pPr>
      <w:r w:rsidRPr="00FF202D">
        <w:rPr>
          <w:rFonts w:asciiTheme="majorHAnsi" w:hAnsiTheme="majorHAnsi" w:cs="Times New Roman"/>
          <w:sz w:val="26"/>
          <w:szCs w:val="26"/>
        </w:rPr>
        <w:t xml:space="preserve">The functionality of </w:t>
      </w:r>
      <w:r w:rsidR="00943FB4" w:rsidRPr="00FF202D">
        <w:rPr>
          <w:rFonts w:asciiTheme="majorHAnsi" w:hAnsiTheme="majorHAnsi" w:cs="Times New Roman"/>
          <w:sz w:val="26"/>
          <w:szCs w:val="26"/>
        </w:rPr>
        <w:t xml:space="preserve">VMs and </w:t>
      </w:r>
      <w:r w:rsidR="00943FB4">
        <w:rPr>
          <w:rFonts w:asciiTheme="majorHAnsi" w:hAnsiTheme="majorHAnsi" w:cs="Times New Roman"/>
          <w:sz w:val="26"/>
          <w:szCs w:val="26"/>
        </w:rPr>
        <w:t>D</w:t>
      </w:r>
      <w:r w:rsidR="00943FB4" w:rsidRPr="00FF202D">
        <w:rPr>
          <w:rFonts w:asciiTheme="majorHAnsi" w:hAnsiTheme="majorHAnsi" w:cs="Times New Roman"/>
          <w:sz w:val="26"/>
          <w:szCs w:val="26"/>
        </w:rPr>
        <w:t xml:space="preserve">ata </w:t>
      </w:r>
      <w:r w:rsidR="00943FB4">
        <w:rPr>
          <w:rFonts w:asciiTheme="majorHAnsi" w:hAnsiTheme="majorHAnsi" w:cs="Times New Roman"/>
          <w:sz w:val="26"/>
          <w:szCs w:val="26"/>
        </w:rPr>
        <w:t>S</w:t>
      </w:r>
      <w:r w:rsidR="00943FB4" w:rsidRPr="00FF202D">
        <w:rPr>
          <w:rFonts w:asciiTheme="majorHAnsi" w:hAnsiTheme="majorHAnsi" w:cs="Times New Roman"/>
          <w:sz w:val="26"/>
          <w:szCs w:val="26"/>
        </w:rPr>
        <w:t xml:space="preserve">tores </w:t>
      </w:r>
      <w:r w:rsidRPr="00FF202D">
        <w:rPr>
          <w:rFonts w:asciiTheme="majorHAnsi" w:hAnsiTheme="majorHAnsi" w:cs="Times New Roman"/>
          <w:sz w:val="26"/>
          <w:szCs w:val="26"/>
        </w:rPr>
        <w:t xml:space="preserve">after being moved to the VDI-DC </w:t>
      </w:r>
      <w:r w:rsidR="00943FB4">
        <w:rPr>
          <w:rFonts w:asciiTheme="majorHAnsi" w:hAnsiTheme="majorHAnsi" w:cs="Times New Roman"/>
          <w:sz w:val="26"/>
          <w:szCs w:val="26"/>
        </w:rPr>
        <w:t xml:space="preserve">is </w:t>
      </w:r>
      <w:r w:rsidRPr="00FF202D">
        <w:rPr>
          <w:rFonts w:asciiTheme="majorHAnsi" w:hAnsiTheme="majorHAnsi" w:cs="Times New Roman"/>
          <w:sz w:val="26"/>
          <w:szCs w:val="26"/>
        </w:rPr>
        <w:t xml:space="preserve">retained as </w:t>
      </w:r>
      <w:r w:rsidR="00943FB4">
        <w:rPr>
          <w:rFonts w:asciiTheme="majorHAnsi" w:hAnsiTheme="majorHAnsi" w:cs="Times New Roman"/>
          <w:sz w:val="26"/>
          <w:szCs w:val="26"/>
        </w:rPr>
        <w:t xml:space="preserve">it was </w:t>
      </w:r>
      <w:r w:rsidRPr="00FF202D">
        <w:rPr>
          <w:rFonts w:asciiTheme="majorHAnsi" w:hAnsiTheme="majorHAnsi" w:cs="Times New Roman"/>
          <w:sz w:val="26"/>
          <w:szCs w:val="26"/>
        </w:rPr>
        <w:t>before the move.</w:t>
      </w:r>
    </w:p>
    <w:p w:rsidR="00744BE8" w:rsidRPr="00FF202D" w:rsidRDefault="00EA36C8" w:rsidP="00FF202D">
      <w:pPr>
        <w:pStyle w:val="ListParagraph"/>
        <w:numPr>
          <w:ilvl w:val="0"/>
          <w:numId w:val="20"/>
        </w:numPr>
        <w:spacing w:after="0" w:line="300" w:lineRule="auto"/>
        <w:jc w:val="both"/>
        <w:rPr>
          <w:rFonts w:asciiTheme="majorHAnsi" w:hAnsiTheme="majorHAnsi" w:cs="Times New Roman"/>
          <w:sz w:val="26"/>
          <w:szCs w:val="26"/>
        </w:rPr>
      </w:pPr>
      <w:r w:rsidRPr="00FF202D">
        <w:rPr>
          <w:rFonts w:asciiTheme="majorHAnsi" w:hAnsiTheme="majorHAnsi" w:cs="Times New Roman"/>
          <w:sz w:val="26"/>
          <w:szCs w:val="26"/>
        </w:rPr>
        <w:t xml:space="preserve">Outages of services caused by the </w:t>
      </w:r>
      <w:r w:rsidR="003363E2">
        <w:rPr>
          <w:rFonts w:asciiTheme="majorHAnsi" w:hAnsiTheme="majorHAnsi" w:cs="Times New Roman"/>
          <w:sz w:val="26"/>
          <w:szCs w:val="26"/>
        </w:rPr>
        <w:t>m</w:t>
      </w:r>
      <w:r w:rsidRPr="00FF202D">
        <w:rPr>
          <w:rFonts w:asciiTheme="majorHAnsi" w:hAnsiTheme="majorHAnsi" w:cs="Times New Roman"/>
          <w:sz w:val="26"/>
          <w:szCs w:val="26"/>
        </w:rPr>
        <w:t xml:space="preserve">igration </w:t>
      </w:r>
      <w:r w:rsidR="00943FB4">
        <w:rPr>
          <w:rFonts w:asciiTheme="majorHAnsi" w:hAnsiTheme="majorHAnsi" w:cs="Times New Roman"/>
          <w:sz w:val="26"/>
          <w:szCs w:val="26"/>
        </w:rPr>
        <w:t xml:space="preserve">process </w:t>
      </w:r>
      <w:r w:rsidR="00ED2B29">
        <w:rPr>
          <w:rFonts w:asciiTheme="majorHAnsi" w:hAnsiTheme="majorHAnsi" w:cs="Times New Roman"/>
          <w:sz w:val="26"/>
          <w:szCs w:val="26"/>
        </w:rPr>
        <w:t xml:space="preserve">are </w:t>
      </w:r>
      <w:r w:rsidRPr="00FF202D">
        <w:rPr>
          <w:rFonts w:asciiTheme="majorHAnsi" w:hAnsiTheme="majorHAnsi" w:cs="Times New Roman"/>
          <w:sz w:val="26"/>
          <w:szCs w:val="26"/>
        </w:rPr>
        <w:t>kept to a minimum.</w:t>
      </w:r>
    </w:p>
    <w:p w:rsidR="00EA36C8" w:rsidRPr="001B465B" w:rsidRDefault="00EA36C8" w:rsidP="00EA36C8">
      <w:pPr>
        <w:spacing w:after="0" w:line="300" w:lineRule="auto"/>
        <w:jc w:val="both"/>
        <w:rPr>
          <w:rFonts w:asciiTheme="majorHAnsi" w:hAnsiTheme="majorHAnsi" w:cs="Times New Roman"/>
          <w:sz w:val="28"/>
          <w:szCs w:val="72"/>
        </w:rPr>
      </w:pPr>
    </w:p>
    <w:p w:rsidR="00744BE8" w:rsidRPr="00C44F74" w:rsidRDefault="00744BE8" w:rsidP="0022442B">
      <w:pPr>
        <w:pStyle w:val="Heading2"/>
        <w:numPr>
          <w:ilvl w:val="1"/>
          <w:numId w:val="14"/>
        </w:numPr>
        <w:ind w:left="990"/>
        <w:rPr>
          <w:color w:val="auto"/>
          <w:sz w:val="32"/>
        </w:rPr>
      </w:pPr>
      <w:bookmarkStart w:id="95" w:name="_Toc406577680"/>
      <w:r>
        <w:rPr>
          <w:color w:val="auto"/>
          <w:sz w:val="32"/>
        </w:rPr>
        <w:t>Lesson Learned</w:t>
      </w:r>
      <w:bookmarkEnd w:id="95"/>
    </w:p>
    <w:p w:rsidR="00744BE8" w:rsidRPr="00C43E87" w:rsidRDefault="00744BE8" w:rsidP="00744BE8">
      <w:pPr>
        <w:spacing w:after="0"/>
        <w:rPr>
          <w:rFonts w:asciiTheme="majorHAnsi" w:hAnsiTheme="majorHAnsi" w:cs="Times New Roman"/>
          <w:sz w:val="28"/>
          <w:szCs w:val="72"/>
        </w:rPr>
      </w:pPr>
    </w:p>
    <w:p w:rsidR="00F13107" w:rsidRPr="00F13107" w:rsidRDefault="00F13107" w:rsidP="00F13107">
      <w:pPr>
        <w:spacing w:after="0" w:line="300" w:lineRule="auto"/>
        <w:jc w:val="both"/>
        <w:rPr>
          <w:rFonts w:asciiTheme="majorHAnsi" w:hAnsiTheme="majorHAnsi" w:cs="Times New Roman"/>
          <w:sz w:val="28"/>
          <w:szCs w:val="72"/>
        </w:rPr>
      </w:pPr>
      <w:r w:rsidRPr="00F13107">
        <w:rPr>
          <w:rFonts w:asciiTheme="majorHAnsi" w:hAnsiTheme="majorHAnsi" w:cs="Times New Roman"/>
          <w:sz w:val="28"/>
          <w:szCs w:val="72"/>
        </w:rPr>
        <w:t xml:space="preserve">The </w:t>
      </w:r>
      <w:r w:rsidR="004B522A">
        <w:rPr>
          <w:rFonts w:asciiTheme="majorHAnsi" w:hAnsiTheme="majorHAnsi" w:cs="Times New Roman"/>
          <w:sz w:val="28"/>
          <w:szCs w:val="72"/>
        </w:rPr>
        <w:t>P</w:t>
      </w:r>
      <w:r w:rsidRPr="00F13107">
        <w:rPr>
          <w:rFonts w:asciiTheme="majorHAnsi" w:hAnsiTheme="majorHAnsi" w:cs="Times New Roman"/>
          <w:sz w:val="28"/>
          <w:szCs w:val="72"/>
        </w:rPr>
        <w:t xml:space="preserve">roject </w:t>
      </w:r>
      <w:r w:rsidR="004B522A">
        <w:rPr>
          <w:rFonts w:asciiTheme="majorHAnsi" w:hAnsiTheme="majorHAnsi" w:cs="Times New Roman"/>
          <w:sz w:val="28"/>
          <w:szCs w:val="72"/>
        </w:rPr>
        <w:t>M</w:t>
      </w:r>
      <w:r w:rsidRPr="00F13107">
        <w:rPr>
          <w:rFonts w:asciiTheme="majorHAnsi" w:hAnsiTheme="majorHAnsi" w:cs="Times New Roman"/>
          <w:sz w:val="28"/>
          <w:szCs w:val="72"/>
        </w:rPr>
        <w:t xml:space="preserve">anager </w:t>
      </w:r>
      <w:r w:rsidR="004B522A">
        <w:rPr>
          <w:rFonts w:asciiTheme="majorHAnsi" w:hAnsiTheme="majorHAnsi" w:cs="Times New Roman"/>
          <w:sz w:val="28"/>
          <w:szCs w:val="72"/>
        </w:rPr>
        <w:t xml:space="preserve">will </w:t>
      </w:r>
      <w:r w:rsidRPr="00F13107">
        <w:rPr>
          <w:rFonts w:asciiTheme="majorHAnsi" w:hAnsiTheme="majorHAnsi" w:cs="Times New Roman"/>
          <w:sz w:val="28"/>
          <w:szCs w:val="72"/>
        </w:rPr>
        <w:t xml:space="preserve">facilitate the meeting of </w:t>
      </w:r>
      <w:r w:rsidR="00EC641F">
        <w:rPr>
          <w:rFonts w:asciiTheme="majorHAnsi" w:hAnsiTheme="majorHAnsi" w:cs="Times New Roman"/>
          <w:sz w:val="28"/>
          <w:szCs w:val="72"/>
        </w:rPr>
        <w:t>l</w:t>
      </w:r>
      <w:r w:rsidRPr="00F13107">
        <w:rPr>
          <w:rFonts w:asciiTheme="majorHAnsi" w:hAnsiTheme="majorHAnsi" w:cs="Times New Roman"/>
          <w:sz w:val="28"/>
          <w:szCs w:val="72"/>
        </w:rPr>
        <w:t xml:space="preserve">essons </w:t>
      </w:r>
      <w:r w:rsidR="00EC641F">
        <w:rPr>
          <w:rFonts w:asciiTheme="majorHAnsi" w:hAnsiTheme="majorHAnsi" w:cs="Times New Roman"/>
          <w:sz w:val="28"/>
          <w:szCs w:val="72"/>
        </w:rPr>
        <w:t>l</w:t>
      </w:r>
      <w:r w:rsidRPr="00F13107">
        <w:rPr>
          <w:rFonts w:asciiTheme="majorHAnsi" w:hAnsiTheme="majorHAnsi" w:cs="Times New Roman"/>
          <w:sz w:val="28"/>
          <w:szCs w:val="72"/>
        </w:rPr>
        <w:t>earned.</w:t>
      </w:r>
      <w:r w:rsidR="004B522A">
        <w:rPr>
          <w:rFonts w:asciiTheme="majorHAnsi" w:hAnsiTheme="majorHAnsi" w:cs="Times New Roman"/>
          <w:sz w:val="28"/>
          <w:szCs w:val="72"/>
        </w:rPr>
        <w:t xml:space="preserve"> The</w:t>
      </w:r>
      <w:r w:rsidRPr="00F13107">
        <w:rPr>
          <w:rFonts w:asciiTheme="majorHAnsi" w:hAnsiTheme="majorHAnsi" w:cs="Times New Roman"/>
          <w:sz w:val="28"/>
          <w:szCs w:val="72"/>
        </w:rPr>
        <w:t xml:space="preserve"> </w:t>
      </w:r>
      <w:r w:rsidR="00EC641F">
        <w:rPr>
          <w:rFonts w:asciiTheme="majorHAnsi" w:hAnsiTheme="majorHAnsi" w:cs="Times New Roman"/>
          <w:sz w:val="28"/>
          <w:szCs w:val="72"/>
        </w:rPr>
        <w:t>l</w:t>
      </w:r>
      <w:r w:rsidRPr="00F13107">
        <w:rPr>
          <w:rFonts w:asciiTheme="majorHAnsi" w:hAnsiTheme="majorHAnsi" w:cs="Times New Roman"/>
          <w:sz w:val="28"/>
          <w:szCs w:val="72"/>
        </w:rPr>
        <w:t xml:space="preserve">essons </w:t>
      </w:r>
      <w:r w:rsidR="00EC641F">
        <w:rPr>
          <w:rFonts w:asciiTheme="majorHAnsi" w:hAnsiTheme="majorHAnsi" w:cs="Times New Roman"/>
          <w:sz w:val="28"/>
          <w:szCs w:val="72"/>
        </w:rPr>
        <w:t>l</w:t>
      </w:r>
      <w:r w:rsidRPr="00F13107">
        <w:rPr>
          <w:rFonts w:asciiTheme="majorHAnsi" w:hAnsiTheme="majorHAnsi" w:cs="Times New Roman"/>
          <w:sz w:val="28"/>
          <w:szCs w:val="72"/>
        </w:rPr>
        <w:t xml:space="preserve">earned </w:t>
      </w:r>
      <w:r w:rsidR="004B522A">
        <w:rPr>
          <w:rFonts w:asciiTheme="majorHAnsi" w:hAnsiTheme="majorHAnsi" w:cs="Times New Roman"/>
          <w:sz w:val="28"/>
          <w:szCs w:val="72"/>
        </w:rPr>
        <w:t xml:space="preserve">will </w:t>
      </w:r>
      <w:r w:rsidRPr="00F13107">
        <w:rPr>
          <w:rFonts w:asciiTheme="majorHAnsi" w:hAnsiTheme="majorHAnsi" w:cs="Times New Roman"/>
          <w:sz w:val="28"/>
          <w:szCs w:val="72"/>
        </w:rPr>
        <w:t>draw on positive experiences</w:t>
      </w:r>
      <w:r w:rsidR="004B522A">
        <w:rPr>
          <w:rFonts w:asciiTheme="majorHAnsi" w:hAnsiTheme="majorHAnsi" w:cs="Times New Roman"/>
          <w:sz w:val="28"/>
          <w:szCs w:val="72"/>
        </w:rPr>
        <w:t>, such a</w:t>
      </w:r>
      <w:r w:rsidR="00EC641F">
        <w:rPr>
          <w:rFonts w:asciiTheme="majorHAnsi" w:hAnsiTheme="majorHAnsi" w:cs="Times New Roman"/>
          <w:sz w:val="28"/>
          <w:szCs w:val="72"/>
        </w:rPr>
        <w:t xml:space="preserve">s </w:t>
      </w:r>
      <w:r w:rsidRPr="00F13107">
        <w:rPr>
          <w:rFonts w:asciiTheme="majorHAnsi" w:hAnsiTheme="majorHAnsi" w:cs="Times New Roman"/>
          <w:sz w:val="28"/>
          <w:szCs w:val="72"/>
        </w:rPr>
        <w:t>good ideas that improve</w:t>
      </w:r>
      <w:r w:rsidR="004B522A">
        <w:rPr>
          <w:rFonts w:asciiTheme="majorHAnsi" w:hAnsiTheme="majorHAnsi" w:cs="Times New Roman"/>
          <w:sz w:val="28"/>
          <w:szCs w:val="72"/>
        </w:rPr>
        <w:t>d</w:t>
      </w:r>
      <w:r w:rsidRPr="00F13107">
        <w:rPr>
          <w:rFonts w:asciiTheme="majorHAnsi" w:hAnsiTheme="majorHAnsi" w:cs="Times New Roman"/>
          <w:sz w:val="28"/>
          <w:szCs w:val="72"/>
        </w:rPr>
        <w:t xml:space="preserve"> project efficiency or save</w:t>
      </w:r>
      <w:r w:rsidR="004B522A">
        <w:rPr>
          <w:rFonts w:asciiTheme="majorHAnsi" w:hAnsiTheme="majorHAnsi" w:cs="Times New Roman"/>
          <w:sz w:val="28"/>
          <w:szCs w:val="72"/>
        </w:rPr>
        <w:t>d</w:t>
      </w:r>
      <w:r w:rsidRPr="00F13107">
        <w:rPr>
          <w:rFonts w:asciiTheme="majorHAnsi" w:hAnsiTheme="majorHAnsi" w:cs="Times New Roman"/>
          <w:sz w:val="28"/>
          <w:szCs w:val="72"/>
        </w:rPr>
        <w:t xml:space="preserve"> money, </w:t>
      </w:r>
      <w:r w:rsidR="004B522A">
        <w:rPr>
          <w:rFonts w:asciiTheme="majorHAnsi" w:hAnsiTheme="majorHAnsi" w:cs="Times New Roman"/>
          <w:sz w:val="28"/>
          <w:szCs w:val="72"/>
        </w:rPr>
        <w:t xml:space="preserve">as well as </w:t>
      </w:r>
      <w:r w:rsidRPr="00F13107">
        <w:rPr>
          <w:rFonts w:asciiTheme="majorHAnsi" w:hAnsiTheme="majorHAnsi" w:cs="Times New Roman"/>
          <w:sz w:val="28"/>
          <w:szCs w:val="72"/>
        </w:rPr>
        <w:t>negative experiences</w:t>
      </w:r>
      <w:r w:rsidR="004B522A">
        <w:rPr>
          <w:rFonts w:asciiTheme="majorHAnsi" w:hAnsiTheme="majorHAnsi" w:cs="Times New Roman"/>
          <w:sz w:val="28"/>
          <w:szCs w:val="72"/>
        </w:rPr>
        <w:t xml:space="preserve">, such as </w:t>
      </w:r>
      <w:r w:rsidRPr="00F13107">
        <w:rPr>
          <w:rFonts w:asciiTheme="majorHAnsi" w:hAnsiTheme="majorHAnsi" w:cs="Times New Roman"/>
          <w:sz w:val="28"/>
          <w:szCs w:val="72"/>
        </w:rPr>
        <w:t>lessons learned only after an undesirable outcome has already occurred.</w:t>
      </w:r>
      <w:r w:rsidR="0029050D">
        <w:rPr>
          <w:rFonts w:asciiTheme="majorHAnsi" w:hAnsiTheme="majorHAnsi" w:cs="Times New Roman"/>
          <w:sz w:val="28"/>
          <w:szCs w:val="72"/>
        </w:rPr>
        <w:t xml:space="preserve"> </w:t>
      </w:r>
      <w:r w:rsidR="0029050D">
        <w:rPr>
          <w:rFonts w:asciiTheme="majorHAnsi" w:hAnsiTheme="majorHAnsi" w:cs="Times New Roman"/>
          <w:sz w:val="28"/>
          <w:szCs w:val="72"/>
        </w:rPr>
        <w:lastRenderedPageBreak/>
        <w:t>L</w:t>
      </w:r>
      <w:r w:rsidRPr="00F13107">
        <w:rPr>
          <w:rFonts w:asciiTheme="majorHAnsi" w:hAnsiTheme="majorHAnsi" w:cs="Times New Roman"/>
          <w:sz w:val="28"/>
          <w:szCs w:val="72"/>
        </w:rPr>
        <w:t xml:space="preserve">essons </w:t>
      </w:r>
      <w:r w:rsidR="0029050D">
        <w:rPr>
          <w:rFonts w:asciiTheme="majorHAnsi" w:hAnsiTheme="majorHAnsi" w:cs="Times New Roman"/>
          <w:sz w:val="28"/>
          <w:szCs w:val="72"/>
        </w:rPr>
        <w:t>l</w:t>
      </w:r>
      <w:r w:rsidRPr="00F13107">
        <w:rPr>
          <w:rFonts w:asciiTheme="majorHAnsi" w:hAnsiTheme="majorHAnsi" w:cs="Times New Roman"/>
          <w:sz w:val="28"/>
          <w:szCs w:val="72"/>
        </w:rPr>
        <w:t xml:space="preserve">earned sessions are a valuable closure mechanism for </w:t>
      </w:r>
      <w:r w:rsidR="004B522A">
        <w:rPr>
          <w:rFonts w:asciiTheme="majorHAnsi" w:hAnsiTheme="majorHAnsi" w:cs="Times New Roman"/>
          <w:sz w:val="28"/>
          <w:szCs w:val="72"/>
        </w:rPr>
        <w:t>the Project T</w:t>
      </w:r>
      <w:r w:rsidRPr="00F13107">
        <w:rPr>
          <w:rFonts w:asciiTheme="majorHAnsi" w:hAnsiTheme="majorHAnsi" w:cs="Times New Roman"/>
          <w:sz w:val="28"/>
          <w:szCs w:val="72"/>
        </w:rPr>
        <w:t>eam members</w:t>
      </w:r>
      <w:r w:rsidR="004B522A">
        <w:rPr>
          <w:rFonts w:asciiTheme="majorHAnsi" w:hAnsiTheme="majorHAnsi" w:cs="Times New Roman"/>
          <w:sz w:val="28"/>
          <w:szCs w:val="72"/>
        </w:rPr>
        <w:t xml:space="preserve"> </w:t>
      </w:r>
      <w:r w:rsidRPr="00F13107">
        <w:rPr>
          <w:rFonts w:asciiTheme="majorHAnsi" w:hAnsiTheme="majorHAnsi" w:cs="Times New Roman"/>
          <w:sz w:val="28"/>
          <w:szCs w:val="72"/>
        </w:rPr>
        <w:t xml:space="preserve">regardless of the </w:t>
      </w:r>
      <w:r w:rsidR="004B522A">
        <w:rPr>
          <w:rFonts w:asciiTheme="majorHAnsi" w:hAnsiTheme="majorHAnsi" w:cs="Times New Roman"/>
          <w:sz w:val="28"/>
          <w:szCs w:val="72"/>
        </w:rPr>
        <w:t xml:space="preserve">outcome of the </w:t>
      </w:r>
      <w:r w:rsidRPr="00F13107">
        <w:rPr>
          <w:rFonts w:asciiTheme="majorHAnsi" w:hAnsiTheme="majorHAnsi" w:cs="Times New Roman"/>
          <w:sz w:val="28"/>
          <w:szCs w:val="72"/>
        </w:rPr>
        <w:t>project.</w:t>
      </w:r>
    </w:p>
    <w:p w:rsidR="00F13107" w:rsidRPr="00F13107" w:rsidRDefault="00F13107" w:rsidP="00F13107">
      <w:pPr>
        <w:spacing w:after="0" w:line="300" w:lineRule="auto"/>
        <w:jc w:val="both"/>
        <w:rPr>
          <w:rFonts w:asciiTheme="majorHAnsi" w:hAnsiTheme="majorHAnsi" w:cs="Times New Roman"/>
          <w:sz w:val="28"/>
          <w:szCs w:val="72"/>
        </w:rPr>
      </w:pPr>
    </w:p>
    <w:p w:rsidR="00F13107" w:rsidRPr="00F13107" w:rsidRDefault="00F13107" w:rsidP="00F13107">
      <w:pPr>
        <w:spacing w:after="0" w:line="300" w:lineRule="auto"/>
        <w:jc w:val="both"/>
        <w:rPr>
          <w:rFonts w:asciiTheme="majorHAnsi" w:hAnsiTheme="majorHAnsi" w:cs="Times New Roman"/>
          <w:sz w:val="28"/>
          <w:szCs w:val="72"/>
        </w:rPr>
      </w:pPr>
      <w:r w:rsidRPr="00F13107">
        <w:rPr>
          <w:rFonts w:asciiTheme="majorHAnsi" w:hAnsiTheme="majorHAnsi" w:cs="Times New Roman"/>
          <w:sz w:val="28"/>
          <w:szCs w:val="72"/>
        </w:rPr>
        <w:t xml:space="preserve">The </w:t>
      </w:r>
      <w:r w:rsidR="004B522A">
        <w:rPr>
          <w:rFonts w:asciiTheme="majorHAnsi" w:hAnsiTheme="majorHAnsi" w:cs="Times New Roman"/>
          <w:sz w:val="28"/>
          <w:szCs w:val="72"/>
        </w:rPr>
        <w:t>L</w:t>
      </w:r>
      <w:r w:rsidRPr="00F13107">
        <w:rPr>
          <w:rFonts w:asciiTheme="majorHAnsi" w:hAnsiTheme="majorHAnsi" w:cs="Times New Roman"/>
          <w:sz w:val="28"/>
          <w:szCs w:val="72"/>
        </w:rPr>
        <w:t xml:space="preserve">essons </w:t>
      </w:r>
      <w:r w:rsidR="0029050D">
        <w:rPr>
          <w:rFonts w:asciiTheme="majorHAnsi" w:hAnsiTheme="majorHAnsi" w:cs="Times New Roman"/>
          <w:sz w:val="28"/>
          <w:szCs w:val="72"/>
        </w:rPr>
        <w:t>l</w:t>
      </w:r>
      <w:r w:rsidRPr="00F13107">
        <w:rPr>
          <w:rFonts w:asciiTheme="majorHAnsi" w:hAnsiTheme="majorHAnsi" w:cs="Times New Roman"/>
          <w:sz w:val="28"/>
          <w:szCs w:val="72"/>
        </w:rPr>
        <w:t>earned session is typical</w:t>
      </w:r>
      <w:r w:rsidR="001311EE">
        <w:rPr>
          <w:rFonts w:asciiTheme="majorHAnsi" w:hAnsiTheme="majorHAnsi" w:cs="Times New Roman"/>
          <w:sz w:val="28"/>
          <w:szCs w:val="72"/>
        </w:rPr>
        <w:t>ly a meeting that includes the P</w:t>
      </w:r>
      <w:r w:rsidRPr="00F13107">
        <w:rPr>
          <w:rFonts w:asciiTheme="majorHAnsi" w:hAnsiTheme="majorHAnsi" w:cs="Times New Roman"/>
          <w:sz w:val="28"/>
          <w:szCs w:val="72"/>
        </w:rPr>
        <w:t xml:space="preserve">roject </w:t>
      </w:r>
      <w:r w:rsidR="001311EE">
        <w:rPr>
          <w:rFonts w:asciiTheme="majorHAnsi" w:hAnsiTheme="majorHAnsi" w:cs="Times New Roman"/>
          <w:sz w:val="28"/>
          <w:szCs w:val="72"/>
        </w:rPr>
        <w:t>T</w:t>
      </w:r>
      <w:r w:rsidRPr="00F13107">
        <w:rPr>
          <w:rFonts w:asciiTheme="majorHAnsi" w:hAnsiTheme="majorHAnsi" w:cs="Times New Roman"/>
          <w:sz w:val="28"/>
          <w:szCs w:val="72"/>
        </w:rPr>
        <w:t xml:space="preserve">eam, </w:t>
      </w:r>
      <w:r w:rsidR="0029050D">
        <w:rPr>
          <w:rFonts w:asciiTheme="majorHAnsi" w:hAnsiTheme="majorHAnsi" w:cs="Times New Roman"/>
          <w:sz w:val="28"/>
          <w:szCs w:val="72"/>
        </w:rPr>
        <w:t>s</w:t>
      </w:r>
      <w:r w:rsidRPr="00F13107">
        <w:rPr>
          <w:rFonts w:asciiTheme="majorHAnsi" w:hAnsiTheme="majorHAnsi" w:cs="Times New Roman"/>
          <w:sz w:val="28"/>
          <w:szCs w:val="72"/>
        </w:rPr>
        <w:t xml:space="preserve">takeholder representation including </w:t>
      </w:r>
      <w:r w:rsidR="001311EE">
        <w:rPr>
          <w:rFonts w:asciiTheme="majorHAnsi" w:hAnsiTheme="majorHAnsi" w:cs="Times New Roman"/>
          <w:sz w:val="28"/>
          <w:szCs w:val="72"/>
        </w:rPr>
        <w:t xml:space="preserve">the Management Consultant </w:t>
      </w:r>
      <w:r w:rsidR="0029050D">
        <w:rPr>
          <w:rFonts w:asciiTheme="majorHAnsi" w:hAnsiTheme="majorHAnsi" w:cs="Times New Roman"/>
          <w:sz w:val="28"/>
          <w:szCs w:val="72"/>
        </w:rPr>
        <w:t>T</w:t>
      </w:r>
      <w:r w:rsidR="001311EE">
        <w:rPr>
          <w:rFonts w:asciiTheme="majorHAnsi" w:hAnsiTheme="majorHAnsi" w:cs="Times New Roman"/>
          <w:sz w:val="28"/>
          <w:szCs w:val="72"/>
        </w:rPr>
        <w:t>eam,</w:t>
      </w:r>
      <w:r w:rsidR="001311EE" w:rsidRPr="00F13107">
        <w:rPr>
          <w:rFonts w:asciiTheme="majorHAnsi" w:hAnsiTheme="majorHAnsi" w:cs="Times New Roman"/>
          <w:sz w:val="28"/>
          <w:szCs w:val="72"/>
        </w:rPr>
        <w:t xml:space="preserve"> </w:t>
      </w:r>
      <w:r w:rsidRPr="00F13107">
        <w:rPr>
          <w:rFonts w:asciiTheme="majorHAnsi" w:hAnsiTheme="majorHAnsi" w:cs="Times New Roman"/>
          <w:sz w:val="28"/>
          <w:szCs w:val="72"/>
        </w:rPr>
        <w:t xml:space="preserve">external project oversight, auditors, </w:t>
      </w:r>
      <w:r w:rsidR="001311EE">
        <w:rPr>
          <w:rFonts w:asciiTheme="majorHAnsi" w:hAnsiTheme="majorHAnsi" w:cs="Times New Roman"/>
          <w:sz w:val="28"/>
          <w:szCs w:val="72"/>
        </w:rPr>
        <w:t>and representatives from the City of Calgary</w:t>
      </w:r>
      <w:r w:rsidRPr="00F13107">
        <w:rPr>
          <w:rFonts w:asciiTheme="majorHAnsi" w:hAnsiTheme="majorHAnsi" w:cs="Times New Roman"/>
          <w:sz w:val="28"/>
          <w:szCs w:val="72"/>
        </w:rPr>
        <w:t>.</w:t>
      </w:r>
    </w:p>
    <w:p w:rsidR="00F13107" w:rsidRPr="00F13107" w:rsidRDefault="00F13107" w:rsidP="00F13107">
      <w:pPr>
        <w:spacing w:after="0" w:line="300" w:lineRule="auto"/>
        <w:jc w:val="both"/>
        <w:rPr>
          <w:rFonts w:asciiTheme="majorHAnsi" w:hAnsiTheme="majorHAnsi" w:cs="Times New Roman"/>
          <w:sz w:val="28"/>
          <w:szCs w:val="72"/>
        </w:rPr>
      </w:pPr>
    </w:p>
    <w:p w:rsidR="00744BE8" w:rsidRDefault="00F13107" w:rsidP="00F13107">
      <w:pPr>
        <w:spacing w:after="0" w:line="300" w:lineRule="auto"/>
        <w:jc w:val="both"/>
        <w:rPr>
          <w:rFonts w:asciiTheme="majorHAnsi" w:hAnsiTheme="majorHAnsi" w:cs="Times New Roman"/>
          <w:sz w:val="28"/>
          <w:szCs w:val="72"/>
        </w:rPr>
      </w:pPr>
      <w:r w:rsidRPr="00F13107">
        <w:rPr>
          <w:rFonts w:asciiTheme="majorHAnsi" w:hAnsiTheme="majorHAnsi" w:cs="Times New Roman"/>
          <w:sz w:val="28"/>
          <w:szCs w:val="72"/>
        </w:rPr>
        <w:t xml:space="preserve">Lessons </w:t>
      </w:r>
      <w:r w:rsidR="0029050D">
        <w:rPr>
          <w:rFonts w:asciiTheme="majorHAnsi" w:hAnsiTheme="majorHAnsi" w:cs="Times New Roman"/>
          <w:sz w:val="28"/>
          <w:szCs w:val="72"/>
        </w:rPr>
        <w:t>l</w:t>
      </w:r>
      <w:r w:rsidRPr="00F13107">
        <w:rPr>
          <w:rFonts w:asciiTheme="majorHAnsi" w:hAnsiTheme="majorHAnsi" w:cs="Times New Roman"/>
          <w:sz w:val="28"/>
          <w:szCs w:val="72"/>
        </w:rPr>
        <w:t xml:space="preserve">earned and comments regarding </w:t>
      </w:r>
      <w:r w:rsidR="0029050D">
        <w:rPr>
          <w:rFonts w:asciiTheme="majorHAnsi" w:hAnsiTheme="majorHAnsi" w:cs="Times New Roman"/>
          <w:sz w:val="28"/>
          <w:szCs w:val="72"/>
        </w:rPr>
        <w:t>p</w:t>
      </w:r>
      <w:r w:rsidRPr="00F13107">
        <w:rPr>
          <w:rFonts w:asciiTheme="majorHAnsi" w:hAnsiTheme="majorHAnsi" w:cs="Times New Roman"/>
          <w:sz w:val="28"/>
          <w:szCs w:val="72"/>
        </w:rPr>
        <w:t xml:space="preserve">roject </w:t>
      </w:r>
      <w:r w:rsidR="0029050D">
        <w:rPr>
          <w:rFonts w:asciiTheme="majorHAnsi" w:hAnsiTheme="majorHAnsi" w:cs="Times New Roman"/>
          <w:sz w:val="28"/>
          <w:szCs w:val="72"/>
        </w:rPr>
        <w:t>a</w:t>
      </w:r>
      <w:r w:rsidRPr="00F13107">
        <w:rPr>
          <w:rFonts w:asciiTheme="majorHAnsi" w:hAnsiTheme="majorHAnsi" w:cs="Times New Roman"/>
          <w:sz w:val="28"/>
          <w:szCs w:val="72"/>
        </w:rPr>
        <w:t xml:space="preserve">ssessment </w:t>
      </w:r>
      <w:r w:rsidR="001311EE">
        <w:rPr>
          <w:rFonts w:asciiTheme="majorHAnsi" w:hAnsiTheme="majorHAnsi" w:cs="Times New Roman"/>
          <w:sz w:val="28"/>
          <w:szCs w:val="72"/>
        </w:rPr>
        <w:t xml:space="preserve">will </w:t>
      </w:r>
      <w:r w:rsidRPr="00F13107">
        <w:rPr>
          <w:rFonts w:asciiTheme="majorHAnsi" w:hAnsiTheme="majorHAnsi" w:cs="Times New Roman"/>
          <w:sz w:val="28"/>
          <w:szCs w:val="72"/>
        </w:rPr>
        <w:t>be documented, presented, and openly discussed with the intent of eliminating the occurrence of avoidable issues on future projects.</w:t>
      </w:r>
    </w:p>
    <w:p w:rsidR="00744BE8" w:rsidRDefault="00744BE8" w:rsidP="00F13107">
      <w:pPr>
        <w:spacing w:after="0" w:line="300" w:lineRule="auto"/>
        <w:jc w:val="both"/>
        <w:rPr>
          <w:rFonts w:asciiTheme="majorHAnsi" w:hAnsiTheme="majorHAnsi" w:cs="Times New Roman"/>
          <w:sz w:val="28"/>
          <w:szCs w:val="72"/>
        </w:rPr>
      </w:pPr>
    </w:p>
    <w:p w:rsidR="00744BE8" w:rsidRPr="00C44F74" w:rsidRDefault="00744BE8" w:rsidP="0022442B">
      <w:pPr>
        <w:pStyle w:val="Heading2"/>
        <w:numPr>
          <w:ilvl w:val="1"/>
          <w:numId w:val="14"/>
        </w:numPr>
        <w:ind w:left="990"/>
        <w:rPr>
          <w:color w:val="auto"/>
          <w:sz w:val="32"/>
        </w:rPr>
      </w:pPr>
      <w:bookmarkStart w:id="96" w:name="_Toc406577681"/>
      <w:r>
        <w:rPr>
          <w:color w:val="auto"/>
          <w:sz w:val="32"/>
        </w:rPr>
        <w:t>Contracts Closure</w:t>
      </w:r>
      <w:bookmarkEnd w:id="96"/>
    </w:p>
    <w:p w:rsidR="00744BE8" w:rsidRPr="00C43E87" w:rsidRDefault="00744BE8" w:rsidP="00744BE8">
      <w:pPr>
        <w:spacing w:after="0"/>
        <w:rPr>
          <w:rFonts w:asciiTheme="majorHAnsi" w:hAnsiTheme="majorHAnsi" w:cs="Times New Roman"/>
          <w:sz w:val="28"/>
          <w:szCs w:val="72"/>
        </w:rPr>
      </w:pPr>
    </w:p>
    <w:p w:rsidR="00F13107" w:rsidRPr="00F13107" w:rsidRDefault="00EA756F" w:rsidP="00F13107">
      <w:pPr>
        <w:spacing w:after="0" w:line="300" w:lineRule="auto"/>
        <w:jc w:val="both"/>
        <w:rPr>
          <w:rFonts w:asciiTheme="majorHAnsi" w:hAnsiTheme="majorHAnsi" w:cs="Times New Roman"/>
          <w:sz w:val="28"/>
          <w:szCs w:val="72"/>
        </w:rPr>
      </w:pPr>
      <w:r>
        <w:rPr>
          <w:rFonts w:asciiTheme="majorHAnsi" w:hAnsiTheme="majorHAnsi" w:cs="Times New Roman"/>
          <w:sz w:val="28"/>
          <w:szCs w:val="72"/>
        </w:rPr>
        <w:t xml:space="preserve">The </w:t>
      </w:r>
      <w:r w:rsidR="00F13107" w:rsidRPr="00F13107">
        <w:rPr>
          <w:rFonts w:asciiTheme="majorHAnsi" w:hAnsiTheme="majorHAnsi" w:cs="Times New Roman"/>
          <w:sz w:val="28"/>
          <w:szCs w:val="72"/>
        </w:rPr>
        <w:t xml:space="preserve">Project </w:t>
      </w:r>
      <w:r>
        <w:rPr>
          <w:rFonts w:asciiTheme="majorHAnsi" w:hAnsiTheme="majorHAnsi" w:cs="Times New Roman"/>
          <w:sz w:val="28"/>
          <w:szCs w:val="72"/>
        </w:rPr>
        <w:t>M</w:t>
      </w:r>
      <w:r w:rsidR="00F13107" w:rsidRPr="00F13107">
        <w:rPr>
          <w:rFonts w:asciiTheme="majorHAnsi" w:hAnsiTheme="majorHAnsi" w:cs="Times New Roman"/>
          <w:sz w:val="28"/>
          <w:szCs w:val="72"/>
        </w:rPr>
        <w:t xml:space="preserve">anager will work with the </w:t>
      </w:r>
      <w:r>
        <w:rPr>
          <w:rFonts w:asciiTheme="majorHAnsi" w:hAnsiTheme="majorHAnsi" w:cs="Times New Roman"/>
          <w:sz w:val="28"/>
          <w:szCs w:val="72"/>
        </w:rPr>
        <w:t>P</w:t>
      </w:r>
      <w:r w:rsidR="00F13107" w:rsidRPr="00F13107">
        <w:rPr>
          <w:rFonts w:asciiTheme="majorHAnsi" w:hAnsiTheme="majorHAnsi" w:cs="Times New Roman"/>
          <w:sz w:val="28"/>
          <w:szCs w:val="72"/>
        </w:rPr>
        <w:t xml:space="preserve">urchasing and </w:t>
      </w:r>
      <w:r>
        <w:rPr>
          <w:rFonts w:asciiTheme="majorHAnsi" w:hAnsiTheme="majorHAnsi" w:cs="Times New Roman"/>
          <w:sz w:val="28"/>
          <w:szCs w:val="72"/>
        </w:rPr>
        <w:t>C</w:t>
      </w:r>
      <w:r w:rsidR="00F13107" w:rsidRPr="00F13107">
        <w:rPr>
          <w:rFonts w:asciiTheme="majorHAnsi" w:hAnsiTheme="majorHAnsi" w:cs="Times New Roman"/>
          <w:sz w:val="28"/>
          <w:szCs w:val="72"/>
        </w:rPr>
        <w:t xml:space="preserve">ontracts department </w:t>
      </w:r>
      <w:r>
        <w:rPr>
          <w:rFonts w:asciiTheme="majorHAnsi" w:hAnsiTheme="majorHAnsi" w:cs="Times New Roman"/>
          <w:sz w:val="28"/>
          <w:szCs w:val="72"/>
        </w:rPr>
        <w:t xml:space="preserve">of SADC Inc. </w:t>
      </w:r>
      <w:r w:rsidR="00F13107" w:rsidRPr="00F13107">
        <w:rPr>
          <w:rFonts w:asciiTheme="majorHAnsi" w:hAnsiTheme="majorHAnsi" w:cs="Times New Roman"/>
          <w:sz w:val="28"/>
          <w:szCs w:val="72"/>
        </w:rPr>
        <w:t xml:space="preserve">to ensure formal closing of all contracts </w:t>
      </w:r>
      <w:r w:rsidR="0029050D">
        <w:rPr>
          <w:rFonts w:asciiTheme="majorHAnsi" w:hAnsiTheme="majorHAnsi" w:cs="Times New Roman"/>
          <w:sz w:val="28"/>
          <w:szCs w:val="72"/>
        </w:rPr>
        <w:t xml:space="preserve">including contacts that </w:t>
      </w:r>
      <w:r>
        <w:rPr>
          <w:rFonts w:asciiTheme="majorHAnsi" w:hAnsiTheme="majorHAnsi" w:cs="Times New Roman"/>
          <w:sz w:val="28"/>
          <w:szCs w:val="72"/>
        </w:rPr>
        <w:t xml:space="preserve">have </w:t>
      </w:r>
      <w:r w:rsidR="00F13107" w:rsidRPr="00F13107">
        <w:rPr>
          <w:rFonts w:asciiTheme="majorHAnsi" w:hAnsiTheme="majorHAnsi" w:cs="Times New Roman"/>
          <w:sz w:val="28"/>
          <w:szCs w:val="72"/>
        </w:rPr>
        <w:t>activiti</w:t>
      </w:r>
      <w:r>
        <w:rPr>
          <w:rFonts w:asciiTheme="majorHAnsi" w:hAnsiTheme="majorHAnsi" w:cs="Times New Roman"/>
          <w:sz w:val="28"/>
          <w:szCs w:val="72"/>
        </w:rPr>
        <w:t xml:space="preserve">es need to be </w:t>
      </w:r>
      <w:r w:rsidR="00F13107" w:rsidRPr="00F13107">
        <w:rPr>
          <w:rFonts w:asciiTheme="majorHAnsi" w:hAnsiTheme="majorHAnsi" w:cs="Times New Roman"/>
          <w:sz w:val="28"/>
          <w:szCs w:val="72"/>
        </w:rPr>
        <w:t>settle</w:t>
      </w:r>
      <w:r>
        <w:rPr>
          <w:rFonts w:asciiTheme="majorHAnsi" w:hAnsiTheme="majorHAnsi" w:cs="Times New Roman"/>
          <w:sz w:val="28"/>
          <w:szCs w:val="72"/>
        </w:rPr>
        <w:t>d</w:t>
      </w:r>
      <w:r w:rsidR="00F13107" w:rsidRPr="00F13107">
        <w:rPr>
          <w:rFonts w:asciiTheme="majorHAnsi" w:hAnsiTheme="majorHAnsi" w:cs="Times New Roman"/>
          <w:sz w:val="28"/>
          <w:szCs w:val="72"/>
        </w:rPr>
        <w:t>.</w:t>
      </w:r>
    </w:p>
    <w:p w:rsidR="00F13107" w:rsidRPr="00F13107" w:rsidRDefault="00F13107" w:rsidP="00F13107">
      <w:pPr>
        <w:spacing w:after="0" w:line="300" w:lineRule="auto"/>
        <w:jc w:val="both"/>
        <w:rPr>
          <w:rFonts w:asciiTheme="majorHAnsi" w:hAnsiTheme="majorHAnsi" w:cs="Times New Roman"/>
          <w:sz w:val="28"/>
          <w:szCs w:val="72"/>
        </w:rPr>
      </w:pPr>
    </w:p>
    <w:p w:rsidR="0029050D" w:rsidRDefault="00F13107" w:rsidP="00F13107">
      <w:pPr>
        <w:spacing w:after="0" w:line="300" w:lineRule="auto"/>
        <w:jc w:val="both"/>
        <w:rPr>
          <w:rFonts w:asciiTheme="majorHAnsi" w:hAnsiTheme="majorHAnsi" w:cs="Times New Roman"/>
          <w:sz w:val="28"/>
          <w:szCs w:val="72"/>
        </w:rPr>
      </w:pPr>
      <w:r w:rsidRPr="00F13107">
        <w:rPr>
          <w:rFonts w:asciiTheme="majorHAnsi" w:hAnsiTheme="majorHAnsi" w:cs="Times New Roman"/>
          <w:sz w:val="28"/>
          <w:szCs w:val="72"/>
        </w:rPr>
        <w:t xml:space="preserve">Contract </w:t>
      </w:r>
      <w:r w:rsidR="0029050D">
        <w:rPr>
          <w:rFonts w:asciiTheme="majorHAnsi" w:hAnsiTheme="majorHAnsi" w:cs="Times New Roman"/>
          <w:sz w:val="28"/>
          <w:szCs w:val="72"/>
        </w:rPr>
        <w:t>c</w:t>
      </w:r>
      <w:r w:rsidR="00EA756F" w:rsidRPr="00F13107">
        <w:rPr>
          <w:rFonts w:asciiTheme="majorHAnsi" w:hAnsiTheme="majorHAnsi" w:cs="Times New Roman"/>
          <w:sz w:val="28"/>
          <w:szCs w:val="72"/>
        </w:rPr>
        <w:t>losure will</w:t>
      </w:r>
      <w:r w:rsidR="00EA756F">
        <w:rPr>
          <w:rFonts w:asciiTheme="majorHAnsi" w:hAnsiTheme="majorHAnsi" w:cs="Times New Roman"/>
          <w:sz w:val="28"/>
          <w:szCs w:val="72"/>
        </w:rPr>
        <w:t xml:space="preserve"> involve</w:t>
      </w:r>
      <w:r w:rsidRPr="00F13107">
        <w:rPr>
          <w:rFonts w:asciiTheme="majorHAnsi" w:hAnsiTheme="majorHAnsi" w:cs="Times New Roman"/>
          <w:sz w:val="28"/>
          <w:szCs w:val="72"/>
        </w:rPr>
        <w:t xml:space="preserve"> verification that all work has been complet</w:t>
      </w:r>
      <w:r w:rsidR="005B5347">
        <w:rPr>
          <w:rFonts w:asciiTheme="majorHAnsi" w:hAnsiTheme="majorHAnsi" w:cs="Times New Roman"/>
          <w:sz w:val="28"/>
          <w:szCs w:val="72"/>
        </w:rPr>
        <w:t>ed correctly and satisfactorily</w:t>
      </w:r>
      <w:r w:rsidR="00EA756F">
        <w:rPr>
          <w:rFonts w:asciiTheme="majorHAnsi" w:hAnsiTheme="majorHAnsi" w:cs="Times New Roman"/>
          <w:sz w:val="28"/>
          <w:szCs w:val="72"/>
        </w:rPr>
        <w:t xml:space="preserve">. </w:t>
      </w:r>
      <w:r w:rsidR="00EA756F" w:rsidRPr="00F13107">
        <w:rPr>
          <w:rFonts w:asciiTheme="majorHAnsi" w:hAnsiTheme="majorHAnsi" w:cs="Times New Roman"/>
          <w:sz w:val="28"/>
          <w:szCs w:val="72"/>
        </w:rPr>
        <w:t xml:space="preserve">Contract </w:t>
      </w:r>
      <w:r w:rsidR="0029050D">
        <w:rPr>
          <w:rFonts w:asciiTheme="majorHAnsi" w:hAnsiTheme="majorHAnsi" w:cs="Times New Roman"/>
          <w:sz w:val="28"/>
          <w:szCs w:val="72"/>
        </w:rPr>
        <w:t>c</w:t>
      </w:r>
      <w:r w:rsidR="00EA756F" w:rsidRPr="00F13107">
        <w:rPr>
          <w:rFonts w:asciiTheme="majorHAnsi" w:hAnsiTheme="majorHAnsi" w:cs="Times New Roman"/>
          <w:sz w:val="28"/>
          <w:szCs w:val="72"/>
        </w:rPr>
        <w:t>losure will</w:t>
      </w:r>
      <w:r w:rsidR="00EA756F">
        <w:rPr>
          <w:rFonts w:asciiTheme="majorHAnsi" w:hAnsiTheme="majorHAnsi" w:cs="Times New Roman"/>
          <w:sz w:val="28"/>
          <w:szCs w:val="72"/>
        </w:rPr>
        <w:t xml:space="preserve"> also update</w:t>
      </w:r>
      <w:r w:rsidRPr="00F13107">
        <w:rPr>
          <w:rFonts w:asciiTheme="majorHAnsi" w:hAnsiTheme="majorHAnsi" w:cs="Times New Roman"/>
          <w:sz w:val="28"/>
          <w:szCs w:val="72"/>
        </w:rPr>
        <w:t xml:space="preserve"> contract records to reflect final results</w:t>
      </w:r>
      <w:r w:rsidR="00EA756F">
        <w:rPr>
          <w:rFonts w:asciiTheme="majorHAnsi" w:hAnsiTheme="majorHAnsi" w:cs="Times New Roman"/>
          <w:sz w:val="28"/>
          <w:szCs w:val="72"/>
        </w:rPr>
        <w:t xml:space="preserve"> </w:t>
      </w:r>
      <w:r w:rsidRPr="00F13107">
        <w:rPr>
          <w:rFonts w:asciiTheme="majorHAnsi" w:hAnsiTheme="majorHAnsi" w:cs="Times New Roman"/>
          <w:sz w:val="28"/>
          <w:szCs w:val="72"/>
        </w:rPr>
        <w:t>and archiving information for future use.</w:t>
      </w:r>
    </w:p>
    <w:p w:rsidR="0029050D" w:rsidRDefault="0029050D" w:rsidP="00F13107">
      <w:pPr>
        <w:spacing w:after="0" w:line="300" w:lineRule="auto"/>
        <w:jc w:val="both"/>
        <w:rPr>
          <w:rFonts w:asciiTheme="majorHAnsi" w:hAnsiTheme="majorHAnsi" w:cs="Times New Roman"/>
          <w:sz w:val="28"/>
          <w:szCs w:val="72"/>
        </w:rPr>
      </w:pPr>
    </w:p>
    <w:p w:rsidR="00F13107" w:rsidRPr="00F13107" w:rsidRDefault="00EA756F" w:rsidP="00F13107">
      <w:pPr>
        <w:spacing w:after="0" w:line="300" w:lineRule="auto"/>
        <w:jc w:val="both"/>
        <w:rPr>
          <w:rFonts w:asciiTheme="majorHAnsi" w:hAnsiTheme="majorHAnsi" w:cs="Times New Roman"/>
          <w:sz w:val="28"/>
          <w:szCs w:val="72"/>
        </w:rPr>
      </w:pPr>
      <w:r>
        <w:rPr>
          <w:rFonts w:asciiTheme="majorHAnsi" w:hAnsiTheme="majorHAnsi" w:cs="Times New Roman"/>
          <w:sz w:val="28"/>
          <w:szCs w:val="72"/>
        </w:rPr>
        <w:t>O</w:t>
      </w:r>
      <w:r w:rsidR="00F13107" w:rsidRPr="00F13107">
        <w:rPr>
          <w:rFonts w:asciiTheme="majorHAnsi" w:hAnsiTheme="majorHAnsi" w:cs="Times New Roman"/>
          <w:sz w:val="28"/>
          <w:szCs w:val="72"/>
        </w:rPr>
        <w:t xml:space="preserve">ther activities </w:t>
      </w:r>
      <w:r w:rsidR="005A0A91">
        <w:rPr>
          <w:rFonts w:asciiTheme="majorHAnsi" w:hAnsiTheme="majorHAnsi" w:cs="Times New Roman"/>
          <w:sz w:val="28"/>
          <w:szCs w:val="72"/>
        </w:rPr>
        <w:t xml:space="preserve">of </w:t>
      </w:r>
      <w:r w:rsidR="0029050D">
        <w:rPr>
          <w:rFonts w:asciiTheme="majorHAnsi" w:hAnsiTheme="majorHAnsi" w:cs="Times New Roman"/>
          <w:sz w:val="28"/>
          <w:szCs w:val="72"/>
        </w:rPr>
        <w:t>c</w:t>
      </w:r>
      <w:r w:rsidR="00F13107" w:rsidRPr="00F13107">
        <w:rPr>
          <w:rFonts w:asciiTheme="majorHAnsi" w:hAnsiTheme="majorHAnsi" w:cs="Times New Roman"/>
          <w:sz w:val="28"/>
          <w:szCs w:val="72"/>
        </w:rPr>
        <w:t xml:space="preserve">ontract </w:t>
      </w:r>
      <w:r w:rsidR="0029050D">
        <w:rPr>
          <w:rFonts w:asciiTheme="majorHAnsi" w:hAnsiTheme="majorHAnsi" w:cs="Times New Roman"/>
          <w:sz w:val="28"/>
          <w:szCs w:val="72"/>
        </w:rPr>
        <w:t>c</w:t>
      </w:r>
      <w:r w:rsidR="00F13107" w:rsidRPr="00F13107">
        <w:rPr>
          <w:rFonts w:asciiTheme="majorHAnsi" w:hAnsiTheme="majorHAnsi" w:cs="Times New Roman"/>
          <w:sz w:val="28"/>
          <w:szCs w:val="72"/>
        </w:rPr>
        <w:t xml:space="preserve">losure </w:t>
      </w:r>
      <w:r w:rsidR="005B5347">
        <w:rPr>
          <w:rFonts w:asciiTheme="majorHAnsi" w:hAnsiTheme="majorHAnsi" w:cs="Times New Roman"/>
          <w:sz w:val="28"/>
          <w:szCs w:val="72"/>
        </w:rPr>
        <w:t>are</w:t>
      </w:r>
      <w:r w:rsidR="00F13107" w:rsidRPr="00F13107">
        <w:rPr>
          <w:rFonts w:asciiTheme="majorHAnsi" w:hAnsiTheme="majorHAnsi" w:cs="Times New Roman"/>
          <w:sz w:val="28"/>
          <w:szCs w:val="72"/>
        </w:rPr>
        <w:t>:</w:t>
      </w:r>
    </w:p>
    <w:p w:rsidR="00F13107" w:rsidRPr="00F13107" w:rsidRDefault="00F13107" w:rsidP="00F13107">
      <w:pPr>
        <w:spacing w:after="0" w:line="300" w:lineRule="auto"/>
        <w:jc w:val="both"/>
        <w:rPr>
          <w:rFonts w:asciiTheme="majorHAnsi" w:hAnsiTheme="majorHAnsi" w:cs="Times New Roman"/>
          <w:sz w:val="16"/>
          <w:szCs w:val="72"/>
        </w:rPr>
      </w:pPr>
    </w:p>
    <w:p w:rsidR="00F13107" w:rsidRPr="00F13107" w:rsidRDefault="00F13107" w:rsidP="00F13107">
      <w:pPr>
        <w:pStyle w:val="ListParagraph"/>
        <w:numPr>
          <w:ilvl w:val="0"/>
          <w:numId w:val="20"/>
        </w:numPr>
        <w:spacing w:after="0" w:line="300" w:lineRule="auto"/>
        <w:jc w:val="both"/>
        <w:rPr>
          <w:rFonts w:asciiTheme="majorHAnsi" w:hAnsiTheme="majorHAnsi" w:cs="Times New Roman"/>
          <w:sz w:val="26"/>
          <w:szCs w:val="26"/>
        </w:rPr>
      </w:pPr>
      <w:r w:rsidRPr="00F13107">
        <w:rPr>
          <w:rFonts w:asciiTheme="majorHAnsi" w:hAnsiTheme="majorHAnsi" w:cs="Times New Roman"/>
          <w:sz w:val="26"/>
          <w:szCs w:val="26"/>
        </w:rPr>
        <w:t xml:space="preserve">Confirming the project has addressed </w:t>
      </w:r>
      <w:r w:rsidR="005B5347">
        <w:rPr>
          <w:rFonts w:asciiTheme="majorHAnsi" w:hAnsiTheme="majorHAnsi" w:cs="Times New Roman"/>
          <w:sz w:val="26"/>
          <w:szCs w:val="26"/>
        </w:rPr>
        <w:t xml:space="preserve">all </w:t>
      </w:r>
      <w:r w:rsidRPr="00F13107">
        <w:rPr>
          <w:rFonts w:asciiTheme="majorHAnsi" w:hAnsiTheme="majorHAnsi" w:cs="Times New Roman"/>
          <w:sz w:val="26"/>
          <w:szCs w:val="26"/>
        </w:rPr>
        <w:t>terms and conditions of the contracts</w:t>
      </w:r>
      <w:r w:rsidR="005B5347">
        <w:rPr>
          <w:rFonts w:asciiTheme="majorHAnsi" w:hAnsiTheme="majorHAnsi" w:cs="Times New Roman"/>
          <w:sz w:val="26"/>
          <w:szCs w:val="26"/>
        </w:rPr>
        <w:t xml:space="preserve">, </w:t>
      </w:r>
      <w:r w:rsidR="005B5347">
        <w:rPr>
          <w:rFonts w:asciiTheme="majorHAnsi" w:hAnsiTheme="majorHAnsi" w:cs="Times New Roman"/>
          <w:sz w:val="28"/>
          <w:szCs w:val="72"/>
        </w:rPr>
        <w:t xml:space="preserve">conformed </w:t>
      </w:r>
      <w:r w:rsidR="005B5347" w:rsidRPr="00EA756F">
        <w:rPr>
          <w:rFonts w:asciiTheme="majorHAnsi" w:hAnsiTheme="majorHAnsi" w:cs="Times New Roman"/>
          <w:sz w:val="28"/>
          <w:szCs w:val="72"/>
        </w:rPr>
        <w:t xml:space="preserve">to all project requirements </w:t>
      </w:r>
      <w:r w:rsidR="005B5347">
        <w:rPr>
          <w:rFonts w:asciiTheme="majorHAnsi" w:hAnsiTheme="majorHAnsi" w:cs="Times New Roman"/>
          <w:sz w:val="28"/>
          <w:szCs w:val="72"/>
        </w:rPr>
        <w:t xml:space="preserve">and specifications, </w:t>
      </w:r>
      <w:r w:rsidR="005B5347" w:rsidRPr="00EA756F">
        <w:rPr>
          <w:rFonts w:asciiTheme="majorHAnsi" w:hAnsiTheme="majorHAnsi" w:cs="Times New Roman"/>
          <w:sz w:val="28"/>
          <w:szCs w:val="72"/>
        </w:rPr>
        <w:t xml:space="preserve">and </w:t>
      </w:r>
      <w:r w:rsidR="005B5347">
        <w:rPr>
          <w:rFonts w:asciiTheme="majorHAnsi" w:hAnsiTheme="majorHAnsi" w:cs="Times New Roman"/>
          <w:sz w:val="28"/>
          <w:szCs w:val="72"/>
        </w:rPr>
        <w:t xml:space="preserve">complied </w:t>
      </w:r>
      <w:r w:rsidR="005B5347" w:rsidRPr="00EA756F">
        <w:rPr>
          <w:rFonts w:asciiTheme="majorHAnsi" w:hAnsiTheme="majorHAnsi" w:cs="Times New Roman"/>
          <w:sz w:val="28"/>
          <w:szCs w:val="72"/>
        </w:rPr>
        <w:t>with all project quality standards</w:t>
      </w:r>
    </w:p>
    <w:p w:rsidR="00F13107" w:rsidRPr="00F13107" w:rsidRDefault="00F13107" w:rsidP="00F13107">
      <w:pPr>
        <w:pStyle w:val="ListParagraph"/>
        <w:numPr>
          <w:ilvl w:val="0"/>
          <w:numId w:val="20"/>
        </w:numPr>
        <w:spacing w:after="0" w:line="300" w:lineRule="auto"/>
        <w:jc w:val="both"/>
        <w:rPr>
          <w:rFonts w:asciiTheme="majorHAnsi" w:hAnsiTheme="majorHAnsi" w:cs="Times New Roman"/>
          <w:sz w:val="26"/>
          <w:szCs w:val="26"/>
        </w:rPr>
      </w:pPr>
      <w:r w:rsidRPr="00F13107">
        <w:rPr>
          <w:rFonts w:asciiTheme="majorHAnsi" w:hAnsiTheme="majorHAnsi" w:cs="Times New Roman"/>
          <w:sz w:val="26"/>
          <w:szCs w:val="26"/>
        </w:rPr>
        <w:t xml:space="preserve">Confirming completion of </w:t>
      </w:r>
      <w:r w:rsidR="005B5347">
        <w:rPr>
          <w:rFonts w:asciiTheme="majorHAnsi" w:hAnsiTheme="majorHAnsi" w:cs="Times New Roman"/>
          <w:sz w:val="26"/>
          <w:szCs w:val="26"/>
        </w:rPr>
        <w:t xml:space="preserve">all related </w:t>
      </w:r>
      <w:r w:rsidR="00EA756F">
        <w:rPr>
          <w:rFonts w:asciiTheme="majorHAnsi" w:hAnsiTheme="majorHAnsi" w:cs="Times New Roman"/>
          <w:sz w:val="26"/>
          <w:szCs w:val="26"/>
        </w:rPr>
        <w:t>Acceptance C</w:t>
      </w:r>
      <w:r w:rsidR="005B5347">
        <w:rPr>
          <w:rFonts w:asciiTheme="majorHAnsi" w:hAnsiTheme="majorHAnsi" w:cs="Times New Roman"/>
          <w:sz w:val="26"/>
          <w:szCs w:val="26"/>
        </w:rPr>
        <w:t>riteria</w:t>
      </w:r>
    </w:p>
    <w:p w:rsidR="00F13107" w:rsidRPr="00F13107" w:rsidRDefault="00F13107" w:rsidP="00F13107">
      <w:pPr>
        <w:pStyle w:val="ListParagraph"/>
        <w:numPr>
          <w:ilvl w:val="0"/>
          <w:numId w:val="20"/>
        </w:numPr>
        <w:spacing w:after="0" w:line="300" w:lineRule="auto"/>
        <w:jc w:val="both"/>
        <w:rPr>
          <w:rFonts w:asciiTheme="majorHAnsi" w:hAnsiTheme="majorHAnsi" w:cs="Times New Roman"/>
          <w:sz w:val="26"/>
          <w:szCs w:val="26"/>
        </w:rPr>
      </w:pPr>
      <w:r w:rsidRPr="00F13107">
        <w:rPr>
          <w:rFonts w:asciiTheme="majorHAnsi" w:hAnsiTheme="majorHAnsi" w:cs="Times New Roman"/>
          <w:sz w:val="26"/>
          <w:szCs w:val="26"/>
        </w:rPr>
        <w:t xml:space="preserve">Formally closing out all contracts associated </w:t>
      </w:r>
      <w:r w:rsidR="005B5347">
        <w:rPr>
          <w:rFonts w:asciiTheme="majorHAnsi" w:hAnsiTheme="majorHAnsi" w:cs="Times New Roman"/>
          <w:sz w:val="26"/>
          <w:szCs w:val="26"/>
        </w:rPr>
        <w:t>with the contract</w:t>
      </w:r>
    </w:p>
    <w:p w:rsidR="00F13107" w:rsidRPr="00F13107" w:rsidRDefault="00F13107" w:rsidP="00F13107">
      <w:pPr>
        <w:spacing w:after="0" w:line="300" w:lineRule="auto"/>
        <w:jc w:val="both"/>
        <w:rPr>
          <w:rFonts w:asciiTheme="majorHAnsi" w:hAnsiTheme="majorHAnsi" w:cs="Times New Roman"/>
          <w:sz w:val="28"/>
          <w:szCs w:val="72"/>
        </w:rPr>
      </w:pPr>
    </w:p>
    <w:p w:rsidR="00744BE8" w:rsidRDefault="005B5347" w:rsidP="00F13107">
      <w:pPr>
        <w:spacing w:after="0" w:line="300" w:lineRule="auto"/>
        <w:jc w:val="both"/>
        <w:rPr>
          <w:rFonts w:asciiTheme="majorHAnsi" w:hAnsiTheme="majorHAnsi" w:cs="Times New Roman"/>
          <w:sz w:val="28"/>
          <w:szCs w:val="72"/>
        </w:rPr>
      </w:pPr>
      <w:r>
        <w:rPr>
          <w:rFonts w:asciiTheme="majorHAnsi" w:hAnsiTheme="majorHAnsi" w:cs="Times New Roman"/>
          <w:sz w:val="28"/>
          <w:szCs w:val="72"/>
        </w:rPr>
        <w:lastRenderedPageBreak/>
        <w:t>The P</w:t>
      </w:r>
      <w:r w:rsidR="00F13107" w:rsidRPr="00F13107">
        <w:rPr>
          <w:rFonts w:asciiTheme="majorHAnsi" w:hAnsiTheme="majorHAnsi" w:cs="Times New Roman"/>
          <w:sz w:val="28"/>
          <w:szCs w:val="72"/>
        </w:rPr>
        <w:t xml:space="preserve">roject </w:t>
      </w:r>
      <w:r>
        <w:rPr>
          <w:rFonts w:asciiTheme="majorHAnsi" w:hAnsiTheme="majorHAnsi" w:cs="Times New Roman"/>
          <w:sz w:val="28"/>
          <w:szCs w:val="72"/>
        </w:rPr>
        <w:t>M</w:t>
      </w:r>
      <w:r w:rsidR="00F13107" w:rsidRPr="00F13107">
        <w:rPr>
          <w:rFonts w:asciiTheme="majorHAnsi" w:hAnsiTheme="majorHAnsi" w:cs="Times New Roman"/>
          <w:sz w:val="28"/>
          <w:szCs w:val="72"/>
        </w:rPr>
        <w:t xml:space="preserve">anager will estimate how much has to be paid or deducted from </w:t>
      </w:r>
      <w:r>
        <w:rPr>
          <w:rFonts w:asciiTheme="majorHAnsi" w:hAnsiTheme="majorHAnsi" w:cs="Times New Roman"/>
          <w:sz w:val="28"/>
          <w:szCs w:val="72"/>
        </w:rPr>
        <w:t>vendors or sub</w:t>
      </w:r>
      <w:r w:rsidR="00F13107" w:rsidRPr="00F13107">
        <w:rPr>
          <w:rFonts w:asciiTheme="majorHAnsi" w:hAnsiTheme="majorHAnsi" w:cs="Times New Roman"/>
          <w:sz w:val="28"/>
          <w:szCs w:val="72"/>
        </w:rPr>
        <w:t>contractors</w:t>
      </w:r>
      <w:r w:rsidR="000E7A3D">
        <w:rPr>
          <w:rFonts w:asciiTheme="majorHAnsi" w:hAnsiTheme="majorHAnsi" w:cs="Times New Roman"/>
          <w:sz w:val="28"/>
          <w:szCs w:val="72"/>
        </w:rPr>
        <w:t xml:space="preserve"> and </w:t>
      </w:r>
      <w:r w:rsidR="00F13107" w:rsidRPr="00F13107">
        <w:rPr>
          <w:rFonts w:asciiTheme="majorHAnsi" w:hAnsiTheme="majorHAnsi" w:cs="Times New Roman"/>
          <w:sz w:val="28"/>
          <w:szCs w:val="72"/>
        </w:rPr>
        <w:t>has to submit these documents to</w:t>
      </w:r>
      <w:r w:rsidR="000E7A3D">
        <w:rPr>
          <w:rFonts w:asciiTheme="majorHAnsi" w:hAnsiTheme="majorHAnsi" w:cs="Times New Roman"/>
          <w:sz w:val="28"/>
          <w:szCs w:val="72"/>
        </w:rPr>
        <w:t xml:space="preserve"> the </w:t>
      </w:r>
      <w:r>
        <w:rPr>
          <w:rFonts w:asciiTheme="majorHAnsi" w:hAnsiTheme="majorHAnsi" w:cs="Times New Roman"/>
          <w:sz w:val="28"/>
          <w:szCs w:val="72"/>
        </w:rPr>
        <w:t>vendors or sub</w:t>
      </w:r>
      <w:r w:rsidR="00F13107" w:rsidRPr="00F13107">
        <w:rPr>
          <w:rFonts w:asciiTheme="majorHAnsi" w:hAnsiTheme="majorHAnsi" w:cs="Times New Roman"/>
          <w:sz w:val="28"/>
          <w:szCs w:val="72"/>
        </w:rPr>
        <w:t xml:space="preserve">contractors within two weeks </w:t>
      </w:r>
      <w:r w:rsidR="000E7A3D">
        <w:rPr>
          <w:rFonts w:asciiTheme="majorHAnsi" w:hAnsiTheme="majorHAnsi" w:cs="Times New Roman"/>
          <w:sz w:val="28"/>
          <w:szCs w:val="72"/>
        </w:rPr>
        <w:t>o</w:t>
      </w:r>
      <w:r>
        <w:rPr>
          <w:rFonts w:asciiTheme="majorHAnsi" w:hAnsiTheme="majorHAnsi" w:cs="Times New Roman"/>
          <w:sz w:val="28"/>
          <w:szCs w:val="72"/>
        </w:rPr>
        <w:t xml:space="preserve">f formally </w:t>
      </w:r>
      <w:r w:rsidR="00F13107" w:rsidRPr="00F13107">
        <w:rPr>
          <w:rFonts w:asciiTheme="majorHAnsi" w:hAnsiTheme="majorHAnsi" w:cs="Times New Roman"/>
          <w:sz w:val="28"/>
          <w:szCs w:val="72"/>
        </w:rPr>
        <w:t>closing the project.</w:t>
      </w:r>
    </w:p>
    <w:p w:rsidR="00744BE8" w:rsidRDefault="00744BE8" w:rsidP="00F13107">
      <w:pPr>
        <w:spacing w:after="0" w:line="300" w:lineRule="auto"/>
        <w:jc w:val="both"/>
        <w:rPr>
          <w:rFonts w:asciiTheme="majorHAnsi" w:hAnsiTheme="majorHAnsi" w:cs="Times New Roman"/>
          <w:sz w:val="28"/>
          <w:szCs w:val="72"/>
        </w:rPr>
      </w:pPr>
    </w:p>
    <w:p w:rsidR="00744BE8" w:rsidRPr="00C44F74" w:rsidRDefault="00744BE8" w:rsidP="0022442B">
      <w:pPr>
        <w:pStyle w:val="Heading2"/>
        <w:numPr>
          <w:ilvl w:val="1"/>
          <w:numId w:val="14"/>
        </w:numPr>
        <w:ind w:left="990"/>
        <w:rPr>
          <w:color w:val="auto"/>
          <w:sz w:val="32"/>
        </w:rPr>
      </w:pPr>
      <w:bookmarkStart w:id="97" w:name="_Toc406577682"/>
      <w:r>
        <w:rPr>
          <w:color w:val="auto"/>
          <w:sz w:val="32"/>
        </w:rPr>
        <w:t>Administrative Closure</w:t>
      </w:r>
      <w:bookmarkEnd w:id="97"/>
    </w:p>
    <w:p w:rsidR="00744BE8" w:rsidRPr="00C43E87" w:rsidRDefault="00744BE8" w:rsidP="00744BE8">
      <w:pPr>
        <w:spacing w:after="0"/>
        <w:rPr>
          <w:rFonts w:asciiTheme="majorHAnsi" w:hAnsiTheme="majorHAnsi" w:cs="Times New Roman"/>
          <w:sz w:val="28"/>
          <w:szCs w:val="72"/>
        </w:rPr>
      </w:pPr>
    </w:p>
    <w:p w:rsidR="00F13107" w:rsidRPr="00F13107" w:rsidRDefault="00F13107" w:rsidP="00F13107">
      <w:pPr>
        <w:spacing w:after="0" w:line="300" w:lineRule="auto"/>
        <w:jc w:val="both"/>
        <w:rPr>
          <w:rFonts w:asciiTheme="majorHAnsi" w:hAnsiTheme="majorHAnsi" w:cs="Times New Roman"/>
          <w:sz w:val="28"/>
          <w:szCs w:val="72"/>
        </w:rPr>
      </w:pPr>
      <w:r w:rsidRPr="00F13107">
        <w:rPr>
          <w:rFonts w:asciiTheme="majorHAnsi" w:hAnsiTheme="majorHAnsi" w:cs="Times New Roman"/>
          <w:sz w:val="28"/>
          <w:szCs w:val="72"/>
        </w:rPr>
        <w:t xml:space="preserve">The </w:t>
      </w:r>
      <w:r w:rsidR="005B5347">
        <w:rPr>
          <w:rFonts w:asciiTheme="majorHAnsi" w:hAnsiTheme="majorHAnsi" w:cs="Times New Roman"/>
          <w:sz w:val="28"/>
          <w:szCs w:val="72"/>
        </w:rPr>
        <w:t>A</w:t>
      </w:r>
      <w:r w:rsidRPr="00F13107">
        <w:rPr>
          <w:rFonts w:asciiTheme="majorHAnsi" w:hAnsiTheme="majorHAnsi" w:cs="Times New Roman"/>
          <w:sz w:val="28"/>
          <w:szCs w:val="72"/>
        </w:rPr>
        <w:t xml:space="preserve">dministrative </w:t>
      </w:r>
      <w:r w:rsidR="000E7A3D">
        <w:rPr>
          <w:rFonts w:asciiTheme="majorHAnsi" w:hAnsiTheme="majorHAnsi" w:cs="Times New Roman"/>
          <w:sz w:val="28"/>
          <w:szCs w:val="72"/>
        </w:rPr>
        <w:t>c</w:t>
      </w:r>
      <w:r w:rsidRPr="00F13107">
        <w:rPr>
          <w:rFonts w:asciiTheme="majorHAnsi" w:hAnsiTheme="majorHAnsi" w:cs="Times New Roman"/>
          <w:sz w:val="28"/>
          <w:szCs w:val="72"/>
        </w:rPr>
        <w:t xml:space="preserve">losure process defines activities, interactions, and related roles and responsibilities of the </w:t>
      </w:r>
      <w:r w:rsidR="005B5347">
        <w:rPr>
          <w:rFonts w:asciiTheme="majorHAnsi" w:hAnsiTheme="majorHAnsi" w:cs="Times New Roman"/>
          <w:sz w:val="28"/>
          <w:szCs w:val="72"/>
        </w:rPr>
        <w:t>P</w:t>
      </w:r>
      <w:r w:rsidRPr="00F13107">
        <w:rPr>
          <w:rFonts w:asciiTheme="majorHAnsi" w:hAnsiTheme="majorHAnsi" w:cs="Times New Roman"/>
          <w:sz w:val="28"/>
          <w:szCs w:val="72"/>
        </w:rPr>
        <w:t xml:space="preserve">roject </w:t>
      </w:r>
      <w:r w:rsidR="005B5347">
        <w:rPr>
          <w:rFonts w:asciiTheme="majorHAnsi" w:hAnsiTheme="majorHAnsi" w:cs="Times New Roman"/>
          <w:sz w:val="28"/>
          <w:szCs w:val="72"/>
        </w:rPr>
        <w:t>T</w:t>
      </w:r>
      <w:r w:rsidRPr="00F13107">
        <w:rPr>
          <w:rFonts w:asciiTheme="majorHAnsi" w:hAnsiTheme="majorHAnsi" w:cs="Times New Roman"/>
          <w:sz w:val="28"/>
          <w:szCs w:val="72"/>
        </w:rPr>
        <w:t xml:space="preserve">eam members and other </w:t>
      </w:r>
      <w:r w:rsidR="005B5347">
        <w:rPr>
          <w:rFonts w:asciiTheme="majorHAnsi" w:hAnsiTheme="majorHAnsi" w:cs="Times New Roman"/>
          <w:sz w:val="28"/>
          <w:szCs w:val="72"/>
        </w:rPr>
        <w:t>S</w:t>
      </w:r>
      <w:r w:rsidRPr="00F13107">
        <w:rPr>
          <w:rFonts w:asciiTheme="majorHAnsi" w:hAnsiTheme="majorHAnsi" w:cs="Times New Roman"/>
          <w:sz w:val="28"/>
          <w:szCs w:val="72"/>
        </w:rPr>
        <w:t xml:space="preserve">takeholders involved in executing the </w:t>
      </w:r>
      <w:r w:rsidR="003363E2">
        <w:rPr>
          <w:rFonts w:asciiTheme="majorHAnsi" w:hAnsiTheme="majorHAnsi" w:cs="Times New Roman"/>
          <w:sz w:val="28"/>
          <w:szCs w:val="72"/>
        </w:rPr>
        <w:t>a</w:t>
      </w:r>
      <w:r w:rsidRPr="00F13107">
        <w:rPr>
          <w:rFonts w:asciiTheme="majorHAnsi" w:hAnsiTheme="majorHAnsi" w:cs="Times New Roman"/>
          <w:sz w:val="28"/>
          <w:szCs w:val="72"/>
        </w:rPr>
        <w:t xml:space="preserve">dministrative </w:t>
      </w:r>
      <w:r w:rsidR="003363E2">
        <w:rPr>
          <w:rFonts w:asciiTheme="majorHAnsi" w:hAnsiTheme="majorHAnsi" w:cs="Times New Roman"/>
          <w:sz w:val="28"/>
          <w:szCs w:val="72"/>
        </w:rPr>
        <w:t>c</w:t>
      </w:r>
      <w:r w:rsidRPr="00F13107">
        <w:rPr>
          <w:rFonts w:asciiTheme="majorHAnsi" w:hAnsiTheme="majorHAnsi" w:cs="Times New Roman"/>
          <w:sz w:val="28"/>
          <w:szCs w:val="72"/>
        </w:rPr>
        <w:t xml:space="preserve">losure </w:t>
      </w:r>
      <w:r w:rsidR="005B5347">
        <w:rPr>
          <w:rFonts w:asciiTheme="majorHAnsi" w:hAnsiTheme="majorHAnsi" w:cs="Times New Roman"/>
          <w:sz w:val="28"/>
          <w:szCs w:val="72"/>
        </w:rPr>
        <w:t>process</w:t>
      </w:r>
      <w:r w:rsidRPr="00F13107">
        <w:rPr>
          <w:rFonts w:asciiTheme="majorHAnsi" w:hAnsiTheme="majorHAnsi" w:cs="Times New Roman"/>
          <w:sz w:val="28"/>
          <w:szCs w:val="72"/>
        </w:rPr>
        <w:t xml:space="preserve">. Performing the </w:t>
      </w:r>
      <w:r w:rsidR="003363E2">
        <w:rPr>
          <w:rFonts w:asciiTheme="majorHAnsi" w:hAnsiTheme="majorHAnsi" w:cs="Times New Roman"/>
          <w:sz w:val="28"/>
          <w:szCs w:val="72"/>
        </w:rPr>
        <w:t>a</w:t>
      </w:r>
      <w:r w:rsidRPr="00F13107">
        <w:rPr>
          <w:rFonts w:asciiTheme="majorHAnsi" w:hAnsiTheme="majorHAnsi" w:cs="Times New Roman"/>
          <w:sz w:val="28"/>
          <w:szCs w:val="72"/>
        </w:rPr>
        <w:t xml:space="preserve">dministrative </w:t>
      </w:r>
      <w:r w:rsidR="003363E2">
        <w:rPr>
          <w:rFonts w:asciiTheme="majorHAnsi" w:hAnsiTheme="majorHAnsi" w:cs="Times New Roman"/>
          <w:sz w:val="28"/>
          <w:szCs w:val="72"/>
        </w:rPr>
        <w:t>c</w:t>
      </w:r>
      <w:r w:rsidRPr="00F13107">
        <w:rPr>
          <w:rFonts w:asciiTheme="majorHAnsi" w:hAnsiTheme="majorHAnsi" w:cs="Times New Roman"/>
          <w:sz w:val="28"/>
          <w:szCs w:val="72"/>
        </w:rPr>
        <w:t xml:space="preserve">losure process includes integrated activities to collect </w:t>
      </w:r>
      <w:r w:rsidR="003363E2">
        <w:rPr>
          <w:rFonts w:asciiTheme="majorHAnsi" w:hAnsiTheme="majorHAnsi" w:cs="Times New Roman"/>
          <w:sz w:val="28"/>
          <w:szCs w:val="72"/>
        </w:rPr>
        <w:t>p</w:t>
      </w:r>
      <w:r w:rsidRPr="00F13107">
        <w:rPr>
          <w:rFonts w:asciiTheme="majorHAnsi" w:hAnsiTheme="majorHAnsi" w:cs="Times New Roman"/>
          <w:sz w:val="28"/>
          <w:szCs w:val="72"/>
        </w:rPr>
        <w:t xml:space="preserve">roject </w:t>
      </w:r>
      <w:r w:rsidR="003363E2">
        <w:rPr>
          <w:rFonts w:asciiTheme="majorHAnsi" w:hAnsiTheme="majorHAnsi" w:cs="Times New Roman"/>
          <w:sz w:val="28"/>
          <w:szCs w:val="72"/>
        </w:rPr>
        <w:t>r</w:t>
      </w:r>
      <w:r w:rsidRPr="00F13107">
        <w:rPr>
          <w:rFonts w:asciiTheme="majorHAnsi" w:hAnsiTheme="majorHAnsi" w:cs="Times New Roman"/>
          <w:sz w:val="28"/>
          <w:szCs w:val="72"/>
        </w:rPr>
        <w:t xml:space="preserve">ecords, analyze project success or failure, gather </w:t>
      </w:r>
      <w:r w:rsidR="003363E2">
        <w:rPr>
          <w:rFonts w:asciiTheme="majorHAnsi" w:hAnsiTheme="majorHAnsi" w:cs="Times New Roman"/>
          <w:sz w:val="28"/>
          <w:szCs w:val="72"/>
        </w:rPr>
        <w:t>l</w:t>
      </w:r>
      <w:r w:rsidRPr="00F13107">
        <w:rPr>
          <w:rFonts w:asciiTheme="majorHAnsi" w:hAnsiTheme="majorHAnsi" w:cs="Times New Roman"/>
          <w:sz w:val="28"/>
          <w:szCs w:val="72"/>
        </w:rPr>
        <w:t xml:space="preserve">essons </w:t>
      </w:r>
      <w:r w:rsidR="003363E2">
        <w:rPr>
          <w:rFonts w:asciiTheme="majorHAnsi" w:hAnsiTheme="majorHAnsi" w:cs="Times New Roman"/>
          <w:sz w:val="28"/>
          <w:szCs w:val="72"/>
        </w:rPr>
        <w:t>l</w:t>
      </w:r>
      <w:r w:rsidRPr="00F13107">
        <w:rPr>
          <w:rFonts w:asciiTheme="majorHAnsi" w:hAnsiTheme="majorHAnsi" w:cs="Times New Roman"/>
          <w:sz w:val="28"/>
          <w:szCs w:val="72"/>
        </w:rPr>
        <w:t xml:space="preserve">earned, transfer the </w:t>
      </w:r>
      <w:r w:rsidR="005B5347">
        <w:rPr>
          <w:rFonts w:asciiTheme="majorHAnsi" w:hAnsiTheme="majorHAnsi" w:cs="Times New Roman"/>
          <w:sz w:val="28"/>
          <w:szCs w:val="72"/>
        </w:rPr>
        <w:t xml:space="preserve">Data Center </w:t>
      </w:r>
      <w:r w:rsidRPr="00F13107">
        <w:rPr>
          <w:rFonts w:asciiTheme="majorHAnsi" w:hAnsiTheme="majorHAnsi" w:cs="Times New Roman"/>
          <w:sz w:val="28"/>
          <w:szCs w:val="72"/>
        </w:rPr>
        <w:t xml:space="preserve">to </w:t>
      </w:r>
      <w:r w:rsidR="005B5347">
        <w:rPr>
          <w:rFonts w:asciiTheme="majorHAnsi" w:hAnsiTheme="majorHAnsi" w:cs="Times New Roman"/>
          <w:sz w:val="28"/>
          <w:szCs w:val="72"/>
        </w:rPr>
        <w:t xml:space="preserve">full regular </w:t>
      </w:r>
      <w:r w:rsidRPr="00F13107">
        <w:rPr>
          <w:rFonts w:asciiTheme="majorHAnsi" w:hAnsiTheme="majorHAnsi" w:cs="Times New Roman"/>
          <w:sz w:val="28"/>
          <w:szCs w:val="72"/>
        </w:rPr>
        <w:t xml:space="preserve">operation, and archive </w:t>
      </w:r>
      <w:r w:rsidR="003363E2">
        <w:rPr>
          <w:rFonts w:asciiTheme="majorHAnsi" w:hAnsiTheme="majorHAnsi" w:cs="Times New Roman"/>
          <w:sz w:val="28"/>
          <w:szCs w:val="72"/>
        </w:rPr>
        <w:t>p</w:t>
      </w:r>
      <w:r w:rsidRPr="00F13107">
        <w:rPr>
          <w:rFonts w:asciiTheme="majorHAnsi" w:hAnsiTheme="majorHAnsi" w:cs="Times New Roman"/>
          <w:sz w:val="28"/>
          <w:szCs w:val="72"/>
        </w:rPr>
        <w:t xml:space="preserve">roject </w:t>
      </w:r>
      <w:r w:rsidR="003363E2">
        <w:rPr>
          <w:rFonts w:asciiTheme="majorHAnsi" w:hAnsiTheme="majorHAnsi" w:cs="Times New Roman"/>
          <w:sz w:val="28"/>
          <w:szCs w:val="72"/>
        </w:rPr>
        <w:t>i</w:t>
      </w:r>
      <w:r w:rsidRPr="00F13107">
        <w:rPr>
          <w:rFonts w:asciiTheme="majorHAnsi" w:hAnsiTheme="majorHAnsi" w:cs="Times New Roman"/>
          <w:sz w:val="28"/>
          <w:szCs w:val="72"/>
        </w:rPr>
        <w:t xml:space="preserve">nformation for future use. </w:t>
      </w:r>
      <w:r w:rsidR="005B5347">
        <w:rPr>
          <w:rFonts w:asciiTheme="majorHAnsi" w:hAnsiTheme="majorHAnsi" w:cs="Times New Roman"/>
          <w:sz w:val="28"/>
          <w:szCs w:val="72"/>
        </w:rPr>
        <w:t>O</w:t>
      </w:r>
      <w:r w:rsidRPr="00F13107">
        <w:rPr>
          <w:rFonts w:asciiTheme="majorHAnsi" w:hAnsiTheme="majorHAnsi" w:cs="Times New Roman"/>
          <w:sz w:val="28"/>
          <w:szCs w:val="72"/>
        </w:rPr>
        <w:t xml:space="preserve">ther </w:t>
      </w:r>
      <w:r w:rsidR="003363E2">
        <w:rPr>
          <w:rFonts w:asciiTheme="majorHAnsi" w:hAnsiTheme="majorHAnsi" w:cs="Times New Roman"/>
          <w:sz w:val="28"/>
          <w:szCs w:val="72"/>
        </w:rPr>
        <w:t>a</w:t>
      </w:r>
      <w:r w:rsidRPr="00F13107">
        <w:rPr>
          <w:rFonts w:asciiTheme="majorHAnsi" w:hAnsiTheme="majorHAnsi" w:cs="Times New Roman"/>
          <w:sz w:val="28"/>
          <w:szCs w:val="72"/>
        </w:rPr>
        <w:t xml:space="preserve">dministrative </w:t>
      </w:r>
      <w:r w:rsidR="003363E2">
        <w:rPr>
          <w:rFonts w:asciiTheme="majorHAnsi" w:hAnsiTheme="majorHAnsi" w:cs="Times New Roman"/>
          <w:sz w:val="28"/>
          <w:szCs w:val="72"/>
        </w:rPr>
        <w:t>c</w:t>
      </w:r>
      <w:r w:rsidRPr="00F13107">
        <w:rPr>
          <w:rFonts w:asciiTheme="majorHAnsi" w:hAnsiTheme="majorHAnsi" w:cs="Times New Roman"/>
          <w:sz w:val="28"/>
          <w:szCs w:val="72"/>
        </w:rPr>
        <w:t xml:space="preserve">losure </w:t>
      </w:r>
      <w:r w:rsidR="003363E2" w:rsidRPr="00F13107">
        <w:rPr>
          <w:rFonts w:asciiTheme="majorHAnsi" w:hAnsiTheme="majorHAnsi" w:cs="Times New Roman"/>
          <w:sz w:val="28"/>
          <w:szCs w:val="72"/>
        </w:rPr>
        <w:t xml:space="preserve">activities </w:t>
      </w:r>
      <w:r w:rsidRPr="00F13107">
        <w:rPr>
          <w:rFonts w:asciiTheme="majorHAnsi" w:hAnsiTheme="majorHAnsi" w:cs="Times New Roman"/>
          <w:sz w:val="28"/>
          <w:szCs w:val="72"/>
        </w:rPr>
        <w:t>include:</w:t>
      </w:r>
    </w:p>
    <w:p w:rsidR="00F13107" w:rsidRPr="00F13107" w:rsidRDefault="00F13107" w:rsidP="00F13107">
      <w:pPr>
        <w:spacing w:after="0" w:line="300" w:lineRule="auto"/>
        <w:jc w:val="both"/>
        <w:rPr>
          <w:rFonts w:asciiTheme="majorHAnsi" w:hAnsiTheme="majorHAnsi" w:cs="Times New Roman"/>
          <w:sz w:val="16"/>
          <w:szCs w:val="72"/>
        </w:rPr>
      </w:pPr>
    </w:p>
    <w:p w:rsidR="00BD7404" w:rsidRPr="00BD7404" w:rsidRDefault="005B5347" w:rsidP="005B5347">
      <w:pPr>
        <w:pStyle w:val="ListParagraph"/>
        <w:numPr>
          <w:ilvl w:val="0"/>
          <w:numId w:val="20"/>
        </w:numPr>
        <w:spacing w:after="0" w:line="300" w:lineRule="auto"/>
        <w:jc w:val="both"/>
        <w:rPr>
          <w:rFonts w:asciiTheme="majorHAnsi" w:hAnsiTheme="majorHAnsi" w:cs="Times New Roman"/>
          <w:sz w:val="26"/>
          <w:szCs w:val="26"/>
        </w:rPr>
      </w:pPr>
      <w:r w:rsidRPr="00F13107">
        <w:rPr>
          <w:rFonts w:asciiTheme="majorHAnsi" w:hAnsiTheme="majorHAnsi" w:cs="Times New Roman"/>
          <w:sz w:val="26"/>
          <w:szCs w:val="26"/>
        </w:rPr>
        <w:t xml:space="preserve">Confirming the project has </w:t>
      </w:r>
      <w:r w:rsidRPr="003363E2">
        <w:rPr>
          <w:rFonts w:asciiTheme="majorHAnsi" w:hAnsiTheme="majorHAnsi" w:cs="Times New Roman"/>
          <w:sz w:val="26"/>
          <w:szCs w:val="26"/>
        </w:rPr>
        <w:t>conformed to all project requirements and specifications and complied with all project quality standards</w:t>
      </w:r>
      <w:r w:rsidR="00BD7404" w:rsidRPr="003363E2">
        <w:rPr>
          <w:rFonts w:asciiTheme="majorHAnsi" w:hAnsiTheme="majorHAnsi" w:cs="Times New Roman"/>
          <w:sz w:val="26"/>
          <w:szCs w:val="26"/>
        </w:rPr>
        <w:t xml:space="preserve"> agreed </w:t>
      </w:r>
      <w:r w:rsidRPr="003363E2">
        <w:rPr>
          <w:rFonts w:asciiTheme="majorHAnsi" w:hAnsiTheme="majorHAnsi" w:cs="Times New Roman"/>
          <w:sz w:val="26"/>
          <w:szCs w:val="26"/>
        </w:rPr>
        <w:t xml:space="preserve"> </w:t>
      </w:r>
      <w:r w:rsidR="00BD7404" w:rsidRPr="003363E2">
        <w:rPr>
          <w:rFonts w:asciiTheme="majorHAnsi" w:hAnsiTheme="majorHAnsi" w:cs="Times New Roman"/>
          <w:sz w:val="26"/>
          <w:szCs w:val="26"/>
        </w:rPr>
        <w:t>upon with the City of Calgary</w:t>
      </w:r>
    </w:p>
    <w:p w:rsidR="005B5347" w:rsidRPr="00F13107" w:rsidRDefault="00BD7404" w:rsidP="005B5347">
      <w:pPr>
        <w:pStyle w:val="ListParagraph"/>
        <w:numPr>
          <w:ilvl w:val="0"/>
          <w:numId w:val="20"/>
        </w:numPr>
        <w:spacing w:after="0" w:line="300" w:lineRule="auto"/>
        <w:jc w:val="both"/>
        <w:rPr>
          <w:rFonts w:asciiTheme="majorHAnsi" w:hAnsiTheme="majorHAnsi" w:cs="Times New Roman"/>
          <w:sz w:val="26"/>
          <w:szCs w:val="26"/>
        </w:rPr>
      </w:pPr>
      <w:r w:rsidRPr="003363E2">
        <w:rPr>
          <w:rFonts w:asciiTheme="majorHAnsi" w:hAnsiTheme="majorHAnsi" w:cs="Times New Roman"/>
          <w:sz w:val="26"/>
          <w:szCs w:val="26"/>
        </w:rPr>
        <w:t>Confirming the project has met all other Stakeholders expectations</w:t>
      </w:r>
    </w:p>
    <w:p w:rsidR="00F13107" w:rsidRPr="00F13107" w:rsidRDefault="00F13107" w:rsidP="00F13107">
      <w:pPr>
        <w:pStyle w:val="ListParagraph"/>
        <w:numPr>
          <w:ilvl w:val="0"/>
          <w:numId w:val="20"/>
        </w:numPr>
        <w:spacing w:after="0" w:line="300" w:lineRule="auto"/>
        <w:jc w:val="both"/>
        <w:rPr>
          <w:rFonts w:asciiTheme="majorHAnsi" w:hAnsiTheme="majorHAnsi" w:cs="Times New Roman"/>
          <w:sz w:val="26"/>
          <w:szCs w:val="26"/>
        </w:rPr>
      </w:pPr>
      <w:r w:rsidRPr="00F13107">
        <w:rPr>
          <w:rFonts w:asciiTheme="majorHAnsi" w:hAnsiTheme="majorHAnsi" w:cs="Times New Roman"/>
          <w:sz w:val="26"/>
          <w:szCs w:val="26"/>
        </w:rPr>
        <w:t xml:space="preserve">Verifying </w:t>
      </w:r>
      <w:r w:rsidR="00BD7404">
        <w:rPr>
          <w:rFonts w:asciiTheme="majorHAnsi" w:hAnsiTheme="majorHAnsi" w:cs="Times New Roman"/>
          <w:sz w:val="26"/>
          <w:szCs w:val="26"/>
        </w:rPr>
        <w:t xml:space="preserve">that </w:t>
      </w:r>
      <w:r w:rsidRPr="00F13107">
        <w:rPr>
          <w:rFonts w:asciiTheme="majorHAnsi" w:hAnsiTheme="majorHAnsi" w:cs="Times New Roman"/>
          <w:sz w:val="26"/>
          <w:szCs w:val="26"/>
        </w:rPr>
        <w:t xml:space="preserve">all deliverables have been delivered and </w:t>
      </w:r>
      <w:r w:rsidR="00BD7404">
        <w:rPr>
          <w:rFonts w:asciiTheme="majorHAnsi" w:hAnsiTheme="majorHAnsi" w:cs="Times New Roman"/>
          <w:sz w:val="26"/>
          <w:szCs w:val="26"/>
        </w:rPr>
        <w:t xml:space="preserve">formally </w:t>
      </w:r>
      <w:r w:rsidRPr="00F13107">
        <w:rPr>
          <w:rFonts w:asciiTheme="majorHAnsi" w:hAnsiTheme="majorHAnsi" w:cs="Times New Roman"/>
          <w:sz w:val="26"/>
          <w:szCs w:val="26"/>
        </w:rPr>
        <w:t>accepted</w:t>
      </w:r>
    </w:p>
    <w:p w:rsidR="00744BE8" w:rsidRPr="00F13107" w:rsidRDefault="00F13107" w:rsidP="00F13107">
      <w:pPr>
        <w:pStyle w:val="ListParagraph"/>
        <w:numPr>
          <w:ilvl w:val="0"/>
          <w:numId w:val="20"/>
        </w:numPr>
        <w:spacing w:after="0" w:line="300" w:lineRule="auto"/>
        <w:jc w:val="both"/>
        <w:rPr>
          <w:rFonts w:asciiTheme="majorHAnsi" w:hAnsiTheme="majorHAnsi" w:cs="Times New Roman"/>
          <w:sz w:val="26"/>
          <w:szCs w:val="26"/>
        </w:rPr>
      </w:pPr>
      <w:r w:rsidRPr="00F13107">
        <w:rPr>
          <w:rFonts w:asciiTheme="majorHAnsi" w:hAnsiTheme="majorHAnsi" w:cs="Times New Roman"/>
          <w:sz w:val="26"/>
          <w:szCs w:val="26"/>
        </w:rPr>
        <w:t xml:space="preserve">Validating </w:t>
      </w:r>
      <w:r w:rsidR="00BD7404">
        <w:rPr>
          <w:rFonts w:asciiTheme="majorHAnsi" w:hAnsiTheme="majorHAnsi" w:cs="Times New Roman"/>
          <w:sz w:val="26"/>
          <w:szCs w:val="26"/>
        </w:rPr>
        <w:t xml:space="preserve">that all the </w:t>
      </w:r>
      <w:r w:rsidR="003363E2">
        <w:rPr>
          <w:rFonts w:asciiTheme="majorHAnsi" w:hAnsiTheme="majorHAnsi" w:cs="Times New Roman"/>
          <w:sz w:val="26"/>
          <w:szCs w:val="26"/>
        </w:rPr>
        <w:t>a</w:t>
      </w:r>
      <w:r w:rsidR="00BD7404">
        <w:rPr>
          <w:rFonts w:asciiTheme="majorHAnsi" w:hAnsiTheme="majorHAnsi" w:cs="Times New Roman"/>
          <w:sz w:val="26"/>
          <w:szCs w:val="26"/>
        </w:rPr>
        <w:t xml:space="preserve">cceptance </w:t>
      </w:r>
      <w:r w:rsidR="003363E2">
        <w:rPr>
          <w:rFonts w:asciiTheme="majorHAnsi" w:hAnsiTheme="majorHAnsi" w:cs="Times New Roman"/>
          <w:sz w:val="26"/>
          <w:szCs w:val="26"/>
        </w:rPr>
        <w:t>c</w:t>
      </w:r>
      <w:r w:rsidRPr="00F13107">
        <w:rPr>
          <w:rFonts w:asciiTheme="majorHAnsi" w:hAnsiTheme="majorHAnsi" w:cs="Times New Roman"/>
          <w:sz w:val="26"/>
          <w:szCs w:val="26"/>
        </w:rPr>
        <w:t xml:space="preserve">riteria have been </w:t>
      </w:r>
      <w:r w:rsidR="00BD7404">
        <w:rPr>
          <w:rFonts w:asciiTheme="majorHAnsi" w:hAnsiTheme="majorHAnsi" w:cs="Times New Roman"/>
          <w:sz w:val="26"/>
          <w:szCs w:val="26"/>
        </w:rPr>
        <w:t xml:space="preserve">successfully </w:t>
      </w:r>
      <w:r w:rsidRPr="00F13107">
        <w:rPr>
          <w:rFonts w:asciiTheme="majorHAnsi" w:hAnsiTheme="majorHAnsi" w:cs="Times New Roman"/>
          <w:sz w:val="26"/>
          <w:szCs w:val="26"/>
        </w:rPr>
        <w:t>met</w:t>
      </w:r>
    </w:p>
    <w:p w:rsidR="00744BE8" w:rsidRPr="00C43E87" w:rsidRDefault="00744BE8" w:rsidP="00F13107">
      <w:pPr>
        <w:spacing w:after="0" w:line="300" w:lineRule="auto"/>
        <w:jc w:val="both"/>
        <w:rPr>
          <w:rFonts w:asciiTheme="majorHAnsi" w:hAnsiTheme="majorHAnsi" w:cs="Times New Roman"/>
          <w:sz w:val="28"/>
          <w:szCs w:val="72"/>
        </w:rPr>
      </w:pPr>
    </w:p>
    <w:p w:rsidR="00744BE8" w:rsidRDefault="00744BE8" w:rsidP="00F13107">
      <w:pPr>
        <w:spacing w:after="0" w:line="300" w:lineRule="auto"/>
        <w:jc w:val="both"/>
        <w:rPr>
          <w:rFonts w:asciiTheme="majorHAnsi" w:hAnsiTheme="majorHAnsi" w:cs="Times New Roman"/>
          <w:sz w:val="28"/>
          <w:szCs w:val="72"/>
        </w:rPr>
      </w:pPr>
    </w:p>
    <w:p w:rsidR="00BD7404" w:rsidRDefault="00BD7404" w:rsidP="00F13107">
      <w:pPr>
        <w:spacing w:after="0" w:line="300" w:lineRule="auto"/>
        <w:jc w:val="both"/>
        <w:rPr>
          <w:rFonts w:asciiTheme="majorHAnsi" w:hAnsiTheme="majorHAnsi" w:cs="Times New Roman"/>
          <w:sz w:val="28"/>
          <w:szCs w:val="72"/>
        </w:rPr>
      </w:pPr>
    </w:p>
    <w:p w:rsidR="003363E2" w:rsidRDefault="003363E2" w:rsidP="00F13107">
      <w:pPr>
        <w:spacing w:after="0" w:line="300" w:lineRule="auto"/>
        <w:jc w:val="both"/>
        <w:rPr>
          <w:rFonts w:asciiTheme="majorHAnsi" w:hAnsiTheme="majorHAnsi" w:cs="Times New Roman"/>
          <w:sz w:val="28"/>
          <w:szCs w:val="72"/>
        </w:rPr>
      </w:pPr>
    </w:p>
    <w:p w:rsidR="003363E2" w:rsidRDefault="003363E2" w:rsidP="00F13107">
      <w:pPr>
        <w:spacing w:after="0" w:line="300" w:lineRule="auto"/>
        <w:jc w:val="both"/>
        <w:rPr>
          <w:rFonts w:asciiTheme="majorHAnsi" w:hAnsiTheme="majorHAnsi" w:cs="Times New Roman"/>
          <w:sz w:val="28"/>
          <w:szCs w:val="72"/>
        </w:rPr>
      </w:pPr>
    </w:p>
    <w:p w:rsidR="003363E2" w:rsidRDefault="003363E2" w:rsidP="00F13107">
      <w:pPr>
        <w:spacing w:after="0" w:line="300" w:lineRule="auto"/>
        <w:jc w:val="both"/>
        <w:rPr>
          <w:rFonts w:asciiTheme="majorHAnsi" w:hAnsiTheme="majorHAnsi" w:cs="Times New Roman"/>
          <w:sz w:val="28"/>
          <w:szCs w:val="72"/>
        </w:rPr>
      </w:pPr>
    </w:p>
    <w:p w:rsidR="00744BE8" w:rsidRDefault="00744BE8" w:rsidP="00F13107">
      <w:pPr>
        <w:spacing w:after="0" w:line="300" w:lineRule="auto"/>
        <w:jc w:val="both"/>
        <w:rPr>
          <w:rFonts w:asciiTheme="majorHAnsi" w:hAnsiTheme="majorHAnsi" w:cs="Times New Roman"/>
          <w:sz w:val="28"/>
          <w:szCs w:val="72"/>
        </w:rPr>
      </w:pPr>
    </w:p>
    <w:p w:rsidR="00744BE8" w:rsidRPr="00C43E87" w:rsidRDefault="00744BE8" w:rsidP="00F13107">
      <w:pPr>
        <w:spacing w:after="0" w:line="300" w:lineRule="auto"/>
        <w:jc w:val="both"/>
        <w:rPr>
          <w:rFonts w:asciiTheme="majorHAnsi" w:hAnsiTheme="majorHAnsi" w:cs="Times New Roman"/>
          <w:sz w:val="28"/>
          <w:szCs w:val="72"/>
        </w:rPr>
      </w:pPr>
    </w:p>
    <w:p w:rsidR="00744BE8" w:rsidRPr="00744BE8" w:rsidRDefault="00744BE8" w:rsidP="0022442B">
      <w:pPr>
        <w:pStyle w:val="Heading1"/>
        <w:ind w:left="-90"/>
        <w:jc w:val="center"/>
        <w:rPr>
          <w:color w:val="auto"/>
          <w:sz w:val="40"/>
        </w:rPr>
      </w:pPr>
      <w:bookmarkStart w:id="98" w:name="_Toc406577683"/>
      <w:r w:rsidRPr="00744BE8">
        <w:rPr>
          <w:color w:val="auto"/>
          <w:sz w:val="40"/>
        </w:rPr>
        <w:lastRenderedPageBreak/>
        <w:t>Appendix</w:t>
      </w:r>
      <w:bookmarkEnd w:id="98"/>
    </w:p>
    <w:p w:rsidR="00744BE8" w:rsidRDefault="00744BE8" w:rsidP="00744BE8">
      <w:pPr>
        <w:pStyle w:val="Heading2"/>
        <w:numPr>
          <w:ilvl w:val="0"/>
          <w:numId w:val="13"/>
        </w:numPr>
        <w:ind w:left="990"/>
        <w:rPr>
          <w:color w:val="auto"/>
          <w:sz w:val="32"/>
        </w:rPr>
      </w:pPr>
      <w:bookmarkStart w:id="99" w:name="_Toc406577684"/>
      <w:r>
        <w:rPr>
          <w:color w:val="auto"/>
          <w:sz w:val="32"/>
        </w:rPr>
        <w:t>Stakeholder Register</w:t>
      </w:r>
      <w:bookmarkEnd w:id="99"/>
    </w:p>
    <w:p w:rsidR="005A0A91" w:rsidRPr="005A0A91" w:rsidRDefault="005A0A91" w:rsidP="005A0A91">
      <w:pPr>
        <w:spacing w:after="0" w:line="240" w:lineRule="auto"/>
        <w:rPr>
          <w:sz w:val="8"/>
          <w:szCs w:val="8"/>
        </w:rPr>
      </w:pPr>
    </w:p>
    <w:tbl>
      <w:tblPr>
        <w:tblW w:w="10400" w:type="dxa"/>
        <w:tblInd w:w="93" w:type="dxa"/>
        <w:tblLook w:val="04A0" w:firstRow="1" w:lastRow="0" w:firstColumn="1" w:lastColumn="0" w:noHBand="0" w:noVBand="1"/>
      </w:tblPr>
      <w:tblGrid>
        <w:gridCol w:w="1960"/>
        <w:gridCol w:w="4140"/>
        <w:gridCol w:w="1200"/>
        <w:gridCol w:w="3100"/>
      </w:tblGrid>
      <w:tr w:rsidR="005A0A91" w:rsidRPr="005A0A91" w:rsidTr="005A0A91">
        <w:trPr>
          <w:trHeight w:val="330"/>
        </w:trPr>
        <w:tc>
          <w:tcPr>
            <w:tcW w:w="1960" w:type="dxa"/>
            <w:tcBorders>
              <w:top w:val="single" w:sz="8" w:space="0" w:color="595959"/>
              <w:left w:val="single" w:sz="8" w:space="0" w:color="595959"/>
              <w:bottom w:val="nil"/>
              <w:right w:val="single" w:sz="8" w:space="0" w:color="595959"/>
            </w:tcBorders>
            <w:shd w:val="clear" w:color="000000" w:fill="A6A6A6"/>
            <w:noWrap/>
            <w:vAlign w:val="center"/>
            <w:hideMark/>
          </w:tcPr>
          <w:p w:rsidR="005A0A91" w:rsidRPr="005A0A91" w:rsidRDefault="005A0A91" w:rsidP="005A0A91">
            <w:pPr>
              <w:spacing w:after="0" w:line="240" w:lineRule="auto"/>
              <w:jc w:val="center"/>
              <w:rPr>
                <w:rFonts w:ascii="Cambria" w:eastAsia="Times New Roman" w:hAnsi="Cambria" w:cs="Arial"/>
                <w:b/>
                <w:bCs/>
                <w:sz w:val="16"/>
                <w:szCs w:val="16"/>
                <w:lang w:eastAsia="en-CA"/>
              </w:rPr>
            </w:pPr>
            <w:r w:rsidRPr="005A0A91">
              <w:rPr>
                <w:rFonts w:ascii="Cambria" w:eastAsia="Times New Roman" w:hAnsi="Cambria" w:cs="Arial"/>
                <w:b/>
                <w:bCs/>
                <w:sz w:val="16"/>
                <w:szCs w:val="16"/>
                <w:lang w:eastAsia="en-CA"/>
              </w:rPr>
              <w:t>Stakeholder</w:t>
            </w:r>
          </w:p>
        </w:tc>
        <w:tc>
          <w:tcPr>
            <w:tcW w:w="4140" w:type="dxa"/>
            <w:tcBorders>
              <w:top w:val="single" w:sz="8" w:space="0" w:color="595959"/>
              <w:left w:val="nil"/>
              <w:bottom w:val="nil"/>
              <w:right w:val="single" w:sz="8" w:space="0" w:color="595959"/>
            </w:tcBorders>
            <w:shd w:val="clear" w:color="000000" w:fill="A6A6A6"/>
            <w:noWrap/>
            <w:vAlign w:val="center"/>
            <w:hideMark/>
          </w:tcPr>
          <w:p w:rsidR="005A0A91" w:rsidRPr="005A0A91" w:rsidRDefault="005A0A91" w:rsidP="005A0A91">
            <w:pPr>
              <w:spacing w:after="0" w:line="240" w:lineRule="auto"/>
              <w:jc w:val="center"/>
              <w:rPr>
                <w:rFonts w:ascii="Cambria" w:eastAsia="Times New Roman" w:hAnsi="Cambria" w:cs="Arial"/>
                <w:b/>
                <w:bCs/>
                <w:sz w:val="16"/>
                <w:szCs w:val="16"/>
                <w:lang w:eastAsia="en-CA"/>
              </w:rPr>
            </w:pPr>
            <w:r w:rsidRPr="005A0A91">
              <w:rPr>
                <w:rFonts w:ascii="Cambria" w:eastAsia="Times New Roman" w:hAnsi="Cambria" w:cs="Arial"/>
                <w:b/>
                <w:bCs/>
                <w:sz w:val="16"/>
                <w:szCs w:val="16"/>
                <w:lang w:eastAsia="en-CA"/>
              </w:rPr>
              <w:t>Name</w:t>
            </w:r>
          </w:p>
        </w:tc>
        <w:tc>
          <w:tcPr>
            <w:tcW w:w="1200" w:type="dxa"/>
            <w:tcBorders>
              <w:top w:val="single" w:sz="8" w:space="0" w:color="595959"/>
              <w:left w:val="nil"/>
              <w:bottom w:val="nil"/>
              <w:right w:val="single" w:sz="8" w:space="0" w:color="595959"/>
            </w:tcBorders>
            <w:shd w:val="clear" w:color="000000" w:fill="A6A6A6"/>
            <w:noWrap/>
            <w:vAlign w:val="center"/>
            <w:hideMark/>
          </w:tcPr>
          <w:p w:rsidR="005A0A91" w:rsidRPr="005A0A91" w:rsidRDefault="005A0A91" w:rsidP="005A0A91">
            <w:pPr>
              <w:spacing w:after="0" w:line="240" w:lineRule="auto"/>
              <w:jc w:val="center"/>
              <w:rPr>
                <w:rFonts w:ascii="Cambria" w:eastAsia="Times New Roman" w:hAnsi="Cambria" w:cs="Arial"/>
                <w:b/>
                <w:bCs/>
                <w:sz w:val="16"/>
                <w:szCs w:val="16"/>
                <w:lang w:eastAsia="en-CA"/>
              </w:rPr>
            </w:pPr>
            <w:r w:rsidRPr="005A0A91">
              <w:rPr>
                <w:rFonts w:ascii="Cambria" w:eastAsia="Times New Roman" w:hAnsi="Cambria" w:cs="Arial"/>
                <w:b/>
                <w:bCs/>
                <w:sz w:val="16"/>
                <w:szCs w:val="16"/>
                <w:lang w:eastAsia="en-CA"/>
              </w:rPr>
              <w:t>Classification</w:t>
            </w:r>
          </w:p>
        </w:tc>
        <w:tc>
          <w:tcPr>
            <w:tcW w:w="3100" w:type="dxa"/>
            <w:tcBorders>
              <w:top w:val="single" w:sz="8" w:space="0" w:color="595959"/>
              <w:left w:val="nil"/>
              <w:bottom w:val="nil"/>
              <w:right w:val="single" w:sz="8" w:space="0" w:color="595959"/>
            </w:tcBorders>
            <w:shd w:val="clear" w:color="000000" w:fill="A6A6A6"/>
            <w:noWrap/>
            <w:vAlign w:val="center"/>
            <w:hideMark/>
          </w:tcPr>
          <w:p w:rsidR="005A0A91" w:rsidRPr="005A0A91" w:rsidRDefault="00CF4AFB" w:rsidP="005A0A91">
            <w:pPr>
              <w:spacing w:after="0" w:line="240" w:lineRule="auto"/>
              <w:jc w:val="center"/>
              <w:rPr>
                <w:rFonts w:ascii="Cambria" w:eastAsia="Times New Roman" w:hAnsi="Cambria" w:cs="Arial"/>
                <w:b/>
                <w:bCs/>
                <w:sz w:val="16"/>
                <w:szCs w:val="16"/>
                <w:lang w:eastAsia="en-CA"/>
              </w:rPr>
            </w:pPr>
            <w:r>
              <w:rPr>
                <w:rFonts w:ascii="Cambria" w:eastAsia="Times New Roman" w:hAnsi="Cambria" w:cs="Arial"/>
                <w:b/>
                <w:bCs/>
                <w:sz w:val="16"/>
                <w:szCs w:val="16"/>
                <w:lang w:eastAsia="en-CA"/>
              </w:rPr>
              <w:t>Role</w:t>
            </w:r>
          </w:p>
        </w:tc>
      </w:tr>
      <w:tr w:rsidR="005A0A91" w:rsidRPr="005A0A91" w:rsidTr="005A0A91">
        <w:trPr>
          <w:trHeight w:val="210"/>
        </w:trPr>
        <w:tc>
          <w:tcPr>
            <w:tcW w:w="1960" w:type="dxa"/>
            <w:tcBorders>
              <w:top w:val="single" w:sz="8" w:space="0" w:color="595959"/>
              <w:left w:val="single" w:sz="8" w:space="0" w:color="595959"/>
              <w:bottom w:val="single" w:sz="8" w:space="0" w:color="595959"/>
              <w:right w:val="single" w:sz="8" w:space="0" w:color="595959"/>
            </w:tcBorders>
            <w:shd w:val="clear" w:color="auto" w:fill="auto"/>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Project Sponsor</w:t>
            </w:r>
          </w:p>
        </w:tc>
        <w:tc>
          <w:tcPr>
            <w:tcW w:w="4140" w:type="dxa"/>
            <w:tcBorders>
              <w:top w:val="single" w:sz="8" w:space="0" w:color="595959"/>
              <w:left w:val="nil"/>
              <w:bottom w:val="single" w:sz="8" w:space="0" w:color="595959"/>
              <w:right w:val="single" w:sz="8" w:space="0" w:color="595959"/>
            </w:tcBorders>
            <w:shd w:val="clear" w:color="auto" w:fill="auto"/>
            <w:noWrap/>
            <w:vAlign w:val="center"/>
            <w:hideMark/>
          </w:tcPr>
          <w:p w:rsidR="005A0A91" w:rsidRPr="005A0A91" w:rsidRDefault="005A0A91" w:rsidP="005A0A91">
            <w:pPr>
              <w:spacing w:after="0" w:line="240" w:lineRule="auto"/>
              <w:jc w:val="center"/>
              <w:rPr>
                <w:rFonts w:ascii="Cambria" w:eastAsia="Times New Roman" w:hAnsi="Cambria" w:cs="Arial"/>
                <w:sz w:val="16"/>
                <w:szCs w:val="16"/>
                <w:lang w:eastAsia="en-CA"/>
              </w:rPr>
            </w:pPr>
            <w:r w:rsidRPr="005A0A91">
              <w:rPr>
                <w:rFonts w:ascii="Cambria" w:eastAsia="Times New Roman" w:hAnsi="Cambria" w:cs="Arial"/>
                <w:sz w:val="16"/>
                <w:szCs w:val="16"/>
                <w:lang w:eastAsia="en-CA"/>
              </w:rPr>
              <w:t>SADC Inc.</w:t>
            </w:r>
          </w:p>
        </w:tc>
        <w:tc>
          <w:tcPr>
            <w:tcW w:w="1200" w:type="dxa"/>
            <w:tcBorders>
              <w:top w:val="single" w:sz="8" w:space="0" w:color="595959"/>
              <w:left w:val="nil"/>
              <w:bottom w:val="single" w:sz="8" w:space="0" w:color="595959"/>
              <w:right w:val="single" w:sz="8" w:space="0" w:color="595959"/>
            </w:tcBorders>
            <w:shd w:val="clear" w:color="auto" w:fill="auto"/>
            <w:noWrap/>
            <w:vAlign w:val="center"/>
            <w:hideMark/>
          </w:tcPr>
          <w:p w:rsidR="005A0A91" w:rsidRPr="005A0A91" w:rsidRDefault="005A0A91" w:rsidP="005A0A91">
            <w:pPr>
              <w:spacing w:after="0" w:line="240" w:lineRule="auto"/>
              <w:jc w:val="center"/>
              <w:rPr>
                <w:rFonts w:ascii="Cambria" w:eastAsia="Times New Roman" w:hAnsi="Cambria" w:cs="Arial"/>
                <w:sz w:val="16"/>
                <w:szCs w:val="16"/>
                <w:lang w:eastAsia="en-CA"/>
              </w:rPr>
            </w:pPr>
            <w:r w:rsidRPr="005A0A91">
              <w:rPr>
                <w:rFonts w:ascii="Cambria" w:eastAsia="Times New Roman" w:hAnsi="Cambria" w:cs="Arial"/>
                <w:sz w:val="16"/>
                <w:szCs w:val="16"/>
                <w:lang w:eastAsia="en-CA"/>
              </w:rPr>
              <w:t>Internal</w:t>
            </w:r>
          </w:p>
        </w:tc>
        <w:tc>
          <w:tcPr>
            <w:tcW w:w="3100" w:type="dxa"/>
            <w:tcBorders>
              <w:top w:val="single" w:sz="8" w:space="0" w:color="595959"/>
              <w:left w:val="nil"/>
              <w:bottom w:val="single" w:sz="8" w:space="0" w:color="595959"/>
              <w:right w:val="single" w:sz="8" w:space="0" w:color="595959"/>
            </w:tcBorders>
            <w:shd w:val="clear" w:color="auto" w:fill="auto"/>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Executive Sponsor</w:t>
            </w:r>
          </w:p>
        </w:tc>
      </w:tr>
      <w:tr w:rsidR="005A0A91" w:rsidRPr="005A0A91" w:rsidTr="005A0A91">
        <w:trPr>
          <w:trHeight w:val="210"/>
        </w:trPr>
        <w:tc>
          <w:tcPr>
            <w:tcW w:w="1960" w:type="dxa"/>
            <w:vMerge w:val="restart"/>
            <w:tcBorders>
              <w:top w:val="nil"/>
              <w:left w:val="single" w:sz="8" w:space="0" w:color="595959"/>
              <w:bottom w:val="single" w:sz="8" w:space="0" w:color="595959"/>
              <w:right w:val="single" w:sz="8" w:space="0" w:color="595959"/>
            </w:tcBorders>
            <w:shd w:val="clear" w:color="000000" w:fill="D9D9D9"/>
            <w:noWrap/>
            <w:textDirection w:val="btLr"/>
            <w:vAlign w:val="center"/>
            <w:hideMark/>
          </w:tcPr>
          <w:p w:rsidR="005A0A91" w:rsidRPr="005A0A91" w:rsidRDefault="005A0A91" w:rsidP="005A0A91">
            <w:pPr>
              <w:spacing w:after="0" w:line="240" w:lineRule="auto"/>
              <w:jc w:val="center"/>
              <w:rPr>
                <w:rFonts w:ascii="Cambria" w:eastAsia="Times New Roman" w:hAnsi="Cambria" w:cs="Arial"/>
                <w:sz w:val="16"/>
                <w:szCs w:val="16"/>
                <w:lang w:eastAsia="en-CA"/>
              </w:rPr>
            </w:pPr>
            <w:r w:rsidRPr="005A0A91">
              <w:rPr>
                <w:rFonts w:ascii="Cambria" w:eastAsia="Times New Roman" w:hAnsi="Cambria" w:cs="Arial"/>
                <w:sz w:val="16"/>
                <w:szCs w:val="16"/>
                <w:lang w:eastAsia="en-CA"/>
              </w:rPr>
              <w:t>Project Team</w:t>
            </w:r>
          </w:p>
        </w:tc>
        <w:tc>
          <w:tcPr>
            <w:tcW w:w="4140" w:type="dxa"/>
            <w:vMerge w:val="restart"/>
            <w:tcBorders>
              <w:top w:val="nil"/>
              <w:left w:val="single" w:sz="8" w:space="0" w:color="595959"/>
              <w:bottom w:val="single" w:sz="8" w:space="0" w:color="595959"/>
              <w:right w:val="single" w:sz="8" w:space="0" w:color="595959"/>
            </w:tcBorders>
            <w:shd w:val="clear" w:color="000000" w:fill="D9D9D9"/>
            <w:noWrap/>
            <w:textDirection w:val="btLr"/>
            <w:vAlign w:val="center"/>
            <w:hideMark/>
          </w:tcPr>
          <w:p w:rsidR="005A0A91" w:rsidRPr="005A0A91" w:rsidRDefault="005A0A91" w:rsidP="005A0A91">
            <w:pPr>
              <w:spacing w:after="0" w:line="240" w:lineRule="auto"/>
              <w:jc w:val="center"/>
              <w:rPr>
                <w:rFonts w:ascii="Cambria" w:eastAsia="Times New Roman" w:hAnsi="Cambria" w:cs="Arial"/>
                <w:sz w:val="16"/>
                <w:szCs w:val="16"/>
                <w:lang w:eastAsia="en-CA"/>
              </w:rPr>
            </w:pPr>
            <w:r w:rsidRPr="005A0A91">
              <w:rPr>
                <w:rFonts w:ascii="Cambria" w:eastAsia="Times New Roman" w:hAnsi="Cambria" w:cs="Arial"/>
                <w:sz w:val="16"/>
                <w:szCs w:val="16"/>
                <w:lang w:eastAsia="en-CA"/>
              </w:rPr>
              <w:t>VDI Data Center Project Team</w:t>
            </w:r>
          </w:p>
        </w:tc>
        <w:tc>
          <w:tcPr>
            <w:tcW w:w="1200" w:type="dxa"/>
            <w:vMerge w:val="restart"/>
            <w:tcBorders>
              <w:top w:val="nil"/>
              <w:left w:val="single" w:sz="8" w:space="0" w:color="595959"/>
              <w:bottom w:val="single" w:sz="8" w:space="0" w:color="595959"/>
              <w:right w:val="single" w:sz="8" w:space="0" w:color="595959"/>
            </w:tcBorders>
            <w:shd w:val="clear" w:color="000000" w:fill="D9D9D9"/>
            <w:noWrap/>
            <w:textDirection w:val="btLr"/>
            <w:vAlign w:val="center"/>
            <w:hideMark/>
          </w:tcPr>
          <w:p w:rsidR="005A0A91" w:rsidRPr="005A0A91" w:rsidRDefault="005A0A91" w:rsidP="005A0A91">
            <w:pPr>
              <w:spacing w:after="0" w:line="240" w:lineRule="auto"/>
              <w:jc w:val="center"/>
              <w:rPr>
                <w:rFonts w:ascii="Cambria" w:eastAsia="Times New Roman" w:hAnsi="Cambria" w:cs="Arial"/>
                <w:sz w:val="16"/>
                <w:szCs w:val="16"/>
                <w:lang w:eastAsia="en-CA"/>
              </w:rPr>
            </w:pPr>
            <w:r w:rsidRPr="005A0A91">
              <w:rPr>
                <w:rFonts w:ascii="Cambria" w:eastAsia="Times New Roman" w:hAnsi="Cambria" w:cs="Arial"/>
                <w:sz w:val="16"/>
                <w:szCs w:val="16"/>
                <w:lang w:eastAsia="en-CA"/>
              </w:rPr>
              <w:t>Internal</w:t>
            </w:r>
          </w:p>
        </w:tc>
        <w:tc>
          <w:tcPr>
            <w:tcW w:w="3100" w:type="dxa"/>
            <w:tcBorders>
              <w:top w:val="nil"/>
              <w:left w:val="nil"/>
              <w:bottom w:val="single" w:sz="8" w:space="0" w:color="595959"/>
              <w:right w:val="single" w:sz="8" w:space="0" w:color="595959"/>
            </w:tcBorders>
            <w:shd w:val="clear" w:color="000000" w:fill="D9D9D9"/>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Project Manager</w:t>
            </w:r>
          </w:p>
        </w:tc>
      </w:tr>
      <w:tr w:rsidR="005A0A91" w:rsidRPr="005A0A91" w:rsidTr="005A0A91">
        <w:trPr>
          <w:trHeight w:val="210"/>
        </w:trPr>
        <w:tc>
          <w:tcPr>
            <w:tcW w:w="196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414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120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3100" w:type="dxa"/>
            <w:tcBorders>
              <w:top w:val="nil"/>
              <w:left w:val="nil"/>
              <w:bottom w:val="nil"/>
              <w:right w:val="single" w:sz="8" w:space="0" w:color="595959"/>
            </w:tcBorders>
            <w:shd w:val="clear" w:color="auto" w:fill="auto"/>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Project Admin Assistant</w:t>
            </w:r>
          </w:p>
        </w:tc>
      </w:tr>
      <w:tr w:rsidR="005A0A91" w:rsidRPr="005A0A91" w:rsidTr="005A0A91">
        <w:trPr>
          <w:trHeight w:val="210"/>
        </w:trPr>
        <w:tc>
          <w:tcPr>
            <w:tcW w:w="196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414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120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3100" w:type="dxa"/>
            <w:tcBorders>
              <w:top w:val="nil"/>
              <w:left w:val="nil"/>
              <w:bottom w:val="nil"/>
              <w:right w:val="single" w:sz="8" w:space="0" w:color="595959"/>
            </w:tcBorders>
            <w:shd w:val="clear" w:color="000000" w:fill="D9D9D9"/>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Project Analysts Head</w:t>
            </w:r>
          </w:p>
        </w:tc>
      </w:tr>
      <w:tr w:rsidR="005A0A91" w:rsidRPr="005A0A91" w:rsidTr="005A0A91">
        <w:trPr>
          <w:trHeight w:val="210"/>
        </w:trPr>
        <w:tc>
          <w:tcPr>
            <w:tcW w:w="196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414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120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3100" w:type="dxa"/>
            <w:tcBorders>
              <w:top w:val="nil"/>
              <w:left w:val="nil"/>
              <w:bottom w:val="nil"/>
              <w:right w:val="single" w:sz="8" w:space="0" w:color="595959"/>
            </w:tcBorders>
            <w:shd w:val="clear" w:color="auto" w:fill="auto"/>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Designing Engineers Head</w:t>
            </w:r>
          </w:p>
        </w:tc>
      </w:tr>
      <w:tr w:rsidR="005A0A91" w:rsidRPr="005A0A91" w:rsidTr="005A0A91">
        <w:trPr>
          <w:trHeight w:val="210"/>
        </w:trPr>
        <w:tc>
          <w:tcPr>
            <w:tcW w:w="196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414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120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3100" w:type="dxa"/>
            <w:tcBorders>
              <w:top w:val="nil"/>
              <w:left w:val="nil"/>
              <w:bottom w:val="nil"/>
              <w:right w:val="single" w:sz="8" w:space="0" w:color="595959"/>
            </w:tcBorders>
            <w:shd w:val="clear" w:color="000000" w:fill="D9D9D9"/>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Technicians Head</w:t>
            </w:r>
          </w:p>
        </w:tc>
      </w:tr>
      <w:tr w:rsidR="005A0A91" w:rsidRPr="005A0A91" w:rsidTr="005A0A91">
        <w:trPr>
          <w:trHeight w:val="210"/>
        </w:trPr>
        <w:tc>
          <w:tcPr>
            <w:tcW w:w="196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414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120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3100" w:type="dxa"/>
            <w:tcBorders>
              <w:top w:val="nil"/>
              <w:left w:val="nil"/>
              <w:bottom w:val="nil"/>
              <w:right w:val="single" w:sz="8" w:space="0" w:color="595959"/>
            </w:tcBorders>
            <w:shd w:val="clear" w:color="auto" w:fill="auto"/>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Contract Officer</w:t>
            </w:r>
          </w:p>
        </w:tc>
      </w:tr>
      <w:tr w:rsidR="005A0A91" w:rsidRPr="005A0A91" w:rsidTr="005A0A91">
        <w:trPr>
          <w:trHeight w:val="210"/>
        </w:trPr>
        <w:tc>
          <w:tcPr>
            <w:tcW w:w="196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414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120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3100" w:type="dxa"/>
            <w:tcBorders>
              <w:top w:val="nil"/>
              <w:left w:val="nil"/>
              <w:bottom w:val="nil"/>
              <w:right w:val="single" w:sz="8" w:space="0" w:color="595959"/>
            </w:tcBorders>
            <w:shd w:val="clear" w:color="000000" w:fill="D9D9D9"/>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Planner</w:t>
            </w:r>
          </w:p>
        </w:tc>
      </w:tr>
      <w:tr w:rsidR="005A0A91" w:rsidRPr="005A0A91" w:rsidTr="005A0A91">
        <w:trPr>
          <w:trHeight w:val="210"/>
        </w:trPr>
        <w:tc>
          <w:tcPr>
            <w:tcW w:w="196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414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120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3100" w:type="dxa"/>
            <w:tcBorders>
              <w:top w:val="nil"/>
              <w:left w:val="nil"/>
              <w:bottom w:val="nil"/>
              <w:right w:val="single" w:sz="8" w:space="0" w:color="595959"/>
            </w:tcBorders>
            <w:shd w:val="clear" w:color="auto" w:fill="auto"/>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Scheduler</w:t>
            </w:r>
          </w:p>
        </w:tc>
      </w:tr>
      <w:tr w:rsidR="005A0A91" w:rsidRPr="005A0A91" w:rsidTr="005A0A91">
        <w:trPr>
          <w:trHeight w:val="210"/>
        </w:trPr>
        <w:tc>
          <w:tcPr>
            <w:tcW w:w="196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414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120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3100" w:type="dxa"/>
            <w:tcBorders>
              <w:top w:val="nil"/>
              <w:left w:val="nil"/>
              <w:bottom w:val="nil"/>
              <w:right w:val="single" w:sz="8" w:space="0" w:color="595959"/>
            </w:tcBorders>
            <w:shd w:val="clear" w:color="000000" w:fill="D9D9D9"/>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Cost Controller</w:t>
            </w:r>
          </w:p>
        </w:tc>
      </w:tr>
      <w:tr w:rsidR="005A0A91" w:rsidRPr="005A0A91" w:rsidTr="005A0A91">
        <w:trPr>
          <w:trHeight w:val="210"/>
        </w:trPr>
        <w:tc>
          <w:tcPr>
            <w:tcW w:w="196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414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120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3100" w:type="dxa"/>
            <w:tcBorders>
              <w:top w:val="nil"/>
              <w:left w:val="nil"/>
              <w:bottom w:val="nil"/>
              <w:right w:val="single" w:sz="8" w:space="0" w:color="595959"/>
            </w:tcBorders>
            <w:shd w:val="clear" w:color="auto" w:fill="auto"/>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Coordinator</w:t>
            </w:r>
          </w:p>
        </w:tc>
      </w:tr>
      <w:tr w:rsidR="005A0A91" w:rsidRPr="005A0A91" w:rsidTr="005A0A91">
        <w:trPr>
          <w:trHeight w:val="210"/>
        </w:trPr>
        <w:tc>
          <w:tcPr>
            <w:tcW w:w="196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414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120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3100" w:type="dxa"/>
            <w:tcBorders>
              <w:top w:val="nil"/>
              <w:left w:val="nil"/>
              <w:bottom w:val="nil"/>
              <w:right w:val="single" w:sz="8" w:space="0" w:color="595959"/>
            </w:tcBorders>
            <w:shd w:val="clear" w:color="000000" w:fill="D9D9D9"/>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Civil Designer</w:t>
            </w:r>
          </w:p>
        </w:tc>
      </w:tr>
      <w:tr w:rsidR="005A0A91" w:rsidRPr="005A0A91" w:rsidTr="005A0A91">
        <w:trPr>
          <w:trHeight w:val="210"/>
        </w:trPr>
        <w:tc>
          <w:tcPr>
            <w:tcW w:w="196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414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120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3100" w:type="dxa"/>
            <w:tcBorders>
              <w:top w:val="nil"/>
              <w:left w:val="nil"/>
              <w:bottom w:val="nil"/>
              <w:right w:val="single" w:sz="8" w:space="0" w:color="595959"/>
            </w:tcBorders>
            <w:shd w:val="clear" w:color="auto" w:fill="auto"/>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Electrical Designer</w:t>
            </w:r>
          </w:p>
        </w:tc>
      </w:tr>
      <w:tr w:rsidR="005A0A91" w:rsidRPr="005A0A91" w:rsidTr="005A0A91">
        <w:trPr>
          <w:trHeight w:val="210"/>
        </w:trPr>
        <w:tc>
          <w:tcPr>
            <w:tcW w:w="196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414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120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3100" w:type="dxa"/>
            <w:tcBorders>
              <w:top w:val="nil"/>
              <w:left w:val="nil"/>
              <w:bottom w:val="nil"/>
              <w:right w:val="single" w:sz="8" w:space="0" w:color="595959"/>
            </w:tcBorders>
            <w:shd w:val="clear" w:color="000000" w:fill="D9D9D9"/>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Mechanical Designer</w:t>
            </w:r>
          </w:p>
        </w:tc>
      </w:tr>
      <w:tr w:rsidR="005A0A91" w:rsidRPr="005A0A91" w:rsidTr="005A0A91">
        <w:trPr>
          <w:trHeight w:val="210"/>
        </w:trPr>
        <w:tc>
          <w:tcPr>
            <w:tcW w:w="196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414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120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3100" w:type="dxa"/>
            <w:tcBorders>
              <w:top w:val="nil"/>
              <w:left w:val="nil"/>
              <w:bottom w:val="nil"/>
              <w:right w:val="single" w:sz="8" w:space="0" w:color="595959"/>
            </w:tcBorders>
            <w:shd w:val="clear" w:color="auto" w:fill="auto"/>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Networking Designer</w:t>
            </w:r>
          </w:p>
        </w:tc>
      </w:tr>
      <w:tr w:rsidR="005A0A91" w:rsidRPr="005A0A91" w:rsidTr="005A0A91">
        <w:trPr>
          <w:trHeight w:val="210"/>
        </w:trPr>
        <w:tc>
          <w:tcPr>
            <w:tcW w:w="196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414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120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3100" w:type="dxa"/>
            <w:tcBorders>
              <w:top w:val="nil"/>
              <w:left w:val="nil"/>
              <w:bottom w:val="nil"/>
              <w:right w:val="single" w:sz="8" w:space="0" w:color="595959"/>
            </w:tcBorders>
            <w:shd w:val="clear" w:color="000000" w:fill="D9D9D9"/>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IT Designer</w:t>
            </w:r>
          </w:p>
        </w:tc>
      </w:tr>
      <w:tr w:rsidR="005A0A91" w:rsidRPr="005A0A91" w:rsidTr="005A0A91">
        <w:trPr>
          <w:trHeight w:val="210"/>
        </w:trPr>
        <w:tc>
          <w:tcPr>
            <w:tcW w:w="196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414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120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3100" w:type="dxa"/>
            <w:tcBorders>
              <w:top w:val="nil"/>
              <w:left w:val="nil"/>
              <w:bottom w:val="nil"/>
              <w:right w:val="single" w:sz="8" w:space="0" w:color="595959"/>
            </w:tcBorders>
            <w:shd w:val="clear" w:color="auto" w:fill="auto"/>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Construction Specialist</w:t>
            </w:r>
          </w:p>
        </w:tc>
      </w:tr>
      <w:tr w:rsidR="005A0A91" w:rsidRPr="005A0A91" w:rsidTr="005A0A91">
        <w:trPr>
          <w:trHeight w:val="210"/>
        </w:trPr>
        <w:tc>
          <w:tcPr>
            <w:tcW w:w="196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414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120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3100" w:type="dxa"/>
            <w:tcBorders>
              <w:top w:val="nil"/>
              <w:left w:val="nil"/>
              <w:bottom w:val="nil"/>
              <w:right w:val="single" w:sz="8" w:space="0" w:color="595959"/>
            </w:tcBorders>
            <w:shd w:val="clear" w:color="000000" w:fill="D9D9D9"/>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Networking Technician</w:t>
            </w:r>
          </w:p>
        </w:tc>
      </w:tr>
      <w:tr w:rsidR="005A0A91" w:rsidRPr="005A0A91" w:rsidTr="005A0A91">
        <w:trPr>
          <w:trHeight w:val="210"/>
        </w:trPr>
        <w:tc>
          <w:tcPr>
            <w:tcW w:w="196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414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120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3100" w:type="dxa"/>
            <w:tcBorders>
              <w:top w:val="nil"/>
              <w:left w:val="nil"/>
              <w:bottom w:val="nil"/>
              <w:right w:val="single" w:sz="8" w:space="0" w:color="595959"/>
            </w:tcBorders>
            <w:shd w:val="clear" w:color="auto" w:fill="auto"/>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IT Technician</w:t>
            </w:r>
          </w:p>
        </w:tc>
      </w:tr>
      <w:tr w:rsidR="005A0A91" w:rsidRPr="005A0A91" w:rsidTr="005A0A91">
        <w:trPr>
          <w:trHeight w:val="210"/>
        </w:trPr>
        <w:tc>
          <w:tcPr>
            <w:tcW w:w="196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414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120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3100" w:type="dxa"/>
            <w:tcBorders>
              <w:top w:val="nil"/>
              <w:left w:val="nil"/>
              <w:bottom w:val="single" w:sz="8" w:space="0" w:color="595959"/>
              <w:right w:val="single" w:sz="8" w:space="0" w:color="595959"/>
            </w:tcBorders>
            <w:shd w:val="clear" w:color="000000" w:fill="D9D9D9"/>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IT Technician</w:t>
            </w:r>
          </w:p>
        </w:tc>
      </w:tr>
      <w:tr w:rsidR="005A0A91" w:rsidRPr="005A0A91" w:rsidTr="005A0A91">
        <w:trPr>
          <w:trHeight w:val="210"/>
        </w:trPr>
        <w:tc>
          <w:tcPr>
            <w:tcW w:w="1960" w:type="dxa"/>
            <w:vMerge w:val="restart"/>
            <w:tcBorders>
              <w:top w:val="nil"/>
              <w:left w:val="single" w:sz="8" w:space="0" w:color="595959"/>
              <w:bottom w:val="single" w:sz="8" w:space="0" w:color="595959"/>
              <w:right w:val="single" w:sz="8" w:space="0" w:color="595959"/>
            </w:tcBorders>
            <w:shd w:val="clear" w:color="auto" w:fill="auto"/>
            <w:noWrap/>
            <w:textDirection w:val="btLr"/>
            <w:vAlign w:val="center"/>
            <w:hideMark/>
          </w:tcPr>
          <w:p w:rsidR="005A0A91" w:rsidRPr="005A0A91" w:rsidRDefault="005A0A91" w:rsidP="005A0A91">
            <w:pPr>
              <w:spacing w:after="0" w:line="240" w:lineRule="auto"/>
              <w:jc w:val="center"/>
              <w:rPr>
                <w:rFonts w:ascii="Cambria" w:eastAsia="Times New Roman" w:hAnsi="Cambria" w:cs="Arial"/>
                <w:sz w:val="16"/>
                <w:szCs w:val="16"/>
                <w:lang w:eastAsia="en-CA"/>
              </w:rPr>
            </w:pPr>
            <w:r w:rsidRPr="005A0A91">
              <w:rPr>
                <w:rFonts w:ascii="Cambria" w:eastAsia="Times New Roman" w:hAnsi="Cambria" w:cs="Arial"/>
                <w:sz w:val="16"/>
                <w:szCs w:val="16"/>
                <w:lang w:eastAsia="en-CA"/>
              </w:rPr>
              <w:t>Client</w:t>
            </w:r>
          </w:p>
        </w:tc>
        <w:tc>
          <w:tcPr>
            <w:tcW w:w="4140" w:type="dxa"/>
            <w:vMerge w:val="restart"/>
            <w:tcBorders>
              <w:top w:val="nil"/>
              <w:left w:val="single" w:sz="8" w:space="0" w:color="595959"/>
              <w:bottom w:val="single" w:sz="8" w:space="0" w:color="595959"/>
              <w:right w:val="single" w:sz="8" w:space="0" w:color="595959"/>
            </w:tcBorders>
            <w:shd w:val="clear" w:color="auto" w:fill="auto"/>
            <w:noWrap/>
            <w:textDirection w:val="btLr"/>
            <w:vAlign w:val="center"/>
            <w:hideMark/>
          </w:tcPr>
          <w:p w:rsidR="005A0A91" w:rsidRPr="005A0A91" w:rsidRDefault="005A0A91" w:rsidP="005A0A91">
            <w:pPr>
              <w:spacing w:after="0" w:line="240" w:lineRule="auto"/>
              <w:jc w:val="center"/>
              <w:rPr>
                <w:rFonts w:ascii="Cambria" w:eastAsia="Times New Roman" w:hAnsi="Cambria" w:cs="Arial"/>
                <w:sz w:val="16"/>
                <w:szCs w:val="16"/>
                <w:lang w:eastAsia="en-CA"/>
              </w:rPr>
            </w:pPr>
            <w:r w:rsidRPr="005A0A91">
              <w:rPr>
                <w:rFonts w:ascii="Cambria" w:eastAsia="Times New Roman" w:hAnsi="Cambria" w:cs="Arial"/>
                <w:sz w:val="16"/>
                <w:szCs w:val="16"/>
                <w:lang w:eastAsia="en-CA"/>
              </w:rPr>
              <w:t>The City of Calgary</w:t>
            </w:r>
          </w:p>
        </w:tc>
        <w:tc>
          <w:tcPr>
            <w:tcW w:w="1200" w:type="dxa"/>
            <w:vMerge w:val="restart"/>
            <w:tcBorders>
              <w:top w:val="nil"/>
              <w:left w:val="single" w:sz="8" w:space="0" w:color="595959"/>
              <w:bottom w:val="single" w:sz="8" w:space="0" w:color="595959"/>
              <w:right w:val="single" w:sz="8" w:space="0" w:color="595959"/>
            </w:tcBorders>
            <w:shd w:val="clear" w:color="auto" w:fill="auto"/>
            <w:noWrap/>
            <w:textDirection w:val="btLr"/>
            <w:vAlign w:val="center"/>
            <w:hideMark/>
          </w:tcPr>
          <w:p w:rsidR="005A0A91" w:rsidRPr="005A0A91" w:rsidRDefault="005A0A91" w:rsidP="005A0A91">
            <w:pPr>
              <w:spacing w:after="0" w:line="240" w:lineRule="auto"/>
              <w:jc w:val="center"/>
              <w:rPr>
                <w:rFonts w:ascii="Cambria" w:eastAsia="Times New Roman" w:hAnsi="Cambria" w:cs="Arial"/>
                <w:sz w:val="16"/>
                <w:szCs w:val="16"/>
                <w:lang w:eastAsia="en-CA"/>
              </w:rPr>
            </w:pPr>
            <w:r w:rsidRPr="005A0A91">
              <w:rPr>
                <w:rFonts w:ascii="Cambria" w:eastAsia="Times New Roman" w:hAnsi="Cambria" w:cs="Arial"/>
                <w:sz w:val="16"/>
                <w:szCs w:val="16"/>
                <w:lang w:eastAsia="en-CA"/>
              </w:rPr>
              <w:t>External</w:t>
            </w:r>
          </w:p>
        </w:tc>
        <w:tc>
          <w:tcPr>
            <w:tcW w:w="3100" w:type="dxa"/>
            <w:tcBorders>
              <w:top w:val="nil"/>
              <w:left w:val="nil"/>
              <w:bottom w:val="nil"/>
              <w:right w:val="single" w:sz="8" w:space="0" w:color="595959"/>
            </w:tcBorders>
            <w:shd w:val="clear" w:color="auto" w:fill="auto"/>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PMO Representative</w:t>
            </w:r>
          </w:p>
        </w:tc>
      </w:tr>
      <w:tr w:rsidR="005A0A91" w:rsidRPr="005A0A91" w:rsidTr="005A0A91">
        <w:trPr>
          <w:trHeight w:val="210"/>
        </w:trPr>
        <w:tc>
          <w:tcPr>
            <w:tcW w:w="196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414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120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3100" w:type="dxa"/>
            <w:tcBorders>
              <w:top w:val="nil"/>
              <w:left w:val="nil"/>
              <w:bottom w:val="single" w:sz="8" w:space="0" w:color="595959"/>
              <w:right w:val="single" w:sz="8" w:space="0" w:color="595959"/>
            </w:tcBorders>
            <w:shd w:val="clear" w:color="000000" w:fill="D9D9D9"/>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PMO Admin Assistant</w:t>
            </w:r>
          </w:p>
        </w:tc>
      </w:tr>
      <w:tr w:rsidR="005A0A91" w:rsidRPr="005A0A91" w:rsidTr="005A0A91">
        <w:trPr>
          <w:trHeight w:val="210"/>
        </w:trPr>
        <w:tc>
          <w:tcPr>
            <w:tcW w:w="196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414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120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3100" w:type="dxa"/>
            <w:tcBorders>
              <w:top w:val="nil"/>
              <w:left w:val="nil"/>
              <w:bottom w:val="nil"/>
              <w:right w:val="single" w:sz="8" w:space="0" w:color="595959"/>
            </w:tcBorders>
            <w:shd w:val="clear" w:color="auto" w:fill="auto"/>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Business Analyst</w:t>
            </w:r>
          </w:p>
        </w:tc>
      </w:tr>
      <w:tr w:rsidR="005A0A91" w:rsidRPr="005A0A91" w:rsidTr="005A0A91">
        <w:trPr>
          <w:trHeight w:val="210"/>
        </w:trPr>
        <w:tc>
          <w:tcPr>
            <w:tcW w:w="196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414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120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3100" w:type="dxa"/>
            <w:tcBorders>
              <w:top w:val="nil"/>
              <w:left w:val="nil"/>
              <w:bottom w:val="nil"/>
              <w:right w:val="single" w:sz="8" w:space="0" w:color="595959"/>
            </w:tcBorders>
            <w:shd w:val="clear" w:color="000000" w:fill="D9D9D9"/>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Business Analyst</w:t>
            </w:r>
          </w:p>
        </w:tc>
      </w:tr>
      <w:tr w:rsidR="005A0A91" w:rsidRPr="005A0A91" w:rsidTr="005A0A91">
        <w:trPr>
          <w:trHeight w:val="210"/>
        </w:trPr>
        <w:tc>
          <w:tcPr>
            <w:tcW w:w="196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414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120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3100" w:type="dxa"/>
            <w:tcBorders>
              <w:top w:val="nil"/>
              <w:left w:val="nil"/>
              <w:bottom w:val="nil"/>
              <w:right w:val="single" w:sz="8" w:space="0" w:color="595959"/>
            </w:tcBorders>
            <w:shd w:val="clear" w:color="auto" w:fill="auto"/>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Business Development Admin Assistant</w:t>
            </w:r>
          </w:p>
        </w:tc>
      </w:tr>
      <w:tr w:rsidR="005A0A91" w:rsidRPr="005A0A91" w:rsidTr="005A0A91">
        <w:trPr>
          <w:trHeight w:val="210"/>
        </w:trPr>
        <w:tc>
          <w:tcPr>
            <w:tcW w:w="196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414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120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3100" w:type="dxa"/>
            <w:tcBorders>
              <w:top w:val="nil"/>
              <w:left w:val="nil"/>
              <w:bottom w:val="nil"/>
              <w:right w:val="single" w:sz="8" w:space="0" w:color="595959"/>
            </w:tcBorders>
            <w:shd w:val="clear" w:color="000000" w:fill="D9D9D9"/>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IT Services Analyst</w:t>
            </w:r>
          </w:p>
        </w:tc>
      </w:tr>
      <w:tr w:rsidR="005A0A91" w:rsidRPr="005A0A91" w:rsidTr="005A0A91">
        <w:trPr>
          <w:trHeight w:val="210"/>
        </w:trPr>
        <w:tc>
          <w:tcPr>
            <w:tcW w:w="196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414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120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3100" w:type="dxa"/>
            <w:tcBorders>
              <w:top w:val="nil"/>
              <w:left w:val="nil"/>
              <w:bottom w:val="nil"/>
              <w:right w:val="single" w:sz="8" w:space="0" w:color="595959"/>
            </w:tcBorders>
            <w:shd w:val="clear" w:color="auto" w:fill="auto"/>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IT Services Analyst</w:t>
            </w:r>
          </w:p>
        </w:tc>
      </w:tr>
      <w:tr w:rsidR="005A0A91" w:rsidRPr="005A0A91" w:rsidTr="005A0A91">
        <w:trPr>
          <w:trHeight w:val="210"/>
        </w:trPr>
        <w:tc>
          <w:tcPr>
            <w:tcW w:w="196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414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120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3100" w:type="dxa"/>
            <w:tcBorders>
              <w:top w:val="nil"/>
              <w:left w:val="nil"/>
              <w:bottom w:val="single" w:sz="8" w:space="0" w:color="595959"/>
              <w:right w:val="single" w:sz="8" w:space="0" w:color="595959"/>
            </w:tcBorders>
            <w:shd w:val="clear" w:color="000000" w:fill="D9D9D9"/>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IT Admin Assistant</w:t>
            </w:r>
          </w:p>
        </w:tc>
      </w:tr>
      <w:tr w:rsidR="005A0A91" w:rsidRPr="005A0A91" w:rsidTr="005A0A91">
        <w:trPr>
          <w:trHeight w:val="210"/>
        </w:trPr>
        <w:tc>
          <w:tcPr>
            <w:tcW w:w="1960" w:type="dxa"/>
            <w:vMerge w:val="restart"/>
            <w:tcBorders>
              <w:top w:val="nil"/>
              <w:left w:val="single" w:sz="8" w:space="0" w:color="595959"/>
              <w:bottom w:val="single" w:sz="8" w:space="0" w:color="595959"/>
              <w:right w:val="single" w:sz="8" w:space="0" w:color="595959"/>
            </w:tcBorders>
            <w:shd w:val="clear" w:color="000000" w:fill="D9D9D9"/>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Executive Committee</w:t>
            </w:r>
          </w:p>
        </w:tc>
        <w:tc>
          <w:tcPr>
            <w:tcW w:w="4140" w:type="dxa"/>
            <w:vMerge w:val="restart"/>
            <w:tcBorders>
              <w:top w:val="nil"/>
              <w:left w:val="single" w:sz="8" w:space="0" w:color="595959"/>
              <w:bottom w:val="single" w:sz="8" w:space="0" w:color="595959"/>
              <w:right w:val="single" w:sz="8" w:space="0" w:color="595959"/>
            </w:tcBorders>
            <w:shd w:val="clear" w:color="000000" w:fill="D9D9D9"/>
            <w:vAlign w:val="center"/>
            <w:hideMark/>
          </w:tcPr>
          <w:p w:rsidR="005A0A91" w:rsidRPr="005A0A91" w:rsidRDefault="005A0A91" w:rsidP="005A0A91">
            <w:pPr>
              <w:spacing w:after="0" w:line="240" w:lineRule="auto"/>
              <w:jc w:val="center"/>
              <w:rPr>
                <w:rFonts w:ascii="Cambria" w:eastAsia="Times New Roman" w:hAnsi="Cambria" w:cs="Arial"/>
                <w:sz w:val="16"/>
                <w:szCs w:val="16"/>
                <w:lang w:eastAsia="en-CA"/>
              </w:rPr>
            </w:pPr>
            <w:r w:rsidRPr="005A0A91">
              <w:rPr>
                <w:rFonts w:ascii="Cambria" w:eastAsia="Times New Roman" w:hAnsi="Cambria" w:cs="Arial"/>
                <w:sz w:val="16"/>
                <w:szCs w:val="16"/>
                <w:lang w:eastAsia="en-CA"/>
              </w:rPr>
              <w:t>VDI Data Center Executive Committee</w:t>
            </w:r>
          </w:p>
        </w:tc>
        <w:tc>
          <w:tcPr>
            <w:tcW w:w="1200" w:type="dxa"/>
            <w:vMerge w:val="restart"/>
            <w:tcBorders>
              <w:top w:val="nil"/>
              <w:left w:val="single" w:sz="8" w:space="0" w:color="595959"/>
              <w:bottom w:val="single" w:sz="8" w:space="0" w:color="595959"/>
              <w:right w:val="single" w:sz="8" w:space="0" w:color="595959"/>
            </w:tcBorders>
            <w:shd w:val="clear" w:color="000000" w:fill="D9D9D9"/>
            <w:noWrap/>
            <w:vAlign w:val="center"/>
            <w:hideMark/>
          </w:tcPr>
          <w:p w:rsidR="005A0A91" w:rsidRPr="005A0A91" w:rsidRDefault="005A0A91" w:rsidP="005A0A91">
            <w:pPr>
              <w:spacing w:after="0" w:line="240" w:lineRule="auto"/>
              <w:jc w:val="center"/>
              <w:rPr>
                <w:rFonts w:ascii="Cambria" w:eastAsia="Times New Roman" w:hAnsi="Cambria" w:cs="Arial"/>
                <w:sz w:val="16"/>
                <w:szCs w:val="16"/>
                <w:lang w:eastAsia="en-CA"/>
              </w:rPr>
            </w:pPr>
            <w:r w:rsidRPr="005A0A91">
              <w:rPr>
                <w:rFonts w:ascii="Cambria" w:eastAsia="Times New Roman" w:hAnsi="Cambria" w:cs="Arial"/>
                <w:sz w:val="16"/>
                <w:szCs w:val="16"/>
                <w:lang w:eastAsia="en-CA"/>
              </w:rPr>
              <w:t>External</w:t>
            </w:r>
          </w:p>
        </w:tc>
        <w:tc>
          <w:tcPr>
            <w:tcW w:w="3100" w:type="dxa"/>
            <w:tcBorders>
              <w:top w:val="nil"/>
              <w:left w:val="nil"/>
              <w:bottom w:val="nil"/>
              <w:right w:val="single" w:sz="8" w:space="0" w:color="595959"/>
            </w:tcBorders>
            <w:shd w:val="clear" w:color="auto" w:fill="auto"/>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Executive Committee Chairman</w:t>
            </w:r>
          </w:p>
        </w:tc>
      </w:tr>
      <w:tr w:rsidR="005A0A91" w:rsidRPr="005A0A91" w:rsidTr="005A0A91">
        <w:trPr>
          <w:trHeight w:val="210"/>
        </w:trPr>
        <w:tc>
          <w:tcPr>
            <w:tcW w:w="196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414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120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3100" w:type="dxa"/>
            <w:tcBorders>
              <w:top w:val="nil"/>
              <w:left w:val="nil"/>
              <w:bottom w:val="single" w:sz="8" w:space="0" w:color="595959"/>
              <w:right w:val="single" w:sz="8" w:space="0" w:color="595959"/>
            </w:tcBorders>
            <w:shd w:val="clear" w:color="000000" w:fill="D9D9D9"/>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Executive Committee Admin Assistant</w:t>
            </w:r>
          </w:p>
        </w:tc>
      </w:tr>
      <w:tr w:rsidR="005A0A91" w:rsidRPr="005A0A91" w:rsidTr="005A0A91">
        <w:trPr>
          <w:trHeight w:val="210"/>
        </w:trPr>
        <w:tc>
          <w:tcPr>
            <w:tcW w:w="1960" w:type="dxa"/>
            <w:vMerge w:val="restart"/>
            <w:tcBorders>
              <w:top w:val="nil"/>
              <w:left w:val="single" w:sz="8" w:space="0" w:color="595959"/>
              <w:bottom w:val="single" w:sz="8" w:space="0" w:color="595959"/>
              <w:right w:val="single" w:sz="8" w:space="0" w:color="595959"/>
            </w:tcBorders>
            <w:shd w:val="clear" w:color="auto" w:fill="auto"/>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Civil Subcontractor</w:t>
            </w:r>
          </w:p>
        </w:tc>
        <w:tc>
          <w:tcPr>
            <w:tcW w:w="4140" w:type="dxa"/>
            <w:vMerge w:val="restart"/>
            <w:tcBorders>
              <w:top w:val="nil"/>
              <w:left w:val="single" w:sz="8" w:space="0" w:color="595959"/>
              <w:bottom w:val="single" w:sz="8" w:space="0" w:color="595959"/>
              <w:right w:val="single" w:sz="8" w:space="0" w:color="595959"/>
            </w:tcBorders>
            <w:shd w:val="clear" w:color="auto" w:fill="auto"/>
            <w:vAlign w:val="center"/>
            <w:hideMark/>
          </w:tcPr>
          <w:p w:rsidR="005A0A91" w:rsidRPr="005A0A91" w:rsidRDefault="005A0A91" w:rsidP="005A0A91">
            <w:pPr>
              <w:spacing w:after="0" w:line="240" w:lineRule="auto"/>
              <w:jc w:val="center"/>
              <w:rPr>
                <w:rFonts w:ascii="Cambria" w:eastAsia="Times New Roman" w:hAnsi="Cambria" w:cs="Arial"/>
                <w:sz w:val="16"/>
                <w:szCs w:val="16"/>
                <w:lang w:eastAsia="en-CA"/>
              </w:rPr>
            </w:pPr>
            <w:r w:rsidRPr="005A0A91">
              <w:rPr>
                <w:rFonts w:ascii="Cambria" w:eastAsia="Times New Roman" w:hAnsi="Cambria" w:cs="Arial"/>
                <w:sz w:val="16"/>
                <w:szCs w:val="16"/>
                <w:lang w:eastAsia="en-CA"/>
              </w:rPr>
              <w:t>West Canada Civil Works Inc.</w:t>
            </w:r>
          </w:p>
        </w:tc>
        <w:tc>
          <w:tcPr>
            <w:tcW w:w="1200" w:type="dxa"/>
            <w:vMerge w:val="restart"/>
            <w:tcBorders>
              <w:top w:val="nil"/>
              <w:left w:val="single" w:sz="8" w:space="0" w:color="595959"/>
              <w:bottom w:val="single" w:sz="8" w:space="0" w:color="595959"/>
              <w:right w:val="single" w:sz="8" w:space="0" w:color="595959"/>
            </w:tcBorders>
            <w:shd w:val="clear" w:color="auto" w:fill="auto"/>
            <w:noWrap/>
            <w:vAlign w:val="center"/>
            <w:hideMark/>
          </w:tcPr>
          <w:p w:rsidR="005A0A91" w:rsidRPr="005A0A91" w:rsidRDefault="005A0A91" w:rsidP="005A0A91">
            <w:pPr>
              <w:spacing w:after="0" w:line="240" w:lineRule="auto"/>
              <w:jc w:val="center"/>
              <w:rPr>
                <w:rFonts w:ascii="Cambria" w:eastAsia="Times New Roman" w:hAnsi="Cambria" w:cs="Arial"/>
                <w:sz w:val="16"/>
                <w:szCs w:val="16"/>
                <w:lang w:eastAsia="en-CA"/>
              </w:rPr>
            </w:pPr>
            <w:r w:rsidRPr="005A0A91">
              <w:rPr>
                <w:rFonts w:ascii="Cambria" w:eastAsia="Times New Roman" w:hAnsi="Cambria" w:cs="Arial"/>
                <w:sz w:val="16"/>
                <w:szCs w:val="16"/>
                <w:lang w:eastAsia="en-CA"/>
              </w:rPr>
              <w:t>External</w:t>
            </w:r>
          </w:p>
        </w:tc>
        <w:tc>
          <w:tcPr>
            <w:tcW w:w="3100" w:type="dxa"/>
            <w:tcBorders>
              <w:top w:val="nil"/>
              <w:left w:val="nil"/>
              <w:bottom w:val="nil"/>
              <w:right w:val="single" w:sz="8" w:space="0" w:color="595959"/>
            </w:tcBorders>
            <w:shd w:val="clear" w:color="auto" w:fill="auto"/>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Civil Construction Project Head</w:t>
            </w:r>
          </w:p>
        </w:tc>
      </w:tr>
      <w:tr w:rsidR="005A0A91" w:rsidRPr="005A0A91" w:rsidTr="005A0A91">
        <w:trPr>
          <w:trHeight w:val="210"/>
        </w:trPr>
        <w:tc>
          <w:tcPr>
            <w:tcW w:w="196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414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120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3100" w:type="dxa"/>
            <w:tcBorders>
              <w:top w:val="nil"/>
              <w:left w:val="nil"/>
              <w:bottom w:val="single" w:sz="8" w:space="0" w:color="595959"/>
              <w:right w:val="single" w:sz="8" w:space="0" w:color="595959"/>
            </w:tcBorders>
            <w:shd w:val="clear" w:color="000000" w:fill="D9D9D9"/>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Civil Construction Admin Assistant</w:t>
            </w:r>
          </w:p>
        </w:tc>
      </w:tr>
      <w:tr w:rsidR="005A0A91" w:rsidRPr="005A0A91" w:rsidTr="005A0A91">
        <w:trPr>
          <w:trHeight w:val="210"/>
        </w:trPr>
        <w:tc>
          <w:tcPr>
            <w:tcW w:w="1960" w:type="dxa"/>
            <w:vMerge w:val="restart"/>
            <w:tcBorders>
              <w:top w:val="nil"/>
              <w:left w:val="single" w:sz="8" w:space="0" w:color="595959"/>
              <w:bottom w:val="single" w:sz="8" w:space="0" w:color="595959"/>
              <w:right w:val="single" w:sz="8" w:space="0" w:color="595959"/>
            </w:tcBorders>
            <w:shd w:val="clear" w:color="000000" w:fill="D9D9D9"/>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Electrical Subcontractor</w:t>
            </w:r>
          </w:p>
        </w:tc>
        <w:tc>
          <w:tcPr>
            <w:tcW w:w="4140" w:type="dxa"/>
            <w:vMerge w:val="restart"/>
            <w:tcBorders>
              <w:top w:val="nil"/>
              <w:left w:val="single" w:sz="8" w:space="0" w:color="595959"/>
              <w:bottom w:val="single" w:sz="8" w:space="0" w:color="595959"/>
              <w:right w:val="single" w:sz="8" w:space="0" w:color="595959"/>
            </w:tcBorders>
            <w:shd w:val="clear" w:color="000000" w:fill="D9D9D9"/>
            <w:vAlign w:val="center"/>
            <w:hideMark/>
          </w:tcPr>
          <w:p w:rsidR="005A0A91" w:rsidRPr="005A0A91" w:rsidRDefault="005A0A91" w:rsidP="005A0A91">
            <w:pPr>
              <w:spacing w:after="0" w:line="240" w:lineRule="auto"/>
              <w:jc w:val="center"/>
              <w:rPr>
                <w:rFonts w:ascii="Cambria" w:eastAsia="Times New Roman" w:hAnsi="Cambria" w:cs="Arial"/>
                <w:sz w:val="16"/>
                <w:szCs w:val="16"/>
                <w:lang w:eastAsia="en-CA"/>
              </w:rPr>
            </w:pPr>
            <w:r w:rsidRPr="005A0A91">
              <w:rPr>
                <w:rFonts w:ascii="Cambria" w:eastAsia="Times New Roman" w:hAnsi="Cambria" w:cs="Arial"/>
                <w:sz w:val="16"/>
                <w:szCs w:val="16"/>
                <w:lang w:eastAsia="en-CA"/>
              </w:rPr>
              <w:t>West Canada Electric Works Inc.</w:t>
            </w:r>
          </w:p>
        </w:tc>
        <w:tc>
          <w:tcPr>
            <w:tcW w:w="1200" w:type="dxa"/>
            <w:vMerge w:val="restart"/>
            <w:tcBorders>
              <w:top w:val="nil"/>
              <w:left w:val="single" w:sz="8" w:space="0" w:color="595959"/>
              <w:bottom w:val="single" w:sz="8" w:space="0" w:color="595959"/>
              <w:right w:val="single" w:sz="8" w:space="0" w:color="595959"/>
            </w:tcBorders>
            <w:shd w:val="clear" w:color="000000" w:fill="D9D9D9"/>
            <w:noWrap/>
            <w:vAlign w:val="center"/>
            <w:hideMark/>
          </w:tcPr>
          <w:p w:rsidR="005A0A91" w:rsidRPr="005A0A91" w:rsidRDefault="005A0A91" w:rsidP="005A0A91">
            <w:pPr>
              <w:spacing w:after="0" w:line="240" w:lineRule="auto"/>
              <w:jc w:val="center"/>
              <w:rPr>
                <w:rFonts w:ascii="Cambria" w:eastAsia="Times New Roman" w:hAnsi="Cambria" w:cs="Arial"/>
                <w:sz w:val="16"/>
                <w:szCs w:val="16"/>
                <w:lang w:eastAsia="en-CA"/>
              </w:rPr>
            </w:pPr>
            <w:r w:rsidRPr="005A0A91">
              <w:rPr>
                <w:rFonts w:ascii="Cambria" w:eastAsia="Times New Roman" w:hAnsi="Cambria" w:cs="Arial"/>
                <w:sz w:val="16"/>
                <w:szCs w:val="16"/>
                <w:lang w:eastAsia="en-CA"/>
              </w:rPr>
              <w:t>External</w:t>
            </w:r>
          </w:p>
        </w:tc>
        <w:tc>
          <w:tcPr>
            <w:tcW w:w="3100" w:type="dxa"/>
            <w:tcBorders>
              <w:top w:val="nil"/>
              <w:left w:val="nil"/>
              <w:bottom w:val="nil"/>
              <w:right w:val="single" w:sz="8" w:space="0" w:color="595959"/>
            </w:tcBorders>
            <w:shd w:val="clear" w:color="auto" w:fill="auto"/>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Electrical Construction Project Head</w:t>
            </w:r>
          </w:p>
        </w:tc>
      </w:tr>
      <w:tr w:rsidR="005A0A91" w:rsidRPr="005A0A91" w:rsidTr="005A0A91">
        <w:trPr>
          <w:trHeight w:val="210"/>
        </w:trPr>
        <w:tc>
          <w:tcPr>
            <w:tcW w:w="196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414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120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3100" w:type="dxa"/>
            <w:tcBorders>
              <w:top w:val="nil"/>
              <w:left w:val="nil"/>
              <w:bottom w:val="single" w:sz="8" w:space="0" w:color="595959"/>
              <w:right w:val="single" w:sz="8" w:space="0" w:color="595959"/>
            </w:tcBorders>
            <w:shd w:val="clear" w:color="000000" w:fill="D9D9D9"/>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Electrical Construction Admin Assistant</w:t>
            </w:r>
          </w:p>
        </w:tc>
      </w:tr>
      <w:tr w:rsidR="005A0A91" w:rsidRPr="005A0A91" w:rsidTr="005A0A91">
        <w:trPr>
          <w:trHeight w:val="210"/>
        </w:trPr>
        <w:tc>
          <w:tcPr>
            <w:tcW w:w="1960" w:type="dxa"/>
            <w:vMerge w:val="restart"/>
            <w:tcBorders>
              <w:top w:val="nil"/>
              <w:left w:val="single" w:sz="8" w:space="0" w:color="595959"/>
              <w:bottom w:val="single" w:sz="8" w:space="0" w:color="595959"/>
              <w:right w:val="single" w:sz="8" w:space="0" w:color="595959"/>
            </w:tcBorders>
            <w:shd w:val="clear" w:color="auto" w:fill="auto"/>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Mechanical Subcontractor</w:t>
            </w:r>
          </w:p>
        </w:tc>
        <w:tc>
          <w:tcPr>
            <w:tcW w:w="4140" w:type="dxa"/>
            <w:vMerge w:val="restart"/>
            <w:tcBorders>
              <w:top w:val="nil"/>
              <w:left w:val="single" w:sz="8" w:space="0" w:color="595959"/>
              <w:bottom w:val="single" w:sz="8" w:space="0" w:color="595959"/>
              <w:right w:val="single" w:sz="8" w:space="0" w:color="595959"/>
            </w:tcBorders>
            <w:shd w:val="clear" w:color="auto" w:fill="auto"/>
            <w:vAlign w:val="center"/>
            <w:hideMark/>
          </w:tcPr>
          <w:p w:rsidR="005A0A91" w:rsidRPr="005A0A91" w:rsidRDefault="005A0A91" w:rsidP="005A0A91">
            <w:pPr>
              <w:spacing w:after="0" w:line="240" w:lineRule="auto"/>
              <w:jc w:val="center"/>
              <w:rPr>
                <w:rFonts w:ascii="Cambria" w:eastAsia="Times New Roman" w:hAnsi="Cambria" w:cs="Arial"/>
                <w:sz w:val="16"/>
                <w:szCs w:val="16"/>
                <w:lang w:eastAsia="en-CA"/>
              </w:rPr>
            </w:pPr>
            <w:r w:rsidRPr="005A0A91">
              <w:rPr>
                <w:rFonts w:ascii="Cambria" w:eastAsia="Times New Roman" w:hAnsi="Cambria" w:cs="Arial"/>
                <w:sz w:val="16"/>
                <w:szCs w:val="16"/>
                <w:lang w:eastAsia="en-CA"/>
              </w:rPr>
              <w:t>West Canada Mechanic Works Inc.</w:t>
            </w:r>
          </w:p>
        </w:tc>
        <w:tc>
          <w:tcPr>
            <w:tcW w:w="1200" w:type="dxa"/>
            <w:vMerge w:val="restart"/>
            <w:tcBorders>
              <w:top w:val="nil"/>
              <w:left w:val="single" w:sz="8" w:space="0" w:color="595959"/>
              <w:bottom w:val="single" w:sz="8" w:space="0" w:color="595959"/>
              <w:right w:val="single" w:sz="8" w:space="0" w:color="595959"/>
            </w:tcBorders>
            <w:shd w:val="clear" w:color="auto" w:fill="auto"/>
            <w:noWrap/>
            <w:vAlign w:val="center"/>
            <w:hideMark/>
          </w:tcPr>
          <w:p w:rsidR="005A0A91" w:rsidRPr="005A0A91" w:rsidRDefault="005A0A91" w:rsidP="005A0A91">
            <w:pPr>
              <w:spacing w:after="0" w:line="240" w:lineRule="auto"/>
              <w:jc w:val="center"/>
              <w:rPr>
                <w:rFonts w:ascii="Cambria" w:eastAsia="Times New Roman" w:hAnsi="Cambria" w:cs="Arial"/>
                <w:sz w:val="16"/>
                <w:szCs w:val="16"/>
                <w:lang w:eastAsia="en-CA"/>
              </w:rPr>
            </w:pPr>
            <w:r w:rsidRPr="005A0A91">
              <w:rPr>
                <w:rFonts w:ascii="Cambria" w:eastAsia="Times New Roman" w:hAnsi="Cambria" w:cs="Arial"/>
                <w:sz w:val="16"/>
                <w:szCs w:val="16"/>
                <w:lang w:eastAsia="en-CA"/>
              </w:rPr>
              <w:t>External</w:t>
            </w:r>
          </w:p>
        </w:tc>
        <w:tc>
          <w:tcPr>
            <w:tcW w:w="3100" w:type="dxa"/>
            <w:tcBorders>
              <w:top w:val="nil"/>
              <w:left w:val="nil"/>
              <w:bottom w:val="nil"/>
              <w:right w:val="single" w:sz="8" w:space="0" w:color="595959"/>
            </w:tcBorders>
            <w:shd w:val="clear" w:color="auto" w:fill="auto"/>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Mechanical Construction Project Head</w:t>
            </w:r>
          </w:p>
        </w:tc>
      </w:tr>
      <w:tr w:rsidR="005A0A91" w:rsidRPr="005A0A91" w:rsidTr="005A0A91">
        <w:trPr>
          <w:trHeight w:val="210"/>
        </w:trPr>
        <w:tc>
          <w:tcPr>
            <w:tcW w:w="196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414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120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3100" w:type="dxa"/>
            <w:tcBorders>
              <w:top w:val="nil"/>
              <w:left w:val="nil"/>
              <w:bottom w:val="single" w:sz="8" w:space="0" w:color="595959"/>
              <w:right w:val="single" w:sz="8" w:space="0" w:color="595959"/>
            </w:tcBorders>
            <w:shd w:val="clear" w:color="000000" w:fill="D9D9D9"/>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Mechanical Construction Admin Assistant</w:t>
            </w:r>
          </w:p>
        </w:tc>
      </w:tr>
      <w:tr w:rsidR="005A0A91" w:rsidRPr="005A0A91" w:rsidTr="005A0A91">
        <w:trPr>
          <w:trHeight w:val="210"/>
        </w:trPr>
        <w:tc>
          <w:tcPr>
            <w:tcW w:w="1960" w:type="dxa"/>
            <w:vMerge w:val="restart"/>
            <w:tcBorders>
              <w:top w:val="nil"/>
              <w:left w:val="single" w:sz="8" w:space="0" w:color="595959"/>
              <w:bottom w:val="single" w:sz="8" w:space="0" w:color="595959"/>
              <w:right w:val="single" w:sz="8" w:space="0" w:color="595959"/>
            </w:tcBorders>
            <w:shd w:val="clear" w:color="000000" w:fill="D9D9D9"/>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Networking Vendor</w:t>
            </w:r>
          </w:p>
        </w:tc>
        <w:tc>
          <w:tcPr>
            <w:tcW w:w="4140" w:type="dxa"/>
            <w:vMerge w:val="restart"/>
            <w:tcBorders>
              <w:top w:val="nil"/>
              <w:left w:val="single" w:sz="8" w:space="0" w:color="595959"/>
              <w:bottom w:val="single" w:sz="8" w:space="0" w:color="595959"/>
              <w:right w:val="single" w:sz="8" w:space="0" w:color="595959"/>
            </w:tcBorders>
            <w:shd w:val="clear" w:color="000000" w:fill="D9D9D9"/>
            <w:vAlign w:val="center"/>
            <w:hideMark/>
          </w:tcPr>
          <w:p w:rsidR="005A0A91" w:rsidRPr="005A0A91" w:rsidRDefault="005A0A91" w:rsidP="005A0A91">
            <w:pPr>
              <w:spacing w:after="0" w:line="240" w:lineRule="auto"/>
              <w:jc w:val="center"/>
              <w:rPr>
                <w:rFonts w:ascii="Cambria" w:eastAsia="Times New Roman" w:hAnsi="Cambria" w:cs="Arial"/>
                <w:sz w:val="16"/>
                <w:szCs w:val="16"/>
                <w:lang w:eastAsia="en-CA"/>
              </w:rPr>
            </w:pPr>
            <w:r w:rsidRPr="005A0A91">
              <w:rPr>
                <w:rFonts w:ascii="Cambria" w:eastAsia="Times New Roman" w:hAnsi="Cambria" w:cs="Arial"/>
                <w:sz w:val="16"/>
                <w:szCs w:val="16"/>
                <w:lang w:eastAsia="en-CA"/>
              </w:rPr>
              <w:t>West Canada Network Supplies Inc.</w:t>
            </w:r>
          </w:p>
        </w:tc>
        <w:tc>
          <w:tcPr>
            <w:tcW w:w="1200" w:type="dxa"/>
            <w:vMerge w:val="restart"/>
            <w:tcBorders>
              <w:top w:val="nil"/>
              <w:left w:val="single" w:sz="8" w:space="0" w:color="595959"/>
              <w:bottom w:val="single" w:sz="8" w:space="0" w:color="595959"/>
              <w:right w:val="single" w:sz="8" w:space="0" w:color="595959"/>
            </w:tcBorders>
            <w:shd w:val="clear" w:color="000000" w:fill="D9D9D9"/>
            <w:noWrap/>
            <w:vAlign w:val="center"/>
            <w:hideMark/>
          </w:tcPr>
          <w:p w:rsidR="005A0A91" w:rsidRPr="005A0A91" w:rsidRDefault="005A0A91" w:rsidP="005A0A91">
            <w:pPr>
              <w:spacing w:after="0" w:line="240" w:lineRule="auto"/>
              <w:jc w:val="center"/>
              <w:rPr>
                <w:rFonts w:ascii="Cambria" w:eastAsia="Times New Roman" w:hAnsi="Cambria" w:cs="Arial"/>
                <w:sz w:val="16"/>
                <w:szCs w:val="16"/>
                <w:lang w:eastAsia="en-CA"/>
              </w:rPr>
            </w:pPr>
            <w:r w:rsidRPr="005A0A91">
              <w:rPr>
                <w:rFonts w:ascii="Cambria" w:eastAsia="Times New Roman" w:hAnsi="Cambria" w:cs="Arial"/>
                <w:sz w:val="16"/>
                <w:szCs w:val="16"/>
                <w:lang w:eastAsia="en-CA"/>
              </w:rPr>
              <w:t>External</w:t>
            </w:r>
          </w:p>
        </w:tc>
        <w:tc>
          <w:tcPr>
            <w:tcW w:w="3100" w:type="dxa"/>
            <w:tcBorders>
              <w:top w:val="nil"/>
              <w:left w:val="nil"/>
              <w:bottom w:val="nil"/>
              <w:right w:val="single" w:sz="8" w:space="0" w:color="595959"/>
            </w:tcBorders>
            <w:shd w:val="clear" w:color="auto" w:fill="auto"/>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Networking Vendor Representative</w:t>
            </w:r>
          </w:p>
        </w:tc>
      </w:tr>
      <w:tr w:rsidR="005A0A91" w:rsidRPr="005A0A91" w:rsidTr="005A0A91">
        <w:trPr>
          <w:trHeight w:val="210"/>
        </w:trPr>
        <w:tc>
          <w:tcPr>
            <w:tcW w:w="196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414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120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3100" w:type="dxa"/>
            <w:tcBorders>
              <w:top w:val="nil"/>
              <w:left w:val="nil"/>
              <w:bottom w:val="single" w:sz="8" w:space="0" w:color="595959"/>
              <w:right w:val="single" w:sz="8" w:space="0" w:color="595959"/>
            </w:tcBorders>
            <w:shd w:val="clear" w:color="000000" w:fill="D9D9D9"/>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Networking Vendor Sales Assistant</w:t>
            </w:r>
          </w:p>
        </w:tc>
      </w:tr>
      <w:tr w:rsidR="005A0A91" w:rsidRPr="005A0A91" w:rsidTr="005A0A91">
        <w:trPr>
          <w:trHeight w:val="210"/>
        </w:trPr>
        <w:tc>
          <w:tcPr>
            <w:tcW w:w="1960" w:type="dxa"/>
            <w:vMerge w:val="restart"/>
            <w:tcBorders>
              <w:top w:val="nil"/>
              <w:left w:val="single" w:sz="8" w:space="0" w:color="595959"/>
              <w:bottom w:val="single" w:sz="8" w:space="0" w:color="595959"/>
              <w:right w:val="single" w:sz="8" w:space="0" w:color="595959"/>
            </w:tcBorders>
            <w:shd w:val="clear" w:color="auto" w:fill="auto"/>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IT Vendor</w:t>
            </w:r>
          </w:p>
        </w:tc>
        <w:tc>
          <w:tcPr>
            <w:tcW w:w="4140" w:type="dxa"/>
            <w:vMerge w:val="restart"/>
            <w:tcBorders>
              <w:top w:val="nil"/>
              <w:left w:val="single" w:sz="8" w:space="0" w:color="595959"/>
              <w:bottom w:val="single" w:sz="8" w:space="0" w:color="595959"/>
              <w:right w:val="single" w:sz="8" w:space="0" w:color="595959"/>
            </w:tcBorders>
            <w:shd w:val="clear" w:color="auto" w:fill="auto"/>
            <w:vAlign w:val="center"/>
            <w:hideMark/>
          </w:tcPr>
          <w:p w:rsidR="005A0A91" w:rsidRPr="005A0A91" w:rsidRDefault="005A0A91" w:rsidP="005A0A91">
            <w:pPr>
              <w:spacing w:after="0" w:line="240" w:lineRule="auto"/>
              <w:jc w:val="center"/>
              <w:rPr>
                <w:rFonts w:ascii="Cambria" w:eastAsia="Times New Roman" w:hAnsi="Cambria" w:cs="Arial"/>
                <w:sz w:val="16"/>
                <w:szCs w:val="16"/>
                <w:lang w:eastAsia="en-CA"/>
              </w:rPr>
            </w:pPr>
            <w:r w:rsidRPr="005A0A91">
              <w:rPr>
                <w:rFonts w:ascii="Cambria" w:eastAsia="Times New Roman" w:hAnsi="Cambria" w:cs="Arial"/>
                <w:sz w:val="16"/>
                <w:szCs w:val="16"/>
                <w:lang w:eastAsia="en-CA"/>
              </w:rPr>
              <w:t>West Canada InfoTech Supplies Inc.</w:t>
            </w:r>
          </w:p>
        </w:tc>
        <w:tc>
          <w:tcPr>
            <w:tcW w:w="1200" w:type="dxa"/>
            <w:vMerge w:val="restart"/>
            <w:tcBorders>
              <w:top w:val="nil"/>
              <w:left w:val="single" w:sz="8" w:space="0" w:color="595959"/>
              <w:bottom w:val="single" w:sz="8" w:space="0" w:color="595959"/>
              <w:right w:val="single" w:sz="8" w:space="0" w:color="595959"/>
            </w:tcBorders>
            <w:shd w:val="clear" w:color="auto" w:fill="auto"/>
            <w:noWrap/>
            <w:vAlign w:val="center"/>
            <w:hideMark/>
          </w:tcPr>
          <w:p w:rsidR="005A0A91" w:rsidRPr="005A0A91" w:rsidRDefault="005A0A91" w:rsidP="005A0A91">
            <w:pPr>
              <w:spacing w:after="0" w:line="240" w:lineRule="auto"/>
              <w:jc w:val="center"/>
              <w:rPr>
                <w:rFonts w:ascii="Cambria" w:eastAsia="Times New Roman" w:hAnsi="Cambria" w:cs="Arial"/>
                <w:sz w:val="16"/>
                <w:szCs w:val="16"/>
                <w:lang w:eastAsia="en-CA"/>
              </w:rPr>
            </w:pPr>
            <w:r w:rsidRPr="005A0A91">
              <w:rPr>
                <w:rFonts w:ascii="Cambria" w:eastAsia="Times New Roman" w:hAnsi="Cambria" w:cs="Arial"/>
                <w:sz w:val="16"/>
                <w:szCs w:val="16"/>
                <w:lang w:eastAsia="en-CA"/>
              </w:rPr>
              <w:t>External</w:t>
            </w:r>
          </w:p>
        </w:tc>
        <w:tc>
          <w:tcPr>
            <w:tcW w:w="3100" w:type="dxa"/>
            <w:tcBorders>
              <w:top w:val="nil"/>
              <w:left w:val="nil"/>
              <w:bottom w:val="nil"/>
              <w:right w:val="single" w:sz="8" w:space="0" w:color="595959"/>
            </w:tcBorders>
            <w:shd w:val="clear" w:color="auto" w:fill="auto"/>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IT Vendor Representative</w:t>
            </w:r>
          </w:p>
        </w:tc>
      </w:tr>
      <w:tr w:rsidR="005A0A91" w:rsidRPr="005A0A91" w:rsidTr="005A0A91">
        <w:trPr>
          <w:trHeight w:val="210"/>
        </w:trPr>
        <w:tc>
          <w:tcPr>
            <w:tcW w:w="196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414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120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3100" w:type="dxa"/>
            <w:tcBorders>
              <w:top w:val="nil"/>
              <w:left w:val="nil"/>
              <w:bottom w:val="single" w:sz="8" w:space="0" w:color="595959"/>
              <w:right w:val="single" w:sz="8" w:space="0" w:color="595959"/>
            </w:tcBorders>
            <w:shd w:val="clear" w:color="000000" w:fill="D9D9D9"/>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IT Vendor Sales Assistant</w:t>
            </w:r>
          </w:p>
        </w:tc>
      </w:tr>
      <w:tr w:rsidR="005A0A91" w:rsidRPr="005A0A91" w:rsidTr="005A0A91">
        <w:trPr>
          <w:trHeight w:val="210"/>
        </w:trPr>
        <w:tc>
          <w:tcPr>
            <w:tcW w:w="1960" w:type="dxa"/>
            <w:vMerge w:val="restart"/>
            <w:tcBorders>
              <w:top w:val="nil"/>
              <w:left w:val="single" w:sz="8" w:space="0" w:color="595959"/>
              <w:bottom w:val="single" w:sz="8" w:space="0" w:color="595959"/>
              <w:right w:val="single" w:sz="8" w:space="0" w:color="595959"/>
            </w:tcBorders>
            <w:shd w:val="clear" w:color="000000" w:fill="D9D9D9"/>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Regulatory Body</w:t>
            </w:r>
          </w:p>
        </w:tc>
        <w:tc>
          <w:tcPr>
            <w:tcW w:w="4140" w:type="dxa"/>
            <w:vMerge w:val="restart"/>
            <w:tcBorders>
              <w:top w:val="nil"/>
              <w:left w:val="single" w:sz="8" w:space="0" w:color="595959"/>
              <w:bottom w:val="single" w:sz="8" w:space="0" w:color="595959"/>
              <w:right w:val="single" w:sz="8" w:space="0" w:color="595959"/>
            </w:tcBorders>
            <w:shd w:val="clear" w:color="000000" w:fill="D9D9D9"/>
            <w:vAlign w:val="center"/>
            <w:hideMark/>
          </w:tcPr>
          <w:p w:rsidR="005A0A91" w:rsidRPr="005A0A91" w:rsidRDefault="005A0A91" w:rsidP="005A0A91">
            <w:pPr>
              <w:spacing w:after="0" w:line="240" w:lineRule="auto"/>
              <w:jc w:val="center"/>
              <w:rPr>
                <w:rFonts w:ascii="Cambria" w:eastAsia="Times New Roman" w:hAnsi="Cambria" w:cs="Arial"/>
                <w:sz w:val="16"/>
                <w:szCs w:val="16"/>
                <w:lang w:eastAsia="en-CA"/>
              </w:rPr>
            </w:pPr>
            <w:r w:rsidRPr="005A0A91">
              <w:rPr>
                <w:rFonts w:ascii="Cambria" w:eastAsia="Times New Roman" w:hAnsi="Cambria" w:cs="Arial"/>
                <w:sz w:val="16"/>
                <w:szCs w:val="16"/>
                <w:lang w:eastAsia="en-CA"/>
              </w:rPr>
              <w:t>The City of Calgary Development and Building Approvals</w:t>
            </w:r>
          </w:p>
        </w:tc>
        <w:tc>
          <w:tcPr>
            <w:tcW w:w="1200" w:type="dxa"/>
            <w:vMerge w:val="restart"/>
            <w:tcBorders>
              <w:top w:val="nil"/>
              <w:left w:val="single" w:sz="8" w:space="0" w:color="595959"/>
              <w:bottom w:val="single" w:sz="8" w:space="0" w:color="595959"/>
              <w:right w:val="single" w:sz="8" w:space="0" w:color="595959"/>
            </w:tcBorders>
            <w:shd w:val="clear" w:color="000000" w:fill="D9D9D9"/>
            <w:noWrap/>
            <w:vAlign w:val="center"/>
            <w:hideMark/>
          </w:tcPr>
          <w:p w:rsidR="005A0A91" w:rsidRPr="005A0A91" w:rsidRDefault="005A0A91" w:rsidP="005A0A91">
            <w:pPr>
              <w:spacing w:after="0" w:line="240" w:lineRule="auto"/>
              <w:jc w:val="center"/>
              <w:rPr>
                <w:rFonts w:ascii="Cambria" w:eastAsia="Times New Roman" w:hAnsi="Cambria" w:cs="Arial"/>
                <w:sz w:val="16"/>
                <w:szCs w:val="16"/>
                <w:lang w:eastAsia="en-CA"/>
              </w:rPr>
            </w:pPr>
            <w:r w:rsidRPr="005A0A91">
              <w:rPr>
                <w:rFonts w:ascii="Cambria" w:eastAsia="Times New Roman" w:hAnsi="Cambria" w:cs="Arial"/>
                <w:sz w:val="16"/>
                <w:szCs w:val="16"/>
                <w:lang w:eastAsia="en-CA"/>
              </w:rPr>
              <w:t>External</w:t>
            </w:r>
          </w:p>
        </w:tc>
        <w:tc>
          <w:tcPr>
            <w:tcW w:w="3100" w:type="dxa"/>
            <w:tcBorders>
              <w:top w:val="nil"/>
              <w:left w:val="nil"/>
              <w:bottom w:val="nil"/>
              <w:right w:val="single" w:sz="8" w:space="0" w:color="595959"/>
            </w:tcBorders>
            <w:shd w:val="clear" w:color="auto" w:fill="auto"/>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Planning and Development Engineer</w:t>
            </w:r>
          </w:p>
        </w:tc>
      </w:tr>
      <w:tr w:rsidR="005A0A91" w:rsidRPr="005A0A91" w:rsidTr="005A0A91">
        <w:trPr>
          <w:trHeight w:val="210"/>
        </w:trPr>
        <w:tc>
          <w:tcPr>
            <w:tcW w:w="196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414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120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3100" w:type="dxa"/>
            <w:tcBorders>
              <w:top w:val="nil"/>
              <w:left w:val="nil"/>
              <w:bottom w:val="single" w:sz="8" w:space="0" w:color="595959"/>
              <w:right w:val="single" w:sz="8" w:space="0" w:color="595959"/>
            </w:tcBorders>
            <w:shd w:val="clear" w:color="000000" w:fill="D9D9D9"/>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Customer Service Representative</w:t>
            </w:r>
          </w:p>
        </w:tc>
      </w:tr>
      <w:tr w:rsidR="005A0A91" w:rsidRPr="005A0A91" w:rsidTr="005A0A91">
        <w:trPr>
          <w:trHeight w:val="210"/>
        </w:trPr>
        <w:tc>
          <w:tcPr>
            <w:tcW w:w="1960" w:type="dxa"/>
            <w:tcBorders>
              <w:top w:val="nil"/>
              <w:left w:val="single" w:sz="8" w:space="0" w:color="595959"/>
              <w:bottom w:val="single" w:sz="8" w:space="0" w:color="595959"/>
              <w:right w:val="single" w:sz="8" w:space="0" w:color="595959"/>
            </w:tcBorders>
            <w:shd w:val="clear" w:color="auto" w:fill="auto"/>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Public</w:t>
            </w:r>
          </w:p>
        </w:tc>
        <w:tc>
          <w:tcPr>
            <w:tcW w:w="4140" w:type="dxa"/>
            <w:tcBorders>
              <w:top w:val="nil"/>
              <w:left w:val="nil"/>
              <w:bottom w:val="single" w:sz="8" w:space="0" w:color="595959"/>
              <w:right w:val="single" w:sz="8" w:space="0" w:color="595959"/>
            </w:tcBorders>
            <w:shd w:val="clear" w:color="auto" w:fill="auto"/>
            <w:noWrap/>
            <w:vAlign w:val="center"/>
            <w:hideMark/>
          </w:tcPr>
          <w:p w:rsidR="005A0A91" w:rsidRPr="005A0A91" w:rsidRDefault="005A0A91" w:rsidP="005A0A91">
            <w:pPr>
              <w:spacing w:after="0" w:line="240" w:lineRule="auto"/>
              <w:jc w:val="center"/>
              <w:rPr>
                <w:rFonts w:ascii="Cambria" w:eastAsia="Times New Roman" w:hAnsi="Cambria" w:cs="Arial"/>
                <w:sz w:val="16"/>
                <w:szCs w:val="16"/>
                <w:lang w:eastAsia="en-CA"/>
              </w:rPr>
            </w:pPr>
            <w:r w:rsidRPr="005A0A91">
              <w:rPr>
                <w:rFonts w:ascii="Cambria" w:eastAsia="Times New Roman" w:hAnsi="Cambria" w:cs="Arial"/>
                <w:sz w:val="16"/>
                <w:szCs w:val="16"/>
                <w:lang w:eastAsia="en-CA"/>
              </w:rPr>
              <w:t>Calgarians &amp; Albertans</w:t>
            </w:r>
          </w:p>
        </w:tc>
        <w:tc>
          <w:tcPr>
            <w:tcW w:w="1200" w:type="dxa"/>
            <w:tcBorders>
              <w:top w:val="nil"/>
              <w:left w:val="nil"/>
              <w:bottom w:val="single" w:sz="8" w:space="0" w:color="595959"/>
              <w:right w:val="single" w:sz="8" w:space="0" w:color="595959"/>
            </w:tcBorders>
            <w:shd w:val="clear" w:color="auto" w:fill="auto"/>
            <w:noWrap/>
            <w:vAlign w:val="center"/>
            <w:hideMark/>
          </w:tcPr>
          <w:p w:rsidR="005A0A91" w:rsidRPr="005A0A91" w:rsidRDefault="005A0A91" w:rsidP="005A0A91">
            <w:pPr>
              <w:spacing w:after="0" w:line="240" w:lineRule="auto"/>
              <w:jc w:val="center"/>
              <w:rPr>
                <w:rFonts w:ascii="Cambria" w:eastAsia="Times New Roman" w:hAnsi="Cambria" w:cs="Arial"/>
                <w:sz w:val="16"/>
                <w:szCs w:val="16"/>
                <w:lang w:eastAsia="en-CA"/>
              </w:rPr>
            </w:pPr>
            <w:r w:rsidRPr="005A0A91">
              <w:rPr>
                <w:rFonts w:ascii="Cambria" w:eastAsia="Times New Roman" w:hAnsi="Cambria" w:cs="Arial"/>
                <w:sz w:val="16"/>
                <w:szCs w:val="16"/>
                <w:lang w:eastAsia="en-CA"/>
              </w:rPr>
              <w:t>External</w:t>
            </w:r>
          </w:p>
        </w:tc>
        <w:tc>
          <w:tcPr>
            <w:tcW w:w="3100" w:type="dxa"/>
            <w:tcBorders>
              <w:top w:val="nil"/>
              <w:left w:val="nil"/>
              <w:bottom w:val="single" w:sz="8" w:space="0" w:color="595959"/>
              <w:right w:val="single" w:sz="8" w:space="0" w:color="595959"/>
            </w:tcBorders>
            <w:shd w:val="clear" w:color="auto" w:fill="auto"/>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The City Public Relations Representative</w:t>
            </w:r>
          </w:p>
        </w:tc>
      </w:tr>
      <w:tr w:rsidR="005A0A91" w:rsidRPr="005A0A91" w:rsidTr="005A0A91">
        <w:trPr>
          <w:trHeight w:val="210"/>
        </w:trPr>
        <w:tc>
          <w:tcPr>
            <w:tcW w:w="1960" w:type="dxa"/>
            <w:vMerge w:val="restart"/>
            <w:tcBorders>
              <w:top w:val="nil"/>
              <w:left w:val="single" w:sz="8" w:space="0" w:color="595959"/>
              <w:bottom w:val="single" w:sz="8" w:space="0" w:color="595959"/>
              <w:right w:val="single" w:sz="8" w:space="0" w:color="595959"/>
            </w:tcBorders>
            <w:shd w:val="clear" w:color="000000" w:fill="D9D9D9"/>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Media</w:t>
            </w:r>
          </w:p>
        </w:tc>
        <w:tc>
          <w:tcPr>
            <w:tcW w:w="4140" w:type="dxa"/>
            <w:tcBorders>
              <w:top w:val="nil"/>
              <w:left w:val="nil"/>
              <w:bottom w:val="nil"/>
              <w:right w:val="single" w:sz="8" w:space="0" w:color="595959"/>
            </w:tcBorders>
            <w:shd w:val="clear" w:color="000000" w:fill="D9D9D9"/>
            <w:noWrap/>
            <w:vAlign w:val="center"/>
            <w:hideMark/>
          </w:tcPr>
          <w:p w:rsidR="005A0A91" w:rsidRPr="005A0A91" w:rsidRDefault="005A0A91" w:rsidP="005A0A91">
            <w:pPr>
              <w:spacing w:after="0" w:line="240" w:lineRule="auto"/>
              <w:jc w:val="center"/>
              <w:rPr>
                <w:rFonts w:ascii="Cambria" w:eastAsia="Times New Roman" w:hAnsi="Cambria" w:cs="Arial"/>
                <w:sz w:val="16"/>
                <w:szCs w:val="16"/>
                <w:lang w:eastAsia="en-CA"/>
              </w:rPr>
            </w:pPr>
            <w:r w:rsidRPr="005A0A91">
              <w:rPr>
                <w:rFonts w:ascii="Cambria" w:eastAsia="Times New Roman" w:hAnsi="Cambria" w:cs="Arial"/>
                <w:sz w:val="16"/>
                <w:szCs w:val="16"/>
                <w:lang w:eastAsia="en-CA"/>
              </w:rPr>
              <w:t>CBC Radio and TV</w:t>
            </w:r>
          </w:p>
        </w:tc>
        <w:tc>
          <w:tcPr>
            <w:tcW w:w="1200" w:type="dxa"/>
            <w:tcBorders>
              <w:top w:val="nil"/>
              <w:left w:val="nil"/>
              <w:bottom w:val="nil"/>
              <w:right w:val="single" w:sz="8" w:space="0" w:color="595959"/>
            </w:tcBorders>
            <w:shd w:val="clear" w:color="000000" w:fill="D9D9D9"/>
            <w:noWrap/>
            <w:vAlign w:val="center"/>
            <w:hideMark/>
          </w:tcPr>
          <w:p w:rsidR="005A0A91" w:rsidRPr="005A0A91" w:rsidRDefault="005A0A91" w:rsidP="005A0A91">
            <w:pPr>
              <w:spacing w:after="0" w:line="240" w:lineRule="auto"/>
              <w:jc w:val="center"/>
              <w:rPr>
                <w:rFonts w:ascii="Cambria" w:eastAsia="Times New Roman" w:hAnsi="Cambria" w:cs="Arial"/>
                <w:sz w:val="16"/>
                <w:szCs w:val="16"/>
                <w:lang w:eastAsia="en-CA"/>
              </w:rPr>
            </w:pPr>
            <w:r w:rsidRPr="005A0A91">
              <w:rPr>
                <w:rFonts w:ascii="Cambria" w:eastAsia="Times New Roman" w:hAnsi="Cambria" w:cs="Arial"/>
                <w:sz w:val="16"/>
                <w:szCs w:val="16"/>
                <w:lang w:eastAsia="en-CA"/>
              </w:rPr>
              <w:t>External</w:t>
            </w:r>
          </w:p>
        </w:tc>
        <w:tc>
          <w:tcPr>
            <w:tcW w:w="3100" w:type="dxa"/>
            <w:tcBorders>
              <w:top w:val="nil"/>
              <w:left w:val="nil"/>
              <w:bottom w:val="nil"/>
              <w:right w:val="single" w:sz="8" w:space="0" w:color="595959"/>
            </w:tcBorders>
            <w:shd w:val="clear" w:color="000000" w:fill="D9D9D9"/>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CBC Public Relations Representative</w:t>
            </w:r>
          </w:p>
        </w:tc>
      </w:tr>
      <w:tr w:rsidR="005A0A91" w:rsidRPr="005A0A91" w:rsidTr="005A0A91">
        <w:trPr>
          <w:trHeight w:val="210"/>
        </w:trPr>
        <w:tc>
          <w:tcPr>
            <w:tcW w:w="196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4140" w:type="dxa"/>
            <w:tcBorders>
              <w:top w:val="nil"/>
              <w:left w:val="nil"/>
              <w:bottom w:val="nil"/>
              <w:right w:val="single" w:sz="8" w:space="0" w:color="595959"/>
            </w:tcBorders>
            <w:shd w:val="clear" w:color="auto" w:fill="auto"/>
            <w:noWrap/>
            <w:vAlign w:val="center"/>
            <w:hideMark/>
          </w:tcPr>
          <w:p w:rsidR="005A0A91" w:rsidRPr="005A0A91" w:rsidRDefault="005A0A91" w:rsidP="005A0A91">
            <w:pPr>
              <w:spacing w:after="0" w:line="240" w:lineRule="auto"/>
              <w:jc w:val="center"/>
              <w:rPr>
                <w:rFonts w:ascii="Cambria" w:eastAsia="Times New Roman" w:hAnsi="Cambria" w:cs="Arial"/>
                <w:sz w:val="16"/>
                <w:szCs w:val="16"/>
                <w:lang w:eastAsia="en-CA"/>
              </w:rPr>
            </w:pPr>
            <w:r w:rsidRPr="005A0A91">
              <w:rPr>
                <w:rFonts w:ascii="Cambria" w:eastAsia="Times New Roman" w:hAnsi="Cambria" w:cs="Arial"/>
                <w:sz w:val="16"/>
                <w:szCs w:val="16"/>
                <w:lang w:eastAsia="en-CA"/>
              </w:rPr>
              <w:t>CTV (Bell Media)</w:t>
            </w:r>
          </w:p>
        </w:tc>
        <w:tc>
          <w:tcPr>
            <w:tcW w:w="1200" w:type="dxa"/>
            <w:tcBorders>
              <w:top w:val="nil"/>
              <w:left w:val="nil"/>
              <w:bottom w:val="nil"/>
              <w:right w:val="single" w:sz="8" w:space="0" w:color="595959"/>
            </w:tcBorders>
            <w:shd w:val="clear" w:color="auto" w:fill="auto"/>
            <w:noWrap/>
            <w:vAlign w:val="center"/>
            <w:hideMark/>
          </w:tcPr>
          <w:p w:rsidR="005A0A91" w:rsidRPr="005A0A91" w:rsidRDefault="005A0A91" w:rsidP="005A0A91">
            <w:pPr>
              <w:spacing w:after="0" w:line="240" w:lineRule="auto"/>
              <w:jc w:val="center"/>
              <w:rPr>
                <w:rFonts w:ascii="Cambria" w:eastAsia="Times New Roman" w:hAnsi="Cambria" w:cs="Arial"/>
                <w:sz w:val="16"/>
                <w:szCs w:val="16"/>
                <w:lang w:eastAsia="en-CA"/>
              </w:rPr>
            </w:pPr>
            <w:r w:rsidRPr="005A0A91">
              <w:rPr>
                <w:rFonts w:ascii="Cambria" w:eastAsia="Times New Roman" w:hAnsi="Cambria" w:cs="Arial"/>
                <w:sz w:val="16"/>
                <w:szCs w:val="16"/>
                <w:lang w:eastAsia="en-CA"/>
              </w:rPr>
              <w:t>External</w:t>
            </w:r>
          </w:p>
        </w:tc>
        <w:tc>
          <w:tcPr>
            <w:tcW w:w="3100" w:type="dxa"/>
            <w:tcBorders>
              <w:top w:val="nil"/>
              <w:left w:val="nil"/>
              <w:bottom w:val="nil"/>
              <w:right w:val="single" w:sz="8" w:space="0" w:color="595959"/>
            </w:tcBorders>
            <w:shd w:val="clear" w:color="auto" w:fill="auto"/>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CTV Public Relations Representative</w:t>
            </w:r>
          </w:p>
        </w:tc>
      </w:tr>
      <w:tr w:rsidR="005A0A91" w:rsidRPr="005A0A91" w:rsidTr="005A0A91">
        <w:trPr>
          <w:trHeight w:val="210"/>
        </w:trPr>
        <w:tc>
          <w:tcPr>
            <w:tcW w:w="196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4140" w:type="dxa"/>
            <w:tcBorders>
              <w:top w:val="nil"/>
              <w:left w:val="nil"/>
              <w:bottom w:val="nil"/>
              <w:right w:val="single" w:sz="8" w:space="0" w:color="595959"/>
            </w:tcBorders>
            <w:shd w:val="clear" w:color="000000" w:fill="D9D9D9"/>
            <w:noWrap/>
            <w:vAlign w:val="center"/>
            <w:hideMark/>
          </w:tcPr>
          <w:p w:rsidR="005A0A91" w:rsidRPr="005A0A91" w:rsidRDefault="005A0A91" w:rsidP="005A0A91">
            <w:pPr>
              <w:spacing w:after="0" w:line="240" w:lineRule="auto"/>
              <w:jc w:val="center"/>
              <w:rPr>
                <w:rFonts w:ascii="Cambria" w:eastAsia="Times New Roman" w:hAnsi="Cambria" w:cs="Arial"/>
                <w:sz w:val="16"/>
                <w:szCs w:val="16"/>
                <w:lang w:eastAsia="en-CA"/>
              </w:rPr>
            </w:pPr>
            <w:r w:rsidRPr="005A0A91">
              <w:rPr>
                <w:rFonts w:ascii="Cambria" w:eastAsia="Times New Roman" w:hAnsi="Cambria" w:cs="Arial"/>
                <w:sz w:val="16"/>
                <w:szCs w:val="16"/>
                <w:lang w:eastAsia="en-CA"/>
              </w:rPr>
              <w:t>Metro Newspaper</w:t>
            </w:r>
          </w:p>
        </w:tc>
        <w:tc>
          <w:tcPr>
            <w:tcW w:w="1200" w:type="dxa"/>
            <w:tcBorders>
              <w:top w:val="nil"/>
              <w:left w:val="nil"/>
              <w:bottom w:val="nil"/>
              <w:right w:val="single" w:sz="8" w:space="0" w:color="595959"/>
            </w:tcBorders>
            <w:shd w:val="clear" w:color="000000" w:fill="D9D9D9"/>
            <w:noWrap/>
            <w:vAlign w:val="center"/>
            <w:hideMark/>
          </w:tcPr>
          <w:p w:rsidR="005A0A91" w:rsidRPr="005A0A91" w:rsidRDefault="005A0A91" w:rsidP="005A0A91">
            <w:pPr>
              <w:spacing w:after="0" w:line="240" w:lineRule="auto"/>
              <w:jc w:val="center"/>
              <w:rPr>
                <w:rFonts w:ascii="Cambria" w:eastAsia="Times New Roman" w:hAnsi="Cambria" w:cs="Arial"/>
                <w:sz w:val="16"/>
                <w:szCs w:val="16"/>
                <w:lang w:eastAsia="en-CA"/>
              </w:rPr>
            </w:pPr>
            <w:r w:rsidRPr="005A0A91">
              <w:rPr>
                <w:rFonts w:ascii="Cambria" w:eastAsia="Times New Roman" w:hAnsi="Cambria" w:cs="Arial"/>
                <w:sz w:val="16"/>
                <w:szCs w:val="16"/>
                <w:lang w:eastAsia="en-CA"/>
              </w:rPr>
              <w:t>External</w:t>
            </w:r>
          </w:p>
        </w:tc>
        <w:tc>
          <w:tcPr>
            <w:tcW w:w="3100" w:type="dxa"/>
            <w:tcBorders>
              <w:top w:val="nil"/>
              <w:left w:val="nil"/>
              <w:bottom w:val="nil"/>
              <w:right w:val="single" w:sz="8" w:space="0" w:color="595959"/>
            </w:tcBorders>
            <w:shd w:val="clear" w:color="000000" w:fill="D9D9D9"/>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Metro Public Relations Representative</w:t>
            </w:r>
          </w:p>
        </w:tc>
      </w:tr>
      <w:tr w:rsidR="005A0A91" w:rsidRPr="005A0A91" w:rsidTr="005A0A91">
        <w:trPr>
          <w:trHeight w:val="210"/>
        </w:trPr>
        <w:tc>
          <w:tcPr>
            <w:tcW w:w="1960" w:type="dxa"/>
            <w:vMerge/>
            <w:tcBorders>
              <w:top w:val="nil"/>
              <w:left w:val="single" w:sz="8" w:space="0" w:color="595959"/>
              <w:bottom w:val="single" w:sz="8" w:space="0" w:color="595959"/>
              <w:right w:val="single" w:sz="8" w:space="0" w:color="595959"/>
            </w:tcBorders>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p>
        </w:tc>
        <w:tc>
          <w:tcPr>
            <w:tcW w:w="4140" w:type="dxa"/>
            <w:tcBorders>
              <w:top w:val="nil"/>
              <w:left w:val="nil"/>
              <w:bottom w:val="single" w:sz="8" w:space="0" w:color="595959"/>
              <w:right w:val="single" w:sz="8" w:space="0" w:color="595959"/>
            </w:tcBorders>
            <w:shd w:val="clear" w:color="auto" w:fill="auto"/>
            <w:noWrap/>
            <w:vAlign w:val="center"/>
            <w:hideMark/>
          </w:tcPr>
          <w:p w:rsidR="005A0A91" w:rsidRPr="005A0A91" w:rsidRDefault="005A0A91" w:rsidP="005A0A91">
            <w:pPr>
              <w:spacing w:after="0" w:line="240" w:lineRule="auto"/>
              <w:jc w:val="center"/>
              <w:rPr>
                <w:rFonts w:ascii="Cambria" w:eastAsia="Times New Roman" w:hAnsi="Cambria" w:cs="Arial"/>
                <w:sz w:val="16"/>
                <w:szCs w:val="16"/>
                <w:lang w:eastAsia="en-CA"/>
              </w:rPr>
            </w:pPr>
            <w:r w:rsidRPr="005A0A91">
              <w:rPr>
                <w:rFonts w:ascii="Cambria" w:eastAsia="Times New Roman" w:hAnsi="Cambria" w:cs="Arial"/>
                <w:sz w:val="16"/>
                <w:szCs w:val="16"/>
                <w:lang w:eastAsia="en-CA"/>
              </w:rPr>
              <w:t>Calgary Herald</w:t>
            </w:r>
          </w:p>
        </w:tc>
        <w:tc>
          <w:tcPr>
            <w:tcW w:w="1200" w:type="dxa"/>
            <w:tcBorders>
              <w:top w:val="nil"/>
              <w:left w:val="nil"/>
              <w:bottom w:val="single" w:sz="8" w:space="0" w:color="595959"/>
              <w:right w:val="single" w:sz="8" w:space="0" w:color="595959"/>
            </w:tcBorders>
            <w:shd w:val="clear" w:color="auto" w:fill="auto"/>
            <w:noWrap/>
            <w:vAlign w:val="center"/>
            <w:hideMark/>
          </w:tcPr>
          <w:p w:rsidR="005A0A91" w:rsidRPr="005A0A91" w:rsidRDefault="005A0A91" w:rsidP="005A0A91">
            <w:pPr>
              <w:spacing w:after="0" w:line="240" w:lineRule="auto"/>
              <w:jc w:val="center"/>
              <w:rPr>
                <w:rFonts w:ascii="Cambria" w:eastAsia="Times New Roman" w:hAnsi="Cambria" w:cs="Arial"/>
                <w:sz w:val="16"/>
                <w:szCs w:val="16"/>
                <w:lang w:eastAsia="en-CA"/>
              </w:rPr>
            </w:pPr>
            <w:r w:rsidRPr="005A0A91">
              <w:rPr>
                <w:rFonts w:ascii="Cambria" w:eastAsia="Times New Roman" w:hAnsi="Cambria" w:cs="Arial"/>
                <w:sz w:val="16"/>
                <w:szCs w:val="16"/>
                <w:lang w:eastAsia="en-CA"/>
              </w:rPr>
              <w:t>External</w:t>
            </w:r>
          </w:p>
        </w:tc>
        <w:tc>
          <w:tcPr>
            <w:tcW w:w="3100" w:type="dxa"/>
            <w:tcBorders>
              <w:top w:val="nil"/>
              <w:left w:val="nil"/>
              <w:bottom w:val="single" w:sz="8" w:space="0" w:color="595959"/>
              <w:right w:val="single" w:sz="8" w:space="0" w:color="595959"/>
            </w:tcBorders>
            <w:shd w:val="clear" w:color="auto" w:fill="auto"/>
            <w:noWrap/>
            <w:vAlign w:val="center"/>
            <w:hideMark/>
          </w:tcPr>
          <w:p w:rsidR="005A0A91" w:rsidRPr="005A0A91" w:rsidRDefault="005A0A91" w:rsidP="005A0A91">
            <w:pPr>
              <w:spacing w:after="0" w:line="240" w:lineRule="auto"/>
              <w:rPr>
                <w:rFonts w:ascii="Cambria" w:eastAsia="Times New Roman" w:hAnsi="Cambria" w:cs="Arial"/>
                <w:sz w:val="16"/>
                <w:szCs w:val="16"/>
                <w:lang w:eastAsia="en-CA"/>
              </w:rPr>
            </w:pPr>
            <w:r w:rsidRPr="005A0A91">
              <w:rPr>
                <w:rFonts w:ascii="Cambria" w:eastAsia="Times New Roman" w:hAnsi="Cambria" w:cs="Arial"/>
                <w:sz w:val="16"/>
                <w:szCs w:val="16"/>
                <w:lang w:eastAsia="en-CA"/>
              </w:rPr>
              <w:t>Herald Public Relations Representative</w:t>
            </w:r>
          </w:p>
        </w:tc>
      </w:tr>
    </w:tbl>
    <w:p w:rsidR="005A0A91" w:rsidRPr="005A0A91" w:rsidRDefault="005A0A91" w:rsidP="005A0A91">
      <w:pPr>
        <w:spacing w:after="0" w:line="240" w:lineRule="auto"/>
        <w:rPr>
          <w:sz w:val="8"/>
          <w:szCs w:val="8"/>
        </w:rPr>
      </w:pPr>
    </w:p>
    <w:p w:rsidR="00040963" w:rsidRDefault="004778E3" w:rsidP="004778E3">
      <w:pPr>
        <w:spacing w:after="0" w:line="300" w:lineRule="auto"/>
        <w:jc w:val="both"/>
        <w:rPr>
          <w:rFonts w:asciiTheme="majorHAnsi" w:hAnsiTheme="majorHAnsi" w:cs="Times New Roman"/>
          <w:sz w:val="28"/>
          <w:szCs w:val="72"/>
        </w:rPr>
      </w:pPr>
      <w:r>
        <w:rPr>
          <w:rFonts w:asciiTheme="majorHAnsi" w:hAnsiTheme="majorHAnsi" w:cs="Times New Roman"/>
          <w:sz w:val="28"/>
          <w:szCs w:val="72"/>
        </w:rPr>
        <w:t xml:space="preserve">The full stakeholder register is a separate document in Excel file format. </w:t>
      </w:r>
    </w:p>
    <w:p w:rsidR="00705CA5" w:rsidRDefault="00705CA5" w:rsidP="00705CA5">
      <w:pPr>
        <w:pStyle w:val="Heading2"/>
        <w:numPr>
          <w:ilvl w:val="0"/>
          <w:numId w:val="13"/>
        </w:numPr>
        <w:ind w:left="990"/>
        <w:rPr>
          <w:color w:val="auto"/>
          <w:sz w:val="32"/>
        </w:rPr>
      </w:pPr>
      <w:bookmarkStart w:id="100" w:name="_Toc406577685"/>
      <w:r>
        <w:rPr>
          <w:color w:val="auto"/>
          <w:sz w:val="32"/>
        </w:rPr>
        <w:lastRenderedPageBreak/>
        <w:t>Stakeholder Relationships</w:t>
      </w:r>
      <w:bookmarkEnd w:id="100"/>
    </w:p>
    <w:p w:rsidR="00705CA5" w:rsidRPr="005C52B0" w:rsidRDefault="00705CA5" w:rsidP="00705CA5">
      <w:pPr>
        <w:spacing w:after="0" w:line="240" w:lineRule="auto"/>
        <w:rPr>
          <w:sz w:val="4"/>
          <w:szCs w:val="8"/>
        </w:rPr>
      </w:pPr>
    </w:p>
    <w:p w:rsidR="00705CA5" w:rsidRDefault="00705CA5" w:rsidP="00705CA5">
      <w:pPr>
        <w:spacing w:after="0"/>
        <w:jc w:val="center"/>
        <w:rPr>
          <w:rFonts w:asciiTheme="majorHAnsi" w:hAnsiTheme="majorHAnsi" w:cs="Times New Roman"/>
          <w:sz w:val="28"/>
          <w:szCs w:val="72"/>
        </w:rPr>
      </w:pPr>
      <w:r>
        <w:rPr>
          <w:rFonts w:asciiTheme="majorHAnsi" w:hAnsiTheme="majorHAnsi" w:cs="Times New Roman"/>
          <w:sz w:val="28"/>
          <w:szCs w:val="72"/>
        </w:rPr>
        <w:object w:dxaOrig="8175" w:dyaOrig="19057">
          <v:shape id="_x0000_i1026" type="#_x0000_t75" style="width:266.25pt;height:620.25pt" o:ole="">
            <v:imagedata r:id="rId13" o:title=""/>
          </v:shape>
          <o:OLEObject Type="Embed" ProgID="AcroExch.Document.7" ShapeID="_x0000_i1026" DrawAspect="Content" ObjectID="_1480404016" r:id="rId14"/>
        </w:object>
      </w:r>
    </w:p>
    <w:p w:rsidR="00744BE8" w:rsidRPr="00C44F74" w:rsidRDefault="00744BE8" w:rsidP="00744BE8">
      <w:pPr>
        <w:pStyle w:val="Heading2"/>
        <w:numPr>
          <w:ilvl w:val="0"/>
          <w:numId w:val="13"/>
        </w:numPr>
        <w:ind w:left="990"/>
        <w:rPr>
          <w:color w:val="auto"/>
          <w:sz w:val="32"/>
        </w:rPr>
      </w:pPr>
      <w:bookmarkStart w:id="101" w:name="_Toc406577686"/>
      <w:r>
        <w:rPr>
          <w:color w:val="auto"/>
          <w:sz w:val="32"/>
        </w:rPr>
        <w:lastRenderedPageBreak/>
        <w:t>Work Breakdown Structure (WBS)</w:t>
      </w:r>
      <w:bookmarkEnd w:id="101"/>
    </w:p>
    <w:p w:rsidR="00211983" w:rsidRDefault="005D474D" w:rsidP="00744BE8">
      <w:pPr>
        <w:spacing w:after="0"/>
        <w:rPr>
          <w:rFonts w:asciiTheme="majorHAnsi" w:hAnsiTheme="majorHAnsi" w:cs="Times New Roman"/>
          <w:sz w:val="28"/>
          <w:szCs w:val="72"/>
        </w:rPr>
      </w:pPr>
      <w:r>
        <w:rPr>
          <w:rFonts w:asciiTheme="majorHAnsi" w:hAnsiTheme="majorHAnsi" w:cs="Times New Roman"/>
          <w:noProof/>
          <w:sz w:val="28"/>
          <w:szCs w:val="72"/>
          <w:lang w:eastAsia="en-CA"/>
        </w:rPr>
        <w:drawing>
          <wp:anchor distT="0" distB="0" distL="114300" distR="114300" simplePos="0" relativeHeight="251659264" behindDoc="1" locked="0" layoutInCell="1" allowOverlap="1" wp14:anchorId="6A62C566" wp14:editId="6A3BDA08">
            <wp:simplePos x="0" y="0"/>
            <wp:positionH relativeFrom="column">
              <wp:posOffset>-931693</wp:posOffset>
            </wp:positionH>
            <wp:positionV relativeFrom="paragraph">
              <wp:posOffset>490518</wp:posOffset>
            </wp:positionV>
            <wp:extent cx="7918527" cy="6963743"/>
            <wp:effectExtent l="0" t="476250" r="0" b="4660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efrtretre.pn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7936697" cy="6979722"/>
                    </a:xfrm>
                    <a:prstGeom prst="rect">
                      <a:avLst/>
                    </a:prstGeom>
                  </pic:spPr>
                </pic:pic>
              </a:graphicData>
            </a:graphic>
            <wp14:sizeRelH relativeFrom="page">
              <wp14:pctWidth>0</wp14:pctWidth>
            </wp14:sizeRelH>
            <wp14:sizeRelV relativeFrom="page">
              <wp14:pctHeight>0</wp14:pctHeight>
            </wp14:sizeRelV>
          </wp:anchor>
        </w:drawing>
      </w:r>
    </w:p>
    <w:p w:rsidR="00211983" w:rsidRDefault="00211983" w:rsidP="00211983">
      <w:pPr>
        <w:spacing w:after="0"/>
        <w:jc w:val="center"/>
        <w:rPr>
          <w:rFonts w:asciiTheme="majorHAnsi" w:hAnsiTheme="majorHAnsi" w:cs="Times New Roman"/>
          <w:sz w:val="28"/>
          <w:szCs w:val="72"/>
        </w:rPr>
      </w:pPr>
      <w:r>
        <w:rPr>
          <w:rFonts w:asciiTheme="majorHAnsi" w:hAnsiTheme="majorHAnsi" w:cs="Times New Roman"/>
          <w:noProof/>
          <w:sz w:val="28"/>
          <w:szCs w:val="72"/>
          <w:lang w:eastAsia="en-CA"/>
        </w:rPr>
        <w:lastRenderedPageBreak/>
        <w:drawing>
          <wp:inline distT="0" distB="0" distL="0" distR="0" wp14:anchorId="1528480A" wp14:editId="45606706">
            <wp:extent cx="5230368" cy="8092440"/>
            <wp:effectExtent l="0" t="0" r="0" b="0"/>
            <wp:docPr id="3" name="Picture 3" descr="C:\Users\student\Desktop\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tudent\Desktop\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0368" cy="8092440"/>
                    </a:xfrm>
                    <a:prstGeom prst="rect">
                      <a:avLst/>
                    </a:prstGeom>
                    <a:noFill/>
                    <a:ln>
                      <a:noFill/>
                    </a:ln>
                  </pic:spPr>
                </pic:pic>
              </a:graphicData>
            </a:graphic>
          </wp:inline>
        </w:drawing>
      </w:r>
    </w:p>
    <w:p w:rsidR="00040963" w:rsidRDefault="00211983" w:rsidP="00211983">
      <w:pPr>
        <w:spacing w:after="0"/>
        <w:jc w:val="center"/>
        <w:rPr>
          <w:rFonts w:asciiTheme="majorHAnsi" w:hAnsiTheme="majorHAnsi" w:cs="Times New Roman"/>
          <w:sz w:val="28"/>
          <w:szCs w:val="72"/>
        </w:rPr>
      </w:pPr>
      <w:r>
        <w:rPr>
          <w:rFonts w:asciiTheme="majorHAnsi" w:hAnsiTheme="majorHAnsi" w:cs="Times New Roman"/>
          <w:noProof/>
          <w:sz w:val="28"/>
          <w:szCs w:val="72"/>
          <w:lang w:eastAsia="en-CA"/>
        </w:rPr>
        <w:lastRenderedPageBreak/>
        <w:drawing>
          <wp:inline distT="0" distB="0" distL="0" distR="0" wp14:anchorId="1E5D1E49" wp14:editId="755F8679">
            <wp:extent cx="5230368" cy="8092440"/>
            <wp:effectExtent l="0" t="0" r="0" b="0"/>
            <wp:docPr id="5" name="Picture 5" descr="C:\Users\student\Desktop\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tudent\Desktop\0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0368" cy="8092440"/>
                    </a:xfrm>
                    <a:prstGeom prst="rect">
                      <a:avLst/>
                    </a:prstGeom>
                    <a:noFill/>
                    <a:ln>
                      <a:noFill/>
                    </a:ln>
                  </pic:spPr>
                </pic:pic>
              </a:graphicData>
            </a:graphic>
          </wp:inline>
        </w:drawing>
      </w:r>
    </w:p>
    <w:p w:rsidR="00705CA5" w:rsidRPr="00C44F74" w:rsidRDefault="00705CA5" w:rsidP="00705CA5">
      <w:pPr>
        <w:pStyle w:val="Heading2"/>
        <w:numPr>
          <w:ilvl w:val="0"/>
          <w:numId w:val="13"/>
        </w:numPr>
        <w:rPr>
          <w:color w:val="auto"/>
          <w:sz w:val="32"/>
        </w:rPr>
      </w:pPr>
      <w:bookmarkStart w:id="102" w:name="_Toc406577687"/>
      <w:r>
        <w:rPr>
          <w:color w:val="auto"/>
          <w:sz w:val="32"/>
        </w:rPr>
        <w:lastRenderedPageBreak/>
        <w:t>Schedule Gantt Chart</w:t>
      </w:r>
      <w:bookmarkEnd w:id="102"/>
    </w:p>
    <w:p w:rsidR="00705CA5" w:rsidRPr="00C43E87" w:rsidRDefault="00705CA5" w:rsidP="00705CA5">
      <w:pPr>
        <w:spacing w:after="0"/>
        <w:ind w:left="-1440"/>
        <w:jc w:val="center"/>
        <w:rPr>
          <w:rFonts w:asciiTheme="majorHAnsi" w:hAnsiTheme="majorHAnsi" w:cs="Times New Roman"/>
          <w:sz w:val="28"/>
          <w:szCs w:val="72"/>
        </w:rPr>
      </w:pPr>
      <w:r>
        <w:rPr>
          <w:rFonts w:asciiTheme="majorHAnsi" w:hAnsiTheme="majorHAnsi" w:cs="Times New Roman"/>
          <w:noProof/>
          <w:sz w:val="28"/>
          <w:szCs w:val="72"/>
          <w:lang w:eastAsia="en-CA"/>
        </w:rPr>
        <w:drawing>
          <wp:inline distT="0" distB="0" distL="0" distR="0" wp14:anchorId="6CB6B362" wp14:editId="380CB84E">
            <wp:extent cx="7946136" cy="7132320"/>
            <wp:effectExtent l="0" t="400050" r="0" b="392430"/>
            <wp:docPr id="2" name="Picture 2" descr="C:\Users\student\Desktop\VDI Data Center Project (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student\Desktop\VDI Data Center Project (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7946136" cy="7132320"/>
                    </a:xfrm>
                    <a:prstGeom prst="rect">
                      <a:avLst/>
                    </a:prstGeom>
                    <a:noFill/>
                    <a:ln>
                      <a:noFill/>
                    </a:ln>
                  </pic:spPr>
                </pic:pic>
              </a:graphicData>
            </a:graphic>
          </wp:inline>
        </w:drawing>
      </w:r>
    </w:p>
    <w:p w:rsidR="00744BE8" w:rsidRPr="00C44F74" w:rsidRDefault="00FB6A06" w:rsidP="00705CA5">
      <w:pPr>
        <w:pStyle w:val="Heading2"/>
        <w:numPr>
          <w:ilvl w:val="0"/>
          <w:numId w:val="13"/>
        </w:numPr>
        <w:rPr>
          <w:color w:val="auto"/>
          <w:sz w:val="32"/>
        </w:rPr>
      </w:pPr>
      <w:bookmarkStart w:id="103" w:name="_Toc406577688"/>
      <w:r>
        <w:rPr>
          <w:color w:val="auto"/>
          <w:sz w:val="32"/>
        </w:rPr>
        <w:lastRenderedPageBreak/>
        <w:t>Risk Register</w:t>
      </w:r>
      <w:bookmarkEnd w:id="103"/>
    </w:p>
    <w:p w:rsidR="00040963" w:rsidRPr="00DF52D1" w:rsidRDefault="00040963" w:rsidP="00744BE8">
      <w:pPr>
        <w:spacing w:after="0"/>
        <w:rPr>
          <w:rFonts w:asciiTheme="majorHAnsi" w:hAnsiTheme="majorHAnsi" w:cs="Times New Roman"/>
          <w:sz w:val="16"/>
        </w:rPr>
      </w:pPr>
    </w:p>
    <w:tbl>
      <w:tblPr>
        <w:tblW w:w="10260" w:type="dxa"/>
        <w:tblInd w:w="93" w:type="dxa"/>
        <w:tblLook w:val="04A0" w:firstRow="1" w:lastRow="0" w:firstColumn="1" w:lastColumn="0" w:noHBand="0" w:noVBand="1"/>
      </w:tblPr>
      <w:tblGrid>
        <w:gridCol w:w="2149"/>
        <w:gridCol w:w="1411"/>
        <w:gridCol w:w="1109"/>
        <w:gridCol w:w="5591"/>
      </w:tblGrid>
      <w:tr w:rsidR="00DF52D1" w:rsidRPr="00DF52D1" w:rsidTr="00DF52D1">
        <w:trPr>
          <w:trHeight w:val="405"/>
        </w:trPr>
        <w:tc>
          <w:tcPr>
            <w:tcW w:w="2000" w:type="dxa"/>
            <w:tcBorders>
              <w:top w:val="single" w:sz="8" w:space="0" w:color="000000"/>
              <w:left w:val="single" w:sz="8" w:space="0" w:color="000000"/>
              <w:bottom w:val="single" w:sz="12" w:space="0" w:color="auto"/>
              <w:right w:val="nil"/>
            </w:tcBorders>
            <w:shd w:val="clear" w:color="auto" w:fill="008000"/>
            <w:vAlign w:val="center"/>
            <w:hideMark/>
          </w:tcPr>
          <w:p w:rsidR="00DF52D1" w:rsidRPr="00DF52D1" w:rsidRDefault="00DF52D1" w:rsidP="00DF52D1">
            <w:pPr>
              <w:spacing w:after="0" w:line="240" w:lineRule="auto"/>
              <w:jc w:val="center"/>
              <w:rPr>
                <w:rFonts w:asciiTheme="majorHAnsi" w:hAnsiTheme="majorHAnsi"/>
                <w:b/>
                <w:color w:val="FFFFFF" w:themeColor="background1"/>
                <w:sz w:val="23"/>
                <w:szCs w:val="23"/>
              </w:rPr>
            </w:pPr>
            <w:r w:rsidRPr="00DF52D1">
              <w:rPr>
                <w:rFonts w:asciiTheme="majorHAnsi" w:hAnsiTheme="majorHAnsi"/>
                <w:b/>
                <w:color w:val="FFFFFF" w:themeColor="background1"/>
                <w:sz w:val="23"/>
                <w:szCs w:val="23"/>
              </w:rPr>
              <w:t>Risk</w:t>
            </w:r>
          </w:p>
        </w:tc>
        <w:tc>
          <w:tcPr>
            <w:tcW w:w="1100" w:type="dxa"/>
            <w:tcBorders>
              <w:top w:val="single" w:sz="8" w:space="0" w:color="000000"/>
              <w:left w:val="single" w:sz="8" w:space="0" w:color="000000"/>
              <w:bottom w:val="single" w:sz="12" w:space="0" w:color="auto"/>
              <w:right w:val="nil"/>
            </w:tcBorders>
            <w:shd w:val="clear" w:color="auto" w:fill="008000"/>
            <w:vAlign w:val="center"/>
            <w:hideMark/>
          </w:tcPr>
          <w:p w:rsidR="00DF52D1" w:rsidRPr="00DF52D1" w:rsidRDefault="00DF52D1" w:rsidP="00DF52D1">
            <w:pPr>
              <w:spacing w:after="0" w:line="240" w:lineRule="auto"/>
              <w:jc w:val="center"/>
              <w:rPr>
                <w:rFonts w:asciiTheme="majorHAnsi" w:hAnsiTheme="majorHAnsi"/>
                <w:b/>
                <w:color w:val="FFFFFF" w:themeColor="background1"/>
                <w:sz w:val="23"/>
                <w:szCs w:val="23"/>
              </w:rPr>
            </w:pPr>
            <w:r w:rsidRPr="00DF52D1">
              <w:rPr>
                <w:rFonts w:asciiTheme="majorHAnsi" w:hAnsiTheme="majorHAnsi"/>
                <w:b/>
                <w:color w:val="FFFFFF" w:themeColor="background1"/>
                <w:sz w:val="23"/>
                <w:szCs w:val="23"/>
              </w:rPr>
              <w:t>Probability</w:t>
            </w:r>
          </w:p>
        </w:tc>
        <w:tc>
          <w:tcPr>
            <w:tcW w:w="1120" w:type="dxa"/>
            <w:tcBorders>
              <w:top w:val="single" w:sz="8" w:space="0" w:color="000000"/>
              <w:left w:val="single" w:sz="8" w:space="0" w:color="000000"/>
              <w:bottom w:val="single" w:sz="12" w:space="0" w:color="auto"/>
              <w:right w:val="nil"/>
            </w:tcBorders>
            <w:shd w:val="clear" w:color="auto" w:fill="008000"/>
            <w:vAlign w:val="center"/>
            <w:hideMark/>
          </w:tcPr>
          <w:p w:rsidR="00DF52D1" w:rsidRPr="00DF52D1" w:rsidRDefault="00DF52D1" w:rsidP="00DF52D1">
            <w:pPr>
              <w:spacing w:after="0" w:line="240" w:lineRule="auto"/>
              <w:jc w:val="center"/>
              <w:rPr>
                <w:rFonts w:asciiTheme="majorHAnsi" w:hAnsiTheme="majorHAnsi"/>
                <w:b/>
                <w:color w:val="FFFFFF" w:themeColor="background1"/>
                <w:sz w:val="23"/>
                <w:szCs w:val="23"/>
              </w:rPr>
            </w:pPr>
            <w:r w:rsidRPr="00DF52D1">
              <w:rPr>
                <w:rFonts w:asciiTheme="majorHAnsi" w:hAnsiTheme="majorHAnsi"/>
                <w:b/>
                <w:color w:val="FFFFFF" w:themeColor="background1"/>
                <w:sz w:val="23"/>
                <w:szCs w:val="23"/>
              </w:rPr>
              <w:t>Impact</w:t>
            </w:r>
          </w:p>
        </w:tc>
        <w:tc>
          <w:tcPr>
            <w:tcW w:w="6040" w:type="dxa"/>
            <w:tcBorders>
              <w:top w:val="single" w:sz="8" w:space="0" w:color="000000"/>
              <w:left w:val="single" w:sz="8" w:space="0" w:color="000000"/>
              <w:bottom w:val="single" w:sz="12" w:space="0" w:color="auto"/>
              <w:right w:val="single" w:sz="8" w:space="0" w:color="000000"/>
            </w:tcBorders>
            <w:shd w:val="clear" w:color="auto" w:fill="008000"/>
            <w:vAlign w:val="center"/>
            <w:hideMark/>
          </w:tcPr>
          <w:p w:rsidR="00DF52D1" w:rsidRPr="00DF52D1" w:rsidRDefault="00DF52D1" w:rsidP="00DF52D1">
            <w:pPr>
              <w:spacing w:after="0" w:line="240" w:lineRule="auto"/>
              <w:jc w:val="center"/>
              <w:rPr>
                <w:rFonts w:asciiTheme="majorHAnsi" w:hAnsiTheme="majorHAnsi"/>
                <w:b/>
                <w:color w:val="FFFFFF" w:themeColor="background1"/>
                <w:sz w:val="23"/>
                <w:szCs w:val="23"/>
              </w:rPr>
            </w:pPr>
            <w:r w:rsidRPr="00DF52D1">
              <w:rPr>
                <w:rFonts w:asciiTheme="majorHAnsi" w:hAnsiTheme="majorHAnsi"/>
                <w:b/>
                <w:color w:val="FFFFFF" w:themeColor="background1"/>
                <w:sz w:val="23"/>
                <w:szCs w:val="23"/>
              </w:rPr>
              <w:t>Mitigation Strategy</w:t>
            </w:r>
          </w:p>
        </w:tc>
      </w:tr>
      <w:tr w:rsidR="00DF52D1" w:rsidRPr="00DF52D1" w:rsidTr="00DF52D1">
        <w:trPr>
          <w:trHeight w:val="990"/>
        </w:trPr>
        <w:tc>
          <w:tcPr>
            <w:tcW w:w="2000" w:type="dxa"/>
            <w:tcBorders>
              <w:top w:val="nil"/>
              <w:left w:val="single" w:sz="8" w:space="0" w:color="000000"/>
              <w:bottom w:val="single" w:sz="8" w:space="0" w:color="000000"/>
              <w:right w:val="nil"/>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r w:rsidRPr="00DF52D1">
              <w:rPr>
                <w:rFonts w:ascii="Cambria" w:eastAsia="Times New Roman" w:hAnsi="Cambria" w:cs="Times New Roman"/>
                <w:sz w:val="18"/>
                <w:szCs w:val="18"/>
                <w:lang w:eastAsia="en-CA"/>
              </w:rPr>
              <w:t>Project cost exceeds assigned budget</w:t>
            </w:r>
          </w:p>
        </w:tc>
        <w:tc>
          <w:tcPr>
            <w:tcW w:w="1100" w:type="dxa"/>
            <w:tcBorders>
              <w:top w:val="nil"/>
              <w:left w:val="single" w:sz="8" w:space="0" w:color="000000"/>
              <w:bottom w:val="single" w:sz="8" w:space="0" w:color="000000"/>
              <w:right w:val="nil"/>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r w:rsidRPr="00DF52D1">
              <w:rPr>
                <w:rFonts w:ascii="Cambria" w:eastAsia="Times New Roman" w:hAnsi="Cambria" w:cs="Times New Roman"/>
                <w:sz w:val="18"/>
                <w:szCs w:val="18"/>
                <w:lang w:eastAsia="en-CA"/>
              </w:rPr>
              <w:t>4. Very Low</w:t>
            </w:r>
          </w:p>
        </w:tc>
        <w:tc>
          <w:tcPr>
            <w:tcW w:w="1120" w:type="dxa"/>
            <w:tcBorders>
              <w:top w:val="nil"/>
              <w:left w:val="single" w:sz="8" w:space="0" w:color="000000"/>
              <w:bottom w:val="single" w:sz="8" w:space="0" w:color="000000"/>
              <w:right w:val="nil"/>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r w:rsidRPr="00DF52D1">
              <w:rPr>
                <w:rFonts w:ascii="Cambria" w:eastAsia="Times New Roman" w:hAnsi="Cambria" w:cs="Times New Roman"/>
                <w:sz w:val="18"/>
                <w:szCs w:val="18"/>
                <w:lang w:eastAsia="en-CA"/>
              </w:rPr>
              <w:t>1. Severe</w:t>
            </w:r>
          </w:p>
        </w:tc>
        <w:tc>
          <w:tcPr>
            <w:tcW w:w="6040" w:type="dxa"/>
            <w:tcBorders>
              <w:top w:val="nil"/>
              <w:left w:val="single" w:sz="8" w:space="0" w:color="000000"/>
              <w:bottom w:val="single" w:sz="8" w:space="0" w:color="000000"/>
              <w:right w:val="single" w:sz="8" w:space="0" w:color="000000"/>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r w:rsidRPr="00DF52D1">
              <w:rPr>
                <w:rFonts w:ascii="Cambria" w:eastAsia="Times New Roman" w:hAnsi="Cambria" w:cs="Times New Roman"/>
                <w:sz w:val="18"/>
                <w:szCs w:val="18"/>
                <w:lang w:eastAsia="en-CA"/>
              </w:rPr>
              <w:t>Management Reserve will be used to avoid major impact. Initial capacity of servers will be reduced if Management Reserve did not cover extra cost, provided that structural and technical design will be kept fully scalable.</w:t>
            </w:r>
          </w:p>
        </w:tc>
      </w:tr>
      <w:tr w:rsidR="00DF52D1" w:rsidRPr="00DF52D1" w:rsidTr="00DF52D1">
        <w:trPr>
          <w:trHeight w:val="975"/>
        </w:trPr>
        <w:tc>
          <w:tcPr>
            <w:tcW w:w="2000" w:type="dxa"/>
            <w:tcBorders>
              <w:top w:val="nil"/>
              <w:left w:val="single" w:sz="8" w:space="0" w:color="000000"/>
              <w:bottom w:val="single" w:sz="8" w:space="0" w:color="000000"/>
              <w:right w:val="nil"/>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r w:rsidRPr="00DF52D1">
              <w:rPr>
                <w:rFonts w:ascii="Cambria" w:eastAsia="Times New Roman" w:hAnsi="Cambria" w:cs="Times New Roman"/>
                <w:sz w:val="18"/>
                <w:szCs w:val="18"/>
                <w:lang w:eastAsia="en-CA"/>
              </w:rPr>
              <w:t>Design faults due to capacity or reliability of power, cooling, or fire suppression systems</w:t>
            </w:r>
          </w:p>
        </w:tc>
        <w:tc>
          <w:tcPr>
            <w:tcW w:w="1100" w:type="dxa"/>
            <w:tcBorders>
              <w:top w:val="nil"/>
              <w:left w:val="single" w:sz="8" w:space="0" w:color="000000"/>
              <w:bottom w:val="single" w:sz="8" w:space="0" w:color="000000"/>
              <w:right w:val="nil"/>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r w:rsidRPr="00DF52D1">
              <w:rPr>
                <w:rFonts w:ascii="Cambria" w:eastAsia="Times New Roman" w:hAnsi="Cambria" w:cs="Times New Roman"/>
                <w:sz w:val="18"/>
                <w:szCs w:val="18"/>
                <w:lang w:eastAsia="en-CA"/>
              </w:rPr>
              <w:t>4. Very Low</w:t>
            </w:r>
          </w:p>
        </w:tc>
        <w:tc>
          <w:tcPr>
            <w:tcW w:w="1120" w:type="dxa"/>
            <w:tcBorders>
              <w:top w:val="nil"/>
              <w:left w:val="single" w:sz="8" w:space="0" w:color="000000"/>
              <w:bottom w:val="single" w:sz="8" w:space="0" w:color="000000"/>
              <w:right w:val="nil"/>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r w:rsidRPr="00DF52D1">
              <w:rPr>
                <w:rFonts w:ascii="Cambria" w:eastAsia="Times New Roman" w:hAnsi="Cambria" w:cs="Times New Roman"/>
                <w:sz w:val="18"/>
                <w:szCs w:val="18"/>
                <w:lang w:eastAsia="en-CA"/>
              </w:rPr>
              <w:t>1. Severe</w:t>
            </w:r>
          </w:p>
        </w:tc>
        <w:tc>
          <w:tcPr>
            <w:tcW w:w="6040" w:type="dxa"/>
            <w:tcBorders>
              <w:top w:val="nil"/>
              <w:left w:val="single" w:sz="8" w:space="0" w:color="000000"/>
              <w:bottom w:val="single" w:sz="8" w:space="0" w:color="000000"/>
              <w:right w:val="single" w:sz="8" w:space="0" w:color="000000"/>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r w:rsidRPr="00DF52D1">
              <w:rPr>
                <w:rFonts w:ascii="Cambria" w:eastAsia="Times New Roman" w:hAnsi="Cambria" w:cs="Times New Roman"/>
                <w:sz w:val="18"/>
                <w:szCs w:val="18"/>
                <w:lang w:eastAsia="en-CA"/>
              </w:rPr>
              <w:t>Power, cooling, and fire suppression designs and implementation will be contracted to vendors with solid business record. A management consultant team will be closely monitoring quality of external vendors and assure </w:t>
            </w:r>
            <w:proofErr w:type="gramStart"/>
            <w:r w:rsidRPr="00DF52D1">
              <w:rPr>
                <w:rFonts w:ascii="Cambria" w:eastAsia="Times New Roman" w:hAnsi="Cambria" w:cs="Times New Roman"/>
                <w:sz w:val="18"/>
                <w:szCs w:val="18"/>
                <w:lang w:eastAsia="en-CA"/>
              </w:rPr>
              <w:t>they</w:t>
            </w:r>
            <w:proofErr w:type="gramEnd"/>
            <w:r w:rsidR="007B75E9" w:rsidRPr="00DF52D1">
              <w:rPr>
                <w:rFonts w:ascii="Cambria" w:eastAsia="Times New Roman" w:hAnsi="Cambria" w:cs="Times New Roman"/>
                <w:sz w:val="18"/>
                <w:szCs w:val="18"/>
                <w:lang w:eastAsia="en-CA"/>
              </w:rPr>
              <w:t> meeting</w:t>
            </w:r>
            <w:r w:rsidRPr="00DF52D1">
              <w:rPr>
                <w:rFonts w:ascii="Cambria" w:eastAsia="Times New Roman" w:hAnsi="Cambria" w:cs="Times New Roman"/>
                <w:sz w:val="18"/>
                <w:szCs w:val="18"/>
                <w:lang w:eastAsia="en-CA"/>
              </w:rPr>
              <w:t xml:space="preserve"> or exceed project minimum requirements.</w:t>
            </w:r>
          </w:p>
        </w:tc>
      </w:tr>
      <w:tr w:rsidR="00DF52D1" w:rsidRPr="00DF52D1" w:rsidTr="00DF52D1">
        <w:trPr>
          <w:trHeight w:val="975"/>
        </w:trPr>
        <w:tc>
          <w:tcPr>
            <w:tcW w:w="2000" w:type="dxa"/>
            <w:tcBorders>
              <w:top w:val="nil"/>
              <w:left w:val="single" w:sz="8" w:space="0" w:color="000000"/>
              <w:bottom w:val="single" w:sz="8" w:space="0" w:color="000000"/>
              <w:right w:val="nil"/>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proofErr w:type="spellStart"/>
            <w:r w:rsidRPr="00DF52D1">
              <w:rPr>
                <w:rFonts w:ascii="Cambria" w:eastAsia="Times New Roman" w:hAnsi="Cambria" w:cs="Times New Roman"/>
                <w:sz w:val="18"/>
                <w:szCs w:val="18"/>
                <w:lang w:eastAsia="en-CA"/>
              </w:rPr>
              <w:t>CoC</w:t>
            </w:r>
            <w:proofErr w:type="spellEnd"/>
            <w:r w:rsidRPr="00DF52D1">
              <w:rPr>
                <w:rFonts w:ascii="Cambria" w:eastAsia="Times New Roman" w:hAnsi="Cambria" w:cs="Times New Roman"/>
                <w:sz w:val="18"/>
                <w:szCs w:val="18"/>
                <w:lang w:eastAsia="en-CA"/>
              </w:rPr>
              <w:t> Corporate Security delay in tasks require their approval or interference</w:t>
            </w:r>
          </w:p>
        </w:tc>
        <w:tc>
          <w:tcPr>
            <w:tcW w:w="1100" w:type="dxa"/>
            <w:tcBorders>
              <w:top w:val="nil"/>
              <w:left w:val="single" w:sz="8" w:space="0" w:color="000000"/>
              <w:bottom w:val="single" w:sz="8" w:space="0" w:color="000000"/>
              <w:right w:val="nil"/>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r w:rsidRPr="00DF52D1">
              <w:rPr>
                <w:rFonts w:ascii="Cambria" w:eastAsia="Times New Roman" w:hAnsi="Cambria" w:cs="Times New Roman"/>
                <w:sz w:val="18"/>
                <w:szCs w:val="18"/>
                <w:lang w:eastAsia="en-CA"/>
              </w:rPr>
              <w:t>1. High</w:t>
            </w:r>
          </w:p>
        </w:tc>
        <w:tc>
          <w:tcPr>
            <w:tcW w:w="1120" w:type="dxa"/>
            <w:tcBorders>
              <w:top w:val="nil"/>
              <w:left w:val="single" w:sz="8" w:space="0" w:color="000000"/>
              <w:bottom w:val="single" w:sz="8" w:space="0" w:color="000000"/>
              <w:right w:val="nil"/>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r w:rsidRPr="00DF52D1">
              <w:rPr>
                <w:rFonts w:ascii="Cambria" w:eastAsia="Times New Roman" w:hAnsi="Cambria" w:cs="Times New Roman"/>
                <w:sz w:val="18"/>
                <w:szCs w:val="18"/>
                <w:lang w:eastAsia="en-CA"/>
              </w:rPr>
              <w:t>2. Significant</w:t>
            </w:r>
          </w:p>
        </w:tc>
        <w:tc>
          <w:tcPr>
            <w:tcW w:w="6040" w:type="dxa"/>
            <w:tcBorders>
              <w:top w:val="nil"/>
              <w:left w:val="single" w:sz="8" w:space="0" w:color="000000"/>
              <w:bottom w:val="single" w:sz="8" w:space="0" w:color="000000"/>
              <w:right w:val="single" w:sz="8" w:space="0" w:color="000000"/>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r w:rsidRPr="00DF52D1">
              <w:rPr>
                <w:rFonts w:ascii="Cambria" w:eastAsia="Times New Roman" w:hAnsi="Cambria" w:cs="Times New Roman"/>
                <w:sz w:val="18"/>
                <w:szCs w:val="18"/>
                <w:lang w:eastAsia="en-CA"/>
              </w:rPr>
              <w:t>Work closely with </w:t>
            </w:r>
            <w:proofErr w:type="spellStart"/>
            <w:r w:rsidRPr="00DF52D1">
              <w:rPr>
                <w:rFonts w:ascii="Cambria" w:eastAsia="Times New Roman" w:hAnsi="Cambria" w:cs="Times New Roman"/>
                <w:sz w:val="18"/>
                <w:szCs w:val="18"/>
                <w:lang w:eastAsia="en-CA"/>
              </w:rPr>
              <w:t>CoC</w:t>
            </w:r>
            <w:proofErr w:type="spellEnd"/>
            <w:r w:rsidRPr="00DF52D1">
              <w:rPr>
                <w:rFonts w:ascii="Cambria" w:eastAsia="Times New Roman" w:hAnsi="Cambria" w:cs="Times New Roman"/>
                <w:sz w:val="18"/>
                <w:szCs w:val="18"/>
                <w:lang w:eastAsia="en-CA"/>
              </w:rPr>
              <w:t> Corporate Security to keep them updated about tasks that require their interference. Get their approval about these tasks beforehand to prevent any delay of project implementation.</w:t>
            </w:r>
          </w:p>
        </w:tc>
      </w:tr>
      <w:tr w:rsidR="00DF52D1" w:rsidRPr="00DF52D1" w:rsidTr="00DF52D1">
        <w:trPr>
          <w:trHeight w:val="735"/>
        </w:trPr>
        <w:tc>
          <w:tcPr>
            <w:tcW w:w="2000" w:type="dxa"/>
            <w:tcBorders>
              <w:top w:val="nil"/>
              <w:left w:val="single" w:sz="8" w:space="0" w:color="000000"/>
              <w:bottom w:val="single" w:sz="8" w:space="0" w:color="000000"/>
              <w:right w:val="nil"/>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proofErr w:type="spellStart"/>
            <w:r w:rsidRPr="00DF52D1">
              <w:rPr>
                <w:rFonts w:ascii="Cambria" w:eastAsia="Times New Roman" w:hAnsi="Cambria" w:cs="Times New Roman"/>
                <w:sz w:val="18"/>
                <w:szCs w:val="18"/>
                <w:lang w:eastAsia="en-CA"/>
              </w:rPr>
              <w:t>CoC</w:t>
            </w:r>
            <w:proofErr w:type="spellEnd"/>
            <w:r w:rsidRPr="00DF52D1">
              <w:rPr>
                <w:rFonts w:ascii="Cambria" w:eastAsia="Times New Roman" w:hAnsi="Cambria" w:cs="Times New Roman"/>
                <w:sz w:val="18"/>
                <w:szCs w:val="18"/>
                <w:lang w:eastAsia="en-CA"/>
              </w:rPr>
              <w:t> </w:t>
            </w:r>
            <w:proofErr w:type="spellStart"/>
            <w:r w:rsidRPr="00DF52D1">
              <w:rPr>
                <w:rFonts w:ascii="Cambria" w:eastAsia="Times New Roman" w:hAnsi="Cambria" w:cs="Times New Roman"/>
                <w:sz w:val="18"/>
                <w:szCs w:val="18"/>
                <w:lang w:eastAsia="en-CA"/>
              </w:rPr>
              <w:t>ITServices</w:t>
            </w:r>
            <w:proofErr w:type="spellEnd"/>
            <w:r w:rsidRPr="00DF52D1">
              <w:rPr>
                <w:rFonts w:ascii="Cambria" w:eastAsia="Times New Roman" w:hAnsi="Cambria" w:cs="Times New Roman"/>
                <w:sz w:val="18"/>
                <w:szCs w:val="18"/>
                <w:lang w:eastAsia="en-CA"/>
              </w:rPr>
              <w:t> resources and staff not available according to schedule</w:t>
            </w:r>
          </w:p>
        </w:tc>
        <w:tc>
          <w:tcPr>
            <w:tcW w:w="1100" w:type="dxa"/>
            <w:tcBorders>
              <w:top w:val="nil"/>
              <w:left w:val="single" w:sz="8" w:space="0" w:color="000000"/>
              <w:bottom w:val="single" w:sz="8" w:space="0" w:color="000000"/>
              <w:right w:val="nil"/>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r w:rsidRPr="00DF52D1">
              <w:rPr>
                <w:rFonts w:ascii="Cambria" w:eastAsia="Times New Roman" w:hAnsi="Cambria" w:cs="Times New Roman"/>
                <w:sz w:val="18"/>
                <w:szCs w:val="18"/>
                <w:lang w:eastAsia="en-CA"/>
              </w:rPr>
              <w:t>2. Medium</w:t>
            </w:r>
          </w:p>
        </w:tc>
        <w:tc>
          <w:tcPr>
            <w:tcW w:w="1120" w:type="dxa"/>
            <w:tcBorders>
              <w:top w:val="nil"/>
              <w:left w:val="single" w:sz="8" w:space="0" w:color="000000"/>
              <w:bottom w:val="single" w:sz="8" w:space="0" w:color="000000"/>
              <w:right w:val="nil"/>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r w:rsidRPr="00DF52D1">
              <w:rPr>
                <w:rFonts w:ascii="Cambria" w:eastAsia="Times New Roman" w:hAnsi="Cambria" w:cs="Times New Roman"/>
                <w:sz w:val="18"/>
                <w:szCs w:val="18"/>
                <w:lang w:eastAsia="en-CA"/>
              </w:rPr>
              <w:t>2. Significant</w:t>
            </w:r>
          </w:p>
        </w:tc>
        <w:tc>
          <w:tcPr>
            <w:tcW w:w="6040" w:type="dxa"/>
            <w:tcBorders>
              <w:top w:val="nil"/>
              <w:left w:val="single" w:sz="8" w:space="0" w:color="000000"/>
              <w:bottom w:val="single" w:sz="8" w:space="0" w:color="000000"/>
              <w:right w:val="single" w:sz="8" w:space="0" w:color="000000"/>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r w:rsidRPr="00DF52D1">
              <w:rPr>
                <w:rFonts w:ascii="Cambria" w:eastAsia="Times New Roman" w:hAnsi="Cambria" w:cs="Times New Roman"/>
                <w:sz w:val="18"/>
                <w:szCs w:val="18"/>
                <w:lang w:eastAsia="en-CA"/>
              </w:rPr>
              <w:t>Work closely with </w:t>
            </w:r>
            <w:proofErr w:type="spellStart"/>
            <w:r w:rsidRPr="00DF52D1">
              <w:rPr>
                <w:rFonts w:ascii="Cambria" w:eastAsia="Times New Roman" w:hAnsi="Cambria" w:cs="Times New Roman"/>
                <w:sz w:val="18"/>
                <w:szCs w:val="18"/>
                <w:lang w:eastAsia="en-CA"/>
              </w:rPr>
              <w:t>CoC</w:t>
            </w:r>
            <w:proofErr w:type="spellEnd"/>
            <w:r w:rsidRPr="00DF52D1">
              <w:rPr>
                <w:rFonts w:ascii="Cambria" w:eastAsia="Times New Roman" w:hAnsi="Cambria" w:cs="Times New Roman"/>
                <w:sz w:val="18"/>
                <w:szCs w:val="18"/>
                <w:lang w:eastAsia="en-CA"/>
              </w:rPr>
              <w:t> </w:t>
            </w:r>
            <w:proofErr w:type="spellStart"/>
            <w:r w:rsidRPr="00DF52D1">
              <w:rPr>
                <w:rFonts w:ascii="Cambria" w:eastAsia="Times New Roman" w:hAnsi="Cambria" w:cs="Times New Roman"/>
                <w:sz w:val="18"/>
                <w:szCs w:val="18"/>
                <w:lang w:eastAsia="en-CA"/>
              </w:rPr>
              <w:t>ITServices</w:t>
            </w:r>
            <w:proofErr w:type="spellEnd"/>
            <w:r w:rsidRPr="00DF52D1">
              <w:rPr>
                <w:rFonts w:ascii="Cambria" w:eastAsia="Times New Roman" w:hAnsi="Cambria" w:cs="Times New Roman"/>
                <w:sz w:val="18"/>
                <w:szCs w:val="18"/>
                <w:lang w:eastAsia="en-CA"/>
              </w:rPr>
              <w:t> to keep updated about their recourses and staff availability. Add external recourses when </w:t>
            </w:r>
            <w:proofErr w:type="spellStart"/>
            <w:r w:rsidRPr="00DF52D1">
              <w:rPr>
                <w:rFonts w:ascii="Cambria" w:eastAsia="Times New Roman" w:hAnsi="Cambria" w:cs="Times New Roman"/>
                <w:sz w:val="18"/>
                <w:szCs w:val="18"/>
                <w:lang w:eastAsia="en-CA"/>
              </w:rPr>
              <w:t>CoC</w:t>
            </w:r>
            <w:proofErr w:type="spellEnd"/>
            <w:r w:rsidRPr="00DF52D1">
              <w:rPr>
                <w:rFonts w:ascii="Cambria" w:eastAsia="Times New Roman" w:hAnsi="Cambria" w:cs="Times New Roman"/>
                <w:sz w:val="18"/>
                <w:szCs w:val="18"/>
                <w:lang w:eastAsia="en-CA"/>
              </w:rPr>
              <w:t> </w:t>
            </w:r>
            <w:proofErr w:type="spellStart"/>
            <w:r w:rsidRPr="00DF52D1">
              <w:rPr>
                <w:rFonts w:ascii="Cambria" w:eastAsia="Times New Roman" w:hAnsi="Cambria" w:cs="Times New Roman"/>
                <w:sz w:val="18"/>
                <w:szCs w:val="18"/>
                <w:lang w:eastAsia="en-CA"/>
              </w:rPr>
              <w:t>ITServices</w:t>
            </w:r>
            <w:proofErr w:type="spellEnd"/>
            <w:r w:rsidRPr="00DF52D1">
              <w:rPr>
                <w:rFonts w:ascii="Cambria" w:eastAsia="Times New Roman" w:hAnsi="Cambria" w:cs="Times New Roman"/>
                <w:sz w:val="18"/>
                <w:szCs w:val="18"/>
                <w:lang w:eastAsia="en-CA"/>
              </w:rPr>
              <w:t> are not available for tasks on critical path.</w:t>
            </w:r>
          </w:p>
        </w:tc>
      </w:tr>
      <w:tr w:rsidR="00DF52D1" w:rsidRPr="00DF52D1" w:rsidTr="00DF52D1">
        <w:trPr>
          <w:trHeight w:val="975"/>
        </w:trPr>
        <w:tc>
          <w:tcPr>
            <w:tcW w:w="2000" w:type="dxa"/>
            <w:tcBorders>
              <w:top w:val="nil"/>
              <w:left w:val="single" w:sz="8" w:space="0" w:color="000000"/>
              <w:bottom w:val="single" w:sz="8" w:space="0" w:color="000000"/>
              <w:right w:val="nil"/>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r w:rsidRPr="00DF52D1">
              <w:rPr>
                <w:rFonts w:ascii="Cambria" w:eastAsia="Times New Roman" w:hAnsi="Cambria" w:cs="Times New Roman"/>
                <w:sz w:val="18"/>
                <w:szCs w:val="18"/>
                <w:lang w:eastAsia="en-CA"/>
              </w:rPr>
              <w:t>Migration of critical business units interrupt their critical operations</w:t>
            </w:r>
          </w:p>
        </w:tc>
        <w:tc>
          <w:tcPr>
            <w:tcW w:w="1100" w:type="dxa"/>
            <w:tcBorders>
              <w:top w:val="nil"/>
              <w:left w:val="single" w:sz="8" w:space="0" w:color="000000"/>
              <w:bottom w:val="single" w:sz="8" w:space="0" w:color="000000"/>
              <w:right w:val="nil"/>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r w:rsidRPr="00DF52D1">
              <w:rPr>
                <w:rFonts w:ascii="Cambria" w:eastAsia="Times New Roman" w:hAnsi="Cambria" w:cs="Times New Roman"/>
                <w:sz w:val="18"/>
                <w:szCs w:val="18"/>
                <w:lang w:eastAsia="en-CA"/>
              </w:rPr>
              <w:t>2. Medium</w:t>
            </w:r>
          </w:p>
        </w:tc>
        <w:tc>
          <w:tcPr>
            <w:tcW w:w="1120" w:type="dxa"/>
            <w:tcBorders>
              <w:top w:val="nil"/>
              <w:left w:val="single" w:sz="8" w:space="0" w:color="000000"/>
              <w:bottom w:val="single" w:sz="8" w:space="0" w:color="000000"/>
              <w:right w:val="nil"/>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r w:rsidRPr="00DF52D1">
              <w:rPr>
                <w:rFonts w:ascii="Cambria" w:eastAsia="Times New Roman" w:hAnsi="Cambria" w:cs="Times New Roman"/>
                <w:sz w:val="18"/>
                <w:szCs w:val="18"/>
                <w:lang w:eastAsia="en-CA"/>
              </w:rPr>
              <w:t>2. Significant</w:t>
            </w:r>
          </w:p>
        </w:tc>
        <w:tc>
          <w:tcPr>
            <w:tcW w:w="6040" w:type="dxa"/>
            <w:tcBorders>
              <w:top w:val="nil"/>
              <w:left w:val="single" w:sz="8" w:space="0" w:color="000000"/>
              <w:bottom w:val="single" w:sz="8" w:space="0" w:color="000000"/>
              <w:right w:val="single" w:sz="8" w:space="0" w:color="000000"/>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r w:rsidRPr="00DF52D1">
              <w:rPr>
                <w:rFonts w:ascii="Cambria" w:eastAsia="Times New Roman" w:hAnsi="Cambria" w:cs="Times New Roman"/>
                <w:sz w:val="18"/>
                <w:szCs w:val="18"/>
                <w:lang w:eastAsia="en-CA"/>
              </w:rPr>
              <w:t>Implement the Migration Strategy plan and closely monitor the migration process until completed and tested successfully both by the technical team and the business unit personnel.</w:t>
            </w:r>
          </w:p>
        </w:tc>
      </w:tr>
      <w:tr w:rsidR="00DF52D1" w:rsidRPr="00DF52D1" w:rsidTr="00DF52D1">
        <w:trPr>
          <w:trHeight w:val="735"/>
        </w:trPr>
        <w:tc>
          <w:tcPr>
            <w:tcW w:w="2000" w:type="dxa"/>
            <w:tcBorders>
              <w:top w:val="nil"/>
              <w:left w:val="single" w:sz="8" w:space="0" w:color="000000"/>
              <w:bottom w:val="single" w:sz="8" w:space="0" w:color="000000"/>
              <w:right w:val="nil"/>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r w:rsidRPr="00DF52D1">
              <w:rPr>
                <w:rFonts w:ascii="Cambria" w:eastAsia="Times New Roman" w:hAnsi="Cambria" w:cs="Times New Roman"/>
                <w:sz w:val="18"/>
                <w:szCs w:val="18"/>
                <w:lang w:eastAsia="en-CA"/>
              </w:rPr>
              <w:t>Project site is not handed over on scheduled time</w:t>
            </w:r>
          </w:p>
        </w:tc>
        <w:tc>
          <w:tcPr>
            <w:tcW w:w="1100" w:type="dxa"/>
            <w:tcBorders>
              <w:top w:val="nil"/>
              <w:left w:val="single" w:sz="8" w:space="0" w:color="000000"/>
              <w:bottom w:val="single" w:sz="8" w:space="0" w:color="000000"/>
              <w:right w:val="nil"/>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r w:rsidRPr="00DF52D1">
              <w:rPr>
                <w:rFonts w:ascii="Cambria" w:eastAsia="Times New Roman" w:hAnsi="Cambria" w:cs="Times New Roman"/>
                <w:sz w:val="18"/>
                <w:szCs w:val="18"/>
                <w:lang w:eastAsia="en-CA"/>
              </w:rPr>
              <w:t>3. Low</w:t>
            </w:r>
          </w:p>
        </w:tc>
        <w:tc>
          <w:tcPr>
            <w:tcW w:w="1120" w:type="dxa"/>
            <w:tcBorders>
              <w:top w:val="nil"/>
              <w:left w:val="single" w:sz="8" w:space="0" w:color="000000"/>
              <w:bottom w:val="single" w:sz="8" w:space="0" w:color="000000"/>
              <w:right w:val="nil"/>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r w:rsidRPr="00DF52D1">
              <w:rPr>
                <w:rFonts w:ascii="Cambria" w:eastAsia="Times New Roman" w:hAnsi="Cambria" w:cs="Times New Roman"/>
                <w:sz w:val="18"/>
                <w:szCs w:val="18"/>
                <w:lang w:eastAsia="en-CA"/>
              </w:rPr>
              <w:t>2. Significant</w:t>
            </w:r>
          </w:p>
        </w:tc>
        <w:tc>
          <w:tcPr>
            <w:tcW w:w="6040" w:type="dxa"/>
            <w:tcBorders>
              <w:top w:val="nil"/>
              <w:left w:val="single" w:sz="8" w:space="0" w:color="000000"/>
              <w:bottom w:val="single" w:sz="8" w:space="0" w:color="000000"/>
              <w:right w:val="single" w:sz="8" w:space="0" w:color="000000"/>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r w:rsidRPr="00DF52D1">
              <w:rPr>
                <w:rFonts w:ascii="Cambria" w:eastAsia="Times New Roman" w:hAnsi="Cambria" w:cs="Times New Roman"/>
                <w:sz w:val="18"/>
                <w:szCs w:val="18"/>
                <w:lang w:eastAsia="en-CA"/>
              </w:rPr>
              <w:t>Inform </w:t>
            </w:r>
            <w:proofErr w:type="spellStart"/>
            <w:r w:rsidRPr="00DF52D1">
              <w:rPr>
                <w:rFonts w:ascii="Cambria" w:eastAsia="Times New Roman" w:hAnsi="Cambria" w:cs="Times New Roman"/>
                <w:sz w:val="18"/>
                <w:szCs w:val="18"/>
                <w:lang w:eastAsia="en-CA"/>
              </w:rPr>
              <w:t>CoC</w:t>
            </w:r>
            <w:proofErr w:type="spellEnd"/>
            <w:r w:rsidRPr="00DF52D1">
              <w:rPr>
                <w:rFonts w:ascii="Cambria" w:eastAsia="Times New Roman" w:hAnsi="Cambria" w:cs="Times New Roman"/>
                <w:sz w:val="18"/>
                <w:szCs w:val="18"/>
                <w:lang w:eastAsia="en-CA"/>
              </w:rPr>
              <w:t> that delay in handing over project site will impact overall schedule. Fast Track project schedule when possible to reduce impact and Crash project schedule if resources are available to meet deadline.</w:t>
            </w:r>
          </w:p>
        </w:tc>
      </w:tr>
      <w:tr w:rsidR="00DF52D1" w:rsidRPr="00DF52D1" w:rsidTr="00DF52D1">
        <w:trPr>
          <w:trHeight w:val="495"/>
        </w:trPr>
        <w:tc>
          <w:tcPr>
            <w:tcW w:w="2000" w:type="dxa"/>
            <w:tcBorders>
              <w:top w:val="nil"/>
              <w:left w:val="single" w:sz="8" w:space="0" w:color="000000"/>
              <w:bottom w:val="single" w:sz="8" w:space="0" w:color="000000"/>
              <w:right w:val="nil"/>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r w:rsidRPr="00DF52D1">
              <w:rPr>
                <w:rFonts w:ascii="Cambria" w:eastAsia="Times New Roman" w:hAnsi="Cambria" w:cs="Times New Roman"/>
                <w:sz w:val="18"/>
                <w:szCs w:val="18"/>
                <w:lang w:eastAsia="en-CA"/>
              </w:rPr>
              <w:t>Delay in RFP process</w:t>
            </w:r>
          </w:p>
        </w:tc>
        <w:tc>
          <w:tcPr>
            <w:tcW w:w="1100" w:type="dxa"/>
            <w:tcBorders>
              <w:top w:val="nil"/>
              <w:left w:val="single" w:sz="8" w:space="0" w:color="000000"/>
              <w:bottom w:val="single" w:sz="8" w:space="0" w:color="000000"/>
              <w:right w:val="nil"/>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r w:rsidRPr="00DF52D1">
              <w:rPr>
                <w:rFonts w:ascii="Cambria" w:eastAsia="Times New Roman" w:hAnsi="Cambria" w:cs="Times New Roman"/>
                <w:sz w:val="18"/>
                <w:szCs w:val="18"/>
                <w:lang w:eastAsia="en-CA"/>
              </w:rPr>
              <w:t>3. Low</w:t>
            </w:r>
          </w:p>
        </w:tc>
        <w:tc>
          <w:tcPr>
            <w:tcW w:w="1120" w:type="dxa"/>
            <w:tcBorders>
              <w:top w:val="nil"/>
              <w:left w:val="single" w:sz="8" w:space="0" w:color="000000"/>
              <w:bottom w:val="single" w:sz="8" w:space="0" w:color="000000"/>
              <w:right w:val="nil"/>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r w:rsidRPr="00DF52D1">
              <w:rPr>
                <w:rFonts w:ascii="Cambria" w:eastAsia="Times New Roman" w:hAnsi="Cambria" w:cs="Times New Roman"/>
                <w:sz w:val="18"/>
                <w:szCs w:val="18"/>
                <w:lang w:eastAsia="en-CA"/>
              </w:rPr>
              <w:t>2. Significant</w:t>
            </w:r>
          </w:p>
        </w:tc>
        <w:tc>
          <w:tcPr>
            <w:tcW w:w="6040" w:type="dxa"/>
            <w:tcBorders>
              <w:top w:val="nil"/>
              <w:left w:val="single" w:sz="8" w:space="0" w:color="000000"/>
              <w:bottom w:val="single" w:sz="8" w:space="0" w:color="000000"/>
              <w:right w:val="single" w:sz="8" w:space="0" w:color="000000"/>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r w:rsidRPr="00DF52D1">
              <w:rPr>
                <w:rFonts w:ascii="Cambria" w:eastAsia="Times New Roman" w:hAnsi="Cambria" w:cs="Times New Roman"/>
                <w:sz w:val="18"/>
                <w:szCs w:val="18"/>
                <w:lang w:eastAsia="en-CA"/>
              </w:rPr>
              <w:t>Closely monitor RFP process to prevent any major delay in reviewing and selecting vendors and contractors.</w:t>
            </w:r>
          </w:p>
        </w:tc>
      </w:tr>
      <w:tr w:rsidR="00DF52D1" w:rsidRPr="00DF52D1" w:rsidTr="00DF52D1">
        <w:trPr>
          <w:trHeight w:val="1215"/>
        </w:trPr>
        <w:tc>
          <w:tcPr>
            <w:tcW w:w="2000" w:type="dxa"/>
            <w:tcBorders>
              <w:top w:val="nil"/>
              <w:left w:val="single" w:sz="8" w:space="0" w:color="000000"/>
              <w:bottom w:val="single" w:sz="8" w:space="0" w:color="000000"/>
              <w:right w:val="nil"/>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r w:rsidRPr="00DF52D1">
              <w:rPr>
                <w:rFonts w:ascii="Cambria" w:eastAsia="Times New Roman" w:hAnsi="Cambria" w:cs="Times New Roman"/>
                <w:sz w:val="18"/>
                <w:szCs w:val="18"/>
                <w:lang w:eastAsia="en-CA"/>
              </w:rPr>
              <w:t>Present network infrastructure does not meet minimum requirement for operation of the VDI-DC</w:t>
            </w:r>
          </w:p>
        </w:tc>
        <w:tc>
          <w:tcPr>
            <w:tcW w:w="1100" w:type="dxa"/>
            <w:tcBorders>
              <w:top w:val="nil"/>
              <w:left w:val="single" w:sz="8" w:space="0" w:color="000000"/>
              <w:bottom w:val="single" w:sz="8" w:space="0" w:color="000000"/>
              <w:right w:val="nil"/>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r w:rsidRPr="00DF52D1">
              <w:rPr>
                <w:rFonts w:ascii="Cambria" w:eastAsia="Times New Roman" w:hAnsi="Cambria" w:cs="Times New Roman"/>
                <w:sz w:val="18"/>
                <w:szCs w:val="18"/>
                <w:lang w:eastAsia="en-CA"/>
              </w:rPr>
              <w:t>3. Low</w:t>
            </w:r>
          </w:p>
        </w:tc>
        <w:tc>
          <w:tcPr>
            <w:tcW w:w="1120" w:type="dxa"/>
            <w:tcBorders>
              <w:top w:val="nil"/>
              <w:left w:val="single" w:sz="8" w:space="0" w:color="000000"/>
              <w:bottom w:val="single" w:sz="8" w:space="0" w:color="000000"/>
              <w:right w:val="nil"/>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r w:rsidRPr="00DF52D1">
              <w:rPr>
                <w:rFonts w:ascii="Cambria" w:eastAsia="Times New Roman" w:hAnsi="Cambria" w:cs="Times New Roman"/>
                <w:sz w:val="18"/>
                <w:szCs w:val="18"/>
                <w:lang w:eastAsia="en-CA"/>
              </w:rPr>
              <w:t>2. Significant</w:t>
            </w:r>
          </w:p>
        </w:tc>
        <w:tc>
          <w:tcPr>
            <w:tcW w:w="6040" w:type="dxa"/>
            <w:tcBorders>
              <w:top w:val="nil"/>
              <w:left w:val="single" w:sz="8" w:space="0" w:color="000000"/>
              <w:bottom w:val="single" w:sz="8" w:space="0" w:color="000000"/>
              <w:right w:val="single" w:sz="8" w:space="0" w:color="000000"/>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r w:rsidRPr="00DF52D1">
              <w:rPr>
                <w:rFonts w:ascii="Cambria" w:eastAsia="Times New Roman" w:hAnsi="Cambria" w:cs="Times New Roman"/>
                <w:sz w:val="18"/>
                <w:szCs w:val="18"/>
                <w:lang w:eastAsia="en-CA"/>
              </w:rPr>
              <w:t>Fully inspect </w:t>
            </w:r>
            <w:proofErr w:type="spellStart"/>
            <w:r w:rsidRPr="00DF52D1">
              <w:rPr>
                <w:rFonts w:ascii="Cambria" w:eastAsia="Times New Roman" w:hAnsi="Cambria" w:cs="Times New Roman"/>
                <w:sz w:val="18"/>
                <w:szCs w:val="18"/>
                <w:lang w:eastAsia="en-CA"/>
              </w:rPr>
              <w:t>CoC</w:t>
            </w:r>
            <w:proofErr w:type="spellEnd"/>
            <w:r w:rsidRPr="00DF52D1">
              <w:rPr>
                <w:rFonts w:ascii="Cambria" w:eastAsia="Times New Roman" w:hAnsi="Cambria" w:cs="Times New Roman"/>
                <w:sz w:val="18"/>
                <w:szCs w:val="18"/>
                <w:lang w:eastAsia="en-CA"/>
              </w:rPr>
              <w:t> network infrastructure connect to the VDI-DC site and assess its capacity. Immediately report any shortage of capacity and request crash upgrade of short segments.</w:t>
            </w:r>
          </w:p>
        </w:tc>
      </w:tr>
      <w:tr w:rsidR="00DF52D1" w:rsidRPr="00DF52D1" w:rsidTr="00DF52D1">
        <w:trPr>
          <w:trHeight w:val="1935"/>
        </w:trPr>
        <w:tc>
          <w:tcPr>
            <w:tcW w:w="2000" w:type="dxa"/>
            <w:tcBorders>
              <w:top w:val="nil"/>
              <w:left w:val="single" w:sz="8" w:space="0" w:color="000000"/>
              <w:bottom w:val="single" w:sz="8" w:space="0" w:color="000000"/>
              <w:right w:val="nil"/>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r w:rsidRPr="00DF52D1">
              <w:rPr>
                <w:rFonts w:ascii="Cambria" w:eastAsia="Times New Roman" w:hAnsi="Cambria" w:cs="Times New Roman"/>
                <w:sz w:val="18"/>
                <w:szCs w:val="18"/>
                <w:lang w:eastAsia="en-CA"/>
              </w:rPr>
              <w:t>Flood</w:t>
            </w:r>
          </w:p>
        </w:tc>
        <w:tc>
          <w:tcPr>
            <w:tcW w:w="1100" w:type="dxa"/>
            <w:tcBorders>
              <w:top w:val="nil"/>
              <w:left w:val="single" w:sz="8" w:space="0" w:color="000000"/>
              <w:bottom w:val="single" w:sz="8" w:space="0" w:color="000000"/>
              <w:right w:val="nil"/>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r w:rsidRPr="00DF52D1">
              <w:rPr>
                <w:rFonts w:ascii="Cambria" w:eastAsia="Times New Roman" w:hAnsi="Cambria" w:cs="Times New Roman"/>
                <w:sz w:val="18"/>
                <w:szCs w:val="18"/>
                <w:lang w:eastAsia="en-CA"/>
              </w:rPr>
              <w:t>4. Very Low</w:t>
            </w:r>
          </w:p>
        </w:tc>
        <w:tc>
          <w:tcPr>
            <w:tcW w:w="1120" w:type="dxa"/>
            <w:tcBorders>
              <w:top w:val="nil"/>
              <w:left w:val="single" w:sz="8" w:space="0" w:color="000000"/>
              <w:bottom w:val="single" w:sz="8" w:space="0" w:color="000000"/>
              <w:right w:val="nil"/>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r w:rsidRPr="00DF52D1">
              <w:rPr>
                <w:rFonts w:ascii="Cambria" w:eastAsia="Times New Roman" w:hAnsi="Cambria" w:cs="Times New Roman"/>
                <w:sz w:val="18"/>
                <w:szCs w:val="18"/>
                <w:lang w:eastAsia="en-CA"/>
              </w:rPr>
              <w:t>2. Significant</w:t>
            </w:r>
          </w:p>
        </w:tc>
        <w:tc>
          <w:tcPr>
            <w:tcW w:w="6040" w:type="dxa"/>
            <w:tcBorders>
              <w:top w:val="nil"/>
              <w:left w:val="single" w:sz="8" w:space="0" w:color="000000"/>
              <w:bottom w:val="single" w:sz="8" w:space="0" w:color="000000"/>
              <w:right w:val="single" w:sz="8" w:space="0" w:color="000000"/>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r w:rsidRPr="00DF52D1">
              <w:rPr>
                <w:rFonts w:ascii="Cambria" w:eastAsia="Times New Roman" w:hAnsi="Cambria" w:cs="Times New Roman"/>
                <w:sz w:val="18"/>
                <w:szCs w:val="18"/>
                <w:lang w:eastAsia="en-CA"/>
              </w:rPr>
              <w:t>Implementation will be significantly impacted by flood and there is very little that can be done about that. However, structural and technical implementation of the VDI-DC is going to</w:t>
            </w:r>
            <w:r>
              <w:rPr>
                <w:rFonts w:ascii="Cambria" w:eastAsia="Times New Roman" w:hAnsi="Cambria" w:cs="Times New Roman"/>
                <w:sz w:val="18"/>
                <w:szCs w:val="18"/>
                <w:lang w:eastAsia="en-CA"/>
              </w:rPr>
              <w:t xml:space="preserve"> be</w:t>
            </w:r>
            <w:r w:rsidRPr="00DF52D1">
              <w:rPr>
                <w:rFonts w:ascii="Cambria" w:eastAsia="Times New Roman" w:hAnsi="Cambria" w:cs="Times New Roman"/>
                <w:sz w:val="18"/>
                <w:szCs w:val="18"/>
                <w:lang w:eastAsia="en-CA"/>
              </w:rPr>
              <w:t xml:space="preserve"> based on flood resistant designs as the operation of the data center is require to continue in case of flood hits the city for critical business unit to efficiently work and operate at such times. The management consultant team will monitor implementation of designs to assure they meet requirements for flood resistance.</w:t>
            </w:r>
          </w:p>
        </w:tc>
      </w:tr>
      <w:tr w:rsidR="00DF52D1" w:rsidRPr="00DF52D1" w:rsidTr="00DF52D1">
        <w:trPr>
          <w:trHeight w:val="975"/>
        </w:trPr>
        <w:tc>
          <w:tcPr>
            <w:tcW w:w="2000" w:type="dxa"/>
            <w:tcBorders>
              <w:top w:val="nil"/>
              <w:left w:val="single" w:sz="8" w:space="0" w:color="000000"/>
              <w:bottom w:val="single" w:sz="8" w:space="0" w:color="000000"/>
              <w:right w:val="nil"/>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proofErr w:type="spellStart"/>
            <w:r w:rsidRPr="00DF52D1">
              <w:rPr>
                <w:rFonts w:ascii="Cambria" w:eastAsia="Times New Roman" w:hAnsi="Cambria" w:cs="Times New Roman"/>
                <w:sz w:val="18"/>
                <w:szCs w:val="18"/>
                <w:lang w:eastAsia="en-CA"/>
              </w:rPr>
              <w:t>CoC</w:t>
            </w:r>
            <w:proofErr w:type="spellEnd"/>
            <w:r w:rsidRPr="00DF52D1">
              <w:rPr>
                <w:rFonts w:ascii="Cambria" w:eastAsia="Times New Roman" w:hAnsi="Cambria" w:cs="Times New Roman"/>
                <w:sz w:val="18"/>
                <w:szCs w:val="18"/>
                <w:lang w:eastAsia="en-CA"/>
              </w:rPr>
              <w:t> delay in moving equipment provided by them to be used at the VDI-DC</w:t>
            </w:r>
          </w:p>
        </w:tc>
        <w:tc>
          <w:tcPr>
            <w:tcW w:w="1100" w:type="dxa"/>
            <w:tcBorders>
              <w:top w:val="nil"/>
              <w:left w:val="single" w:sz="8" w:space="0" w:color="000000"/>
              <w:bottom w:val="single" w:sz="8" w:space="0" w:color="000000"/>
              <w:right w:val="nil"/>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r w:rsidRPr="00DF52D1">
              <w:rPr>
                <w:rFonts w:ascii="Cambria" w:eastAsia="Times New Roman" w:hAnsi="Cambria" w:cs="Times New Roman"/>
                <w:sz w:val="18"/>
                <w:szCs w:val="18"/>
                <w:lang w:eastAsia="en-CA"/>
              </w:rPr>
              <w:t>3. Low</w:t>
            </w:r>
          </w:p>
        </w:tc>
        <w:tc>
          <w:tcPr>
            <w:tcW w:w="1120" w:type="dxa"/>
            <w:tcBorders>
              <w:top w:val="nil"/>
              <w:left w:val="single" w:sz="8" w:space="0" w:color="000000"/>
              <w:bottom w:val="single" w:sz="8" w:space="0" w:color="000000"/>
              <w:right w:val="nil"/>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r w:rsidRPr="00DF52D1">
              <w:rPr>
                <w:rFonts w:ascii="Cambria" w:eastAsia="Times New Roman" w:hAnsi="Cambria" w:cs="Times New Roman"/>
                <w:sz w:val="18"/>
                <w:szCs w:val="18"/>
                <w:lang w:eastAsia="en-CA"/>
              </w:rPr>
              <w:t>3. Moderate</w:t>
            </w:r>
          </w:p>
        </w:tc>
        <w:tc>
          <w:tcPr>
            <w:tcW w:w="6040" w:type="dxa"/>
            <w:tcBorders>
              <w:top w:val="nil"/>
              <w:left w:val="single" w:sz="8" w:space="0" w:color="000000"/>
              <w:bottom w:val="single" w:sz="8" w:space="0" w:color="000000"/>
              <w:right w:val="single" w:sz="8" w:space="0" w:color="000000"/>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r w:rsidRPr="00DF52D1">
              <w:rPr>
                <w:rFonts w:ascii="Cambria" w:eastAsia="Times New Roman" w:hAnsi="Cambria" w:cs="Times New Roman"/>
                <w:sz w:val="18"/>
                <w:szCs w:val="18"/>
                <w:lang w:eastAsia="en-CA"/>
              </w:rPr>
              <w:t>Inform </w:t>
            </w:r>
            <w:proofErr w:type="spellStart"/>
            <w:r w:rsidRPr="00DF52D1">
              <w:rPr>
                <w:rFonts w:ascii="Cambria" w:eastAsia="Times New Roman" w:hAnsi="Cambria" w:cs="Times New Roman"/>
                <w:sz w:val="18"/>
                <w:szCs w:val="18"/>
                <w:lang w:eastAsia="en-CA"/>
              </w:rPr>
              <w:t>CoC</w:t>
            </w:r>
            <w:proofErr w:type="spellEnd"/>
            <w:r w:rsidRPr="00DF52D1">
              <w:rPr>
                <w:rFonts w:ascii="Cambria" w:eastAsia="Times New Roman" w:hAnsi="Cambria" w:cs="Times New Roman"/>
                <w:sz w:val="18"/>
                <w:szCs w:val="18"/>
                <w:lang w:eastAsia="en-CA"/>
              </w:rPr>
              <w:t> Corporate Assets about equipment move tasks that are required to be completed by them. Follow up with them to make sure tasks are completed according to schedule agreed upon.</w:t>
            </w:r>
          </w:p>
        </w:tc>
      </w:tr>
      <w:tr w:rsidR="00DF52D1" w:rsidRPr="00DF52D1" w:rsidTr="00DF52D1">
        <w:trPr>
          <w:trHeight w:val="975"/>
        </w:trPr>
        <w:tc>
          <w:tcPr>
            <w:tcW w:w="2000" w:type="dxa"/>
            <w:tcBorders>
              <w:top w:val="nil"/>
              <w:left w:val="single" w:sz="8" w:space="0" w:color="000000"/>
              <w:bottom w:val="single" w:sz="8" w:space="0" w:color="000000"/>
              <w:right w:val="nil"/>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proofErr w:type="spellStart"/>
            <w:r w:rsidRPr="00DF52D1">
              <w:rPr>
                <w:rFonts w:ascii="Cambria" w:eastAsia="Times New Roman" w:hAnsi="Cambria" w:cs="Times New Roman"/>
                <w:sz w:val="18"/>
                <w:szCs w:val="18"/>
                <w:lang w:eastAsia="en-CA"/>
              </w:rPr>
              <w:t>CoC</w:t>
            </w:r>
            <w:proofErr w:type="spellEnd"/>
            <w:r w:rsidRPr="00DF52D1">
              <w:rPr>
                <w:rFonts w:ascii="Cambria" w:eastAsia="Times New Roman" w:hAnsi="Cambria" w:cs="Times New Roman"/>
                <w:sz w:val="18"/>
                <w:szCs w:val="18"/>
                <w:lang w:eastAsia="en-CA"/>
              </w:rPr>
              <w:t> delay in moving furniture provided by them to be used at the VDI-DC</w:t>
            </w:r>
          </w:p>
        </w:tc>
        <w:tc>
          <w:tcPr>
            <w:tcW w:w="1100" w:type="dxa"/>
            <w:tcBorders>
              <w:top w:val="nil"/>
              <w:left w:val="single" w:sz="8" w:space="0" w:color="000000"/>
              <w:bottom w:val="single" w:sz="8" w:space="0" w:color="000000"/>
              <w:right w:val="nil"/>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r w:rsidRPr="00DF52D1">
              <w:rPr>
                <w:rFonts w:ascii="Cambria" w:eastAsia="Times New Roman" w:hAnsi="Cambria" w:cs="Times New Roman"/>
                <w:sz w:val="18"/>
                <w:szCs w:val="18"/>
                <w:lang w:eastAsia="en-CA"/>
              </w:rPr>
              <w:t>3. Low</w:t>
            </w:r>
          </w:p>
        </w:tc>
        <w:tc>
          <w:tcPr>
            <w:tcW w:w="1120" w:type="dxa"/>
            <w:tcBorders>
              <w:top w:val="nil"/>
              <w:left w:val="single" w:sz="8" w:space="0" w:color="000000"/>
              <w:bottom w:val="single" w:sz="8" w:space="0" w:color="000000"/>
              <w:right w:val="nil"/>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r w:rsidRPr="00DF52D1">
              <w:rPr>
                <w:rFonts w:ascii="Cambria" w:eastAsia="Times New Roman" w:hAnsi="Cambria" w:cs="Times New Roman"/>
                <w:sz w:val="18"/>
                <w:szCs w:val="18"/>
                <w:lang w:eastAsia="en-CA"/>
              </w:rPr>
              <w:t>4. Minor</w:t>
            </w:r>
          </w:p>
        </w:tc>
        <w:tc>
          <w:tcPr>
            <w:tcW w:w="6040" w:type="dxa"/>
            <w:tcBorders>
              <w:top w:val="nil"/>
              <w:left w:val="single" w:sz="8" w:space="0" w:color="000000"/>
              <w:bottom w:val="single" w:sz="8" w:space="0" w:color="000000"/>
              <w:right w:val="single" w:sz="8" w:space="0" w:color="000000"/>
            </w:tcBorders>
            <w:shd w:val="clear" w:color="auto" w:fill="auto"/>
            <w:vAlign w:val="center"/>
            <w:hideMark/>
          </w:tcPr>
          <w:p w:rsidR="00DF52D1" w:rsidRPr="00DF52D1" w:rsidRDefault="00DF52D1" w:rsidP="00DF52D1">
            <w:pPr>
              <w:spacing w:after="0" w:line="240" w:lineRule="auto"/>
              <w:rPr>
                <w:rFonts w:ascii="Cambria" w:eastAsia="Times New Roman" w:hAnsi="Cambria" w:cs="Times New Roman"/>
                <w:sz w:val="18"/>
                <w:szCs w:val="18"/>
                <w:lang w:eastAsia="en-CA"/>
              </w:rPr>
            </w:pPr>
            <w:r w:rsidRPr="00DF52D1">
              <w:rPr>
                <w:rFonts w:ascii="Cambria" w:eastAsia="Times New Roman" w:hAnsi="Cambria" w:cs="Times New Roman"/>
                <w:sz w:val="18"/>
                <w:szCs w:val="18"/>
                <w:lang w:eastAsia="en-CA"/>
              </w:rPr>
              <w:t>Inform </w:t>
            </w:r>
            <w:proofErr w:type="spellStart"/>
            <w:r w:rsidRPr="00DF52D1">
              <w:rPr>
                <w:rFonts w:ascii="Cambria" w:eastAsia="Times New Roman" w:hAnsi="Cambria" w:cs="Times New Roman"/>
                <w:sz w:val="18"/>
                <w:szCs w:val="18"/>
                <w:lang w:eastAsia="en-CA"/>
              </w:rPr>
              <w:t>CoC</w:t>
            </w:r>
            <w:proofErr w:type="spellEnd"/>
            <w:r w:rsidRPr="00DF52D1">
              <w:rPr>
                <w:rFonts w:ascii="Cambria" w:eastAsia="Times New Roman" w:hAnsi="Cambria" w:cs="Times New Roman"/>
                <w:sz w:val="18"/>
                <w:szCs w:val="18"/>
                <w:lang w:eastAsia="en-CA"/>
              </w:rPr>
              <w:t> Corporate Assets about furniture move tasks that are required to be completed by them. Follow up with them to make sure tasks are completed according to schedule agreed upon.</w:t>
            </w:r>
          </w:p>
        </w:tc>
      </w:tr>
    </w:tbl>
    <w:p w:rsidR="00040963" w:rsidRDefault="00040963" w:rsidP="00744BE8">
      <w:pPr>
        <w:spacing w:after="0"/>
        <w:rPr>
          <w:rFonts w:asciiTheme="majorHAnsi" w:hAnsiTheme="majorHAnsi" w:cs="Times New Roman"/>
          <w:sz w:val="28"/>
          <w:szCs w:val="72"/>
        </w:rPr>
      </w:pPr>
    </w:p>
    <w:p w:rsidR="001931D7" w:rsidRDefault="001931D7" w:rsidP="00AF7646">
      <w:pPr>
        <w:pStyle w:val="Heading2"/>
        <w:numPr>
          <w:ilvl w:val="0"/>
          <w:numId w:val="13"/>
        </w:numPr>
        <w:rPr>
          <w:color w:val="auto"/>
          <w:sz w:val="32"/>
        </w:rPr>
      </w:pPr>
      <w:bookmarkStart w:id="104" w:name="_Toc406577689"/>
      <w:r w:rsidRPr="00AF7646">
        <w:rPr>
          <w:color w:val="auto"/>
          <w:sz w:val="32"/>
        </w:rPr>
        <w:lastRenderedPageBreak/>
        <w:t>Site Selection Criteria Checklist</w:t>
      </w:r>
      <w:bookmarkEnd w:id="104"/>
    </w:p>
    <w:p w:rsidR="00AF7646" w:rsidRPr="00A71E21" w:rsidRDefault="00AF7646" w:rsidP="00AF7646">
      <w:pPr>
        <w:spacing w:after="0"/>
        <w:rPr>
          <w:rFonts w:asciiTheme="majorHAnsi" w:hAnsiTheme="majorHAnsi" w:cs="Times New Roman"/>
          <w:sz w:val="16"/>
        </w:rPr>
      </w:pPr>
    </w:p>
    <w:tbl>
      <w:tblPr>
        <w:tblStyle w:val="TableGrid"/>
        <w:tblW w:w="10170" w:type="dxa"/>
        <w:tblInd w:w="-162" w:type="dxa"/>
        <w:tblLayout w:type="fixed"/>
        <w:tblLook w:val="01E0" w:firstRow="1" w:lastRow="1" w:firstColumn="1" w:lastColumn="1" w:noHBand="0" w:noVBand="0"/>
      </w:tblPr>
      <w:tblGrid>
        <w:gridCol w:w="720"/>
        <w:gridCol w:w="3690"/>
        <w:gridCol w:w="720"/>
        <w:gridCol w:w="720"/>
        <w:gridCol w:w="720"/>
        <w:gridCol w:w="720"/>
        <w:gridCol w:w="2880"/>
      </w:tblGrid>
      <w:tr w:rsidR="00AF7646" w:rsidRPr="002D5524" w:rsidTr="007B75E9">
        <w:trPr>
          <w:trHeight w:val="368"/>
        </w:trPr>
        <w:tc>
          <w:tcPr>
            <w:tcW w:w="720" w:type="dxa"/>
            <w:tcBorders>
              <w:top w:val="single" w:sz="4" w:space="0" w:color="auto"/>
              <w:left w:val="single" w:sz="4" w:space="0" w:color="auto"/>
              <w:bottom w:val="single" w:sz="4" w:space="0" w:color="auto"/>
              <w:right w:val="single" w:sz="4" w:space="0" w:color="auto"/>
            </w:tcBorders>
            <w:shd w:val="clear" w:color="auto" w:fill="008000"/>
            <w:vAlign w:val="center"/>
            <w:hideMark/>
          </w:tcPr>
          <w:p w:rsidR="00AF7646" w:rsidRPr="002D5524" w:rsidRDefault="00AF7646" w:rsidP="007B75E9">
            <w:pPr>
              <w:jc w:val="center"/>
              <w:rPr>
                <w:rFonts w:asciiTheme="majorHAnsi" w:hAnsiTheme="majorHAnsi"/>
                <w:b/>
                <w:color w:val="FFFFFF" w:themeColor="background1"/>
                <w:sz w:val="23"/>
                <w:szCs w:val="23"/>
              </w:rPr>
            </w:pPr>
            <w:r w:rsidRPr="002D5524">
              <w:rPr>
                <w:rFonts w:asciiTheme="majorHAnsi" w:hAnsiTheme="majorHAnsi"/>
                <w:b/>
                <w:color w:val="FFFFFF" w:themeColor="background1"/>
                <w:sz w:val="23"/>
                <w:szCs w:val="23"/>
              </w:rPr>
              <w:t xml:space="preserve">Item </w:t>
            </w:r>
          </w:p>
        </w:tc>
        <w:tc>
          <w:tcPr>
            <w:tcW w:w="3690" w:type="dxa"/>
            <w:tcBorders>
              <w:top w:val="single" w:sz="4" w:space="0" w:color="auto"/>
              <w:left w:val="single" w:sz="4" w:space="0" w:color="auto"/>
              <w:bottom w:val="single" w:sz="4" w:space="0" w:color="auto"/>
              <w:right w:val="single" w:sz="4" w:space="0" w:color="auto"/>
            </w:tcBorders>
            <w:shd w:val="clear" w:color="auto" w:fill="008000"/>
            <w:vAlign w:val="center"/>
            <w:hideMark/>
          </w:tcPr>
          <w:p w:rsidR="00AF7646" w:rsidRPr="002D5524" w:rsidRDefault="00AF7646" w:rsidP="007B75E9">
            <w:pPr>
              <w:jc w:val="center"/>
              <w:rPr>
                <w:rFonts w:asciiTheme="majorHAnsi" w:hAnsiTheme="majorHAnsi"/>
                <w:b/>
                <w:color w:val="FFFFFF" w:themeColor="background1"/>
                <w:sz w:val="23"/>
                <w:szCs w:val="23"/>
              </w:rPr>
            </w:pPr>
            <w:r w:rsidRPr="002D5524">
              <w:rPr>
                <w:rFonts w:asciiTheme="majorHAnsi" w:hAnsiTheme="majorHAnsi"/>
                <w:b/>
                <w:color w:val="FFFFFF" w:themeColor="background1"/>
                <w:sz w:val="23"/>
                <w:szCs w:val="23"/>
              </w:rPr>
              <w:t>Item</w:t>
            </w:r>
          </w:p>
        </w:tc>
        <w:tc>
          <w:tcPr>
            <w:tcW w:w="720" w:type="dxa"/>
            <w:tcBorders>
              <w:top w:val="single" w:sz="4" w:space="0" w:color="auto"/>
              <w:left w:val="single" w:sz="4" w:space="0" w:color="auto"/>
              <w:bottom w:val="single" w:sz="4" w:space="0" w:color="auto"/>
              <w:right w:val="single" w:sz="4" w:space="0" w:color="auto"/>
            </w:tcBorders>
            <w:shd w:val="clear" w:color="auto" w:fill="008000"/>
            <w:vAlign w:val="center"/>
            <w:hideMark/>
          </w:tcPr>
          <w:p w:rsidR="00AF7646" w:rsidRPr="002D5524" w:rsidRDefault="00AF7646" w:rsidP="007B75E9">
            <w:pPr>
              <w:jc w:val="center"/>
              <w:rPr>
                <w:rFonts w:asciiTheme="majorHAnsi" w:hAnsiTheme="majorHAnsi"/>
                <w:b/>
                <w:color w:val="FFFFFF" w:themeColor="background1"/>
                <w:sz w:val="23"/>
                <w:szCs w:val="23"/>
              </w:rPr>
            </w:pPr>
            <w:r w:rsidRPr="002D5524">
              <w:rPr>
                <w:rFonts w:asciiTheme="majorHAnsi" w:hAnsiTheme="majorHAnsi"/>
                <w:b/>
                <w:color w:val="FFFFFF" w:themeColor="background1"/>
                <w:sz w:val="23"/>
                <w:szCs w:val="23"/>
              </w:rPr>
              <w:t>Yes</w:t>
            </w:r>
          </w:p>
        </w:tc>
        <w:tc>
          <w:tcPr>
            <w:tcW w:w="720" w:type="dxa"/>
            <w:tcBorders>
              <w:top w:val="single" w:sz="4" w:space="0" w:color="auto"/>
              <w:left w:val="single" w:sz="4" w:space="0" w:color="auto"/>
              <w:bottom w:val="single" w:sz="4" w:space="0" w:color="auto"/>
              <w:right w:val="single" w:sz="4" w:space="0" w:color="auto"/>
            </w:tcBorders>
            <w:shd w:val="clear" w:color="auto" w:fill="008000"/>
            <w:vAlign w:val="center"/>
            <w:hideMark/>
          </w:tcPr>
          <w:p w:rsidR="00AF7646" w:rsidRPr="002D5524" w:rsidRDefault="00AF7646" w:rsidP="007B75E9">
            <w:pPr>
              <w:jc w:val="center"/>
              <w:rPr>
                <w:rFonts w:asciiTheme="majorHAnsi" w:hAnsiTheme="majorHAnsi"/>
                <w:b/>
                <w:color w:val="FFFFFF" w:themeColor="background1"/>
                <w:sz w:val="23"/>
                <w:szCs w:val="23"/>
              </w:rPr>
            </w:pPr>
            <w:r w:rsidRPr="002D5524">
              <w:rPr>
                <w:rFonts w:asciiTheme="majorHAnsi" w:hAnsiTheme="majorHAnsi"/>
                <w:b/>
                <w:color w:val="FFFFFF" w:themeColor="background1"/>
                <w:sz w:val="23"/>
                <w:szCs w:val="23"/>
              </w:rPr>
              <w:t>PAR</w:t>
            </w:r>
          </w:p>
        </w:tc>
        <w:tc>
          <w:tcPr>
            <w:tcW w:w="720" w:type="dxa"/>
            <w:tcBorders>
              <w:top w:val="single" w:sz="4" w:space="0" w:color="auto"/>
              <w:left w:val="single" w:sz="4" w:space="0" w:color="auto"/>
              <w:bottom w:val="single" w:sz="4" w:space="0" w:color="auto"/>
              <w:right w:val="single" w:sz="4" w:space="0" w:color="auto"/>
            </w:tcBorders>
            <w:shd w:val="clear" w:color="auto" w:fill="008000"/>
            <w:vAlign w:val="center"/>
            <w:hideMark/>
          </w:tcPr>
          <w:p w:rsidR="00AF7646" w:rsidRPr="002D5524" w:rsidRDefault="00AF7646" w:rsidP="007B75E9">
            <w:pPr>
              <w:jc w:val="center"/>
              <w:rPr>
                <w:rFonts w:asciiTheme="majorHAnsi" w:hAnsiTheme="majorHAnsi"/>
                <w:b/>
                <w:color w:val="FFFFFF" w:themeColor="background1"/>
                <w:sz w:val="23"/>
                <w:szCs w:val="23"/>
              </w:rPr>
            </w:pPr>
            <w:r w:rsidRPr="002D5524">
              <w:rPr>
                <w:rFonts w:asciiTheme="majorHAnsi" w:hAnsiTheme="majorHAnsi"/>
                <w:b/>
                <w:color w:val="FFFFFF" w:themeColor="background1"/>
                <w:sz w:val="23"/>
                <w:szCs w:val="23"/>
              </w:rPr>
              <w:t>NO</w:t>
            </w:r>
          </w:p>
        </w:tc>
        <w:tc>
          <w:tcPr>
            <w:tcW w:w="720" w:type="dxa"/>
            <w:tcBorders>
              <w:top w:val="single" w:sz="4" w:space="0" w:color="auto"/>
              <w:left w:val="single" w:sz="4" w:space="0" w:color="auto"/>
              <w:bottom w:val="single" w:sz="4" w:space="0" w:color="auto"/>
              <w:right w:val="single" w:sz="4" w:space="0" w:color="auto"/>
            </w:tcBorders>
            <w:shd w:val="clear" w:color="auto" w:fill="008000"/>
            <w:vAlign w:val="center"/>
            <w:hideMark/>
          </w:tcPr>
          <w:p w:rsidR="00AF7646" w:rsidRPr="002D5524" w:rsidRDefault="00AF7646" w:rsidP="007B75E9">
            <w:pPr>
              <w:jc w:val="center"/>
              <w:rPr>
                <w:rFonts w:asciiTheme="majorHAnsi" w:hAnsiTheme="majorHAnsi"/>
                <w:b/>
                <w:color w:val="FFFFFF" w:themeColor="background1"/>
                <w:sz w:val="23"/>
                <w:szCs w:val="23"/>
              </w:rPr>
            </w:pPr>
            <w:r w:rsidRPr="002D5524">
              <w:rPr>
                <w:rFonts w:asciiTheme="majorHAnsi" w:hAnsiTheme="majorHAnsi"/>
                <w:b/>
                <w:color w:val="FFFFFF" w:themeColor="background1"/>
                <w:sz w:val="23"/>
                <w:szCs w:val="23"/>
              </w:rPr>
              <w:t>N/A</w:t>
            </w:r>
          </w:p>
        </w:tc>
        <w:tc>
          <w:tcPr>
            <w:tcW w:w="2880" w:type="dxa"/>
            <w:tcBorders>
              <w:top w:val="single" w:sz="4" w:space="0" w:color="auto"/>
              <w:left w:val="single" w:sz="4" w:space="0" w:color="auto"/>
              <w:bottom w:val="single" w:sz="4" w:space="0" w:color="auto"/>
              <w:right w:val="single" w:sz="4" w:space="0" w:color="auto"/>
            </w:tcBorders>
            <w:shd w:val="clear" w:color="auto" w:fill="008000"/>
            <w:vAlign w:val="center"/>
            <w:hideMark/>
          </w:tcPr>
          <w:p w:rsidR="00AF7646" w:rsidRPr="002D5524" w:rsidRDefault="00AF7646" w:rsidP="007B75E9">
            <w:pPr>
              <w:jc w:val="center"/>
              <w:rPr>
                <w:rFonts w:asciiTheme="majorHAnsi" w:hAnsiTheme="majorHAnsi"/>
                <w:b/>
                <w:color w:val="FFFFFF" w:themeColor="background1"/>
                <w:sz w:val="23"/>
                <w:szCs w:val="23"/>
              </w:rPr>
            </w:pPr>
            <w:r w:rsidRPr="002D5524">
              <w:rPr>
                <w:rFonts w:asciiTheme="majorHAnsi" w:hAnsiTheme="majorHAnsi"/>
                <w:b/>
                <w:color w:val="FFFFFF" w:themeColor="background1"/>
                <w:sz w:val="23"/>
                <w:szCs w:val="23"/>
              </w:rPr>
              <w:t>Comments</w:t>
            </w:r>
          </w:p>
        </w:tc>
      </w:tr>
      <w:tr w:rsidR="00AF7646" w:rsidRPr="002D5524" w:rsidTr="007B75E9">
        <w:trPr>
          <w:trHeight w:val="593"/>
        </w:trPr>
        <w:tc>
          <w:tcPr>
            <w:tcW w:w="720" w:type="dxa"/>
            <w:tcBorders>
              <w:top w:val="single" w:sz="4" w:space="0" w:color="auto"/>
              <w:left w:val="single" w:sz="4" w:space="0" w:color="auto"/>
              <w:bottom w:val="single" w:sz="4" w:space="0" w:color="auto"/>
              <w:right w:val="single" w:sz="4" w:space="0" w:color="auto"/>
            </w:tcBorders>
          </w:tcPr>
          <w:p w:rsidR="00AF7646" w:rsidRPr="002D5524" w:rsidRDefault="00AF7646" w:rsidP="007B75E9">
            <w:pPr>
              <w:rPr>
                <w:rFonts w:asciiTheme="majorHAnsi" w:hAnsiTheme="majorHAnsi"/>
                <w:sz w:val="24"/>
              </w:rPr>
            </w:pPr>
            <w:r>
              <w:rPr>
                <w:rFonts w:asciiTheme="majorHAnsi" w:hAnsiTheme="majorHAnsi"/>
                <w:sz w:val="24"/>
              </w:rPr>
              <w:t>1</w:t>
            </w:r>
          </w:p>
        </w:tc>
        <w:tc>
          <w:tcPr>
            <w:tcW w:w="3690" w:type="dxa"/>
            <w:tcBorders>
              <w:top w:val="single" w:sz="4" w:space="0" w:color="auto"/>
              <w:left w:val="single" w:sz="4" w:space="0" w:color="auto"/>
              <w:bottom w:val="single" w:sz="4" w:space="0" w:color="auto"/>
              <w:right w:val="single" w:sz="4" w:space="0" w:color="auto"/>
            </w:tcBorders>
            <w:hideMark/>
          </w:tcPr>
          <w:p w:rsidR="00AF7646" w:rsidRPr="002D5524" w:rsidRDefault="00AF7646" w:rsidP="007B75E9">
            <w:pPr>
              <w:rPr>
                <w:rFonts w:asciiTheme="majorHAnsi" w:hAnsiTheme="majorHAnsi"/>
                <w:sz w:val="24"/>
              </w:rPr>
            </w:pPr>
            <w:r w:rsidRPr="002D5524">
              <w:rPr>
                <w:rFonts w:asciiTheme="majorHAnsi" w:hAnsiTheme="majorHAnsi"/>
                <w:sz w:val="24"/>
              </w:rPr>
              <w:t>Are there low risks from environmental threats such as:</w:t>
            </w:r>
          </w:p>
        </w:tc>
        <w:tc>
          <w:tcPr>
            <w:tcW w:w="576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F7646" w:rsidRPr="002D5524" w:rsidRDefault="00AF7646" w:rsidP="007B75E9">
            <w:pPr>
              <w:rPr>
                <w:rFonts w:asciiTheme="majorHAnsi" w:hAnsiTheme="majorHAnsi"/>
                <w:sz w:val="24"/>
              </w:rPr>
            </w:pPr>
          </w:p>
        </w:tc>
      </w:tr>
      <w:tr w:rsidR="00AF7646" w:rsidRPr="002D5524" w:rsidTr="007B75E9">
        <w:trPr>
          <w:trHeight w:val="260"/>
        </w:trPr>
        <w:tc>
          <w:tcPr>
            <w:tcW w:w="720" w:type="dxa"/>
            <w:tcBorders>
              <w:top w:val="single" w:sz="4" w:space="0" w:color="auto"/>
              <w:left w:val="single" w:sz="4" w:space="0" w:color="auto"/>
              <w:bottom w:val="single" w:sz="4" w:space="0" w:color="auto"/>
              <w:right w:val="single" w:sz="4" w:space="0" w:color="auto"/>
            </w:tcBorders>
            <w:hideMark/>
          </w:tcPr>
          <w:p w:rsidR="00AF7646" w:rsidRPr="002D5524" w:rsidRDefault="00AF7646" w:rsidP="007B75E9">
            <w:pPr>
              <w:rPr>
                <w:rFonts w:asciiTheme="majorHAnsi" w:hAnsiTheme="majorHAnsi"/>
                <w:sz w:val="24"/>
              </w:rPr>
            </w:pPr>
            <w:r w:rsidRPr="002D5524">
              <w:rPr>
                <w:rFonts w:asciiTheme="majorHAnsi" w:hAnsiTheme="majorHAnsi"/>
                <w:sz w:val="24"/>
              </w:rPr>
              <w:t>1</w:t>
            </w:r>
            <w:r>
              <w:rPr>
                <w:rFonts w:asciiTheme="majorHAnsi" w:hAnsiTheme="majorHAnsi"/>
                <w:sz w:val="24"/>
              </w:rPr>
              <w:t>.1</w:t>
            </w:r>
          </w:p>
        </w:tc>
        <w:tc>
          <w:tcPr>
            <w:tcW w:w="3690" w:type="dxa"/>
            <w:tcBorders>
              <w:top w:val="single" w:sz="4" w:space="0" w:color="auto"/>
              <w:left w:val="single" w:sz="4" w:space="0" w:color="auto"/>
              <w:bottom w:val="single" w:sz="4" w:space="0" w:color="auto"/>
              <w:right w:val="single" w:sz="4" w:space="0" w:color="auto"/>
            </w:tcBorders>
            <w:hideMark/>
          </w:tcPr>
          <w:p w:rsidR="00AF7646" w:rsidRPr="002D5524" w:rsidRDefault="00AF7646" w:rsidP="007B75E9">
            <w:pPr>
              <w:rPr>
                <w:rFonts w:asciiTheme="majorHAnsi" w:hAnsiTheme="majorHAnsi"/>
                <w:sz w:val="24"/>
              </w:rPr>
            </w:pPr>
            <w:r w:rsidRPr="002D5524">
              <w:rPr>
                <w:rFonts w:asciiTheme="majorHAnsi" w:hAnsiTheme="majorHAnsi"/>
                <w:sz w:val="24"/>
              </w:rPr>
              <w:t>Aircraft traffic?</w:t>
            </w:r>
          </w:p>
        </w:tc>
        <w:tc>
          <w:tcPr>
            <w:tcW w:w="720" w:type="dxa"/>
            <w:tcBorders>
              <w:top w:val="single" w:sz="4" w:space="0" w:color="auto"/>
              <w:left w:val="single" w:sz="4" w:space="0" w:color="auto"/>
              <w:bottom w:val="single" w:sz="4" w:space="0" w:color="auto"/>
              <w:right w:val="single" w:sz="4" w:space="0" w:color="auto"/>
            </w:tcBorders>
            <w:vAlign w:val="center"/>
            <w:hideMark/>
          </w:tcPr>
          <w:p w:rsidR="00AF7646" w:rsidRPr="002D5524" w:rsidRDefault="00AF7646" w:rsidP="007B75E9">
            <w:pPr>
              <w:rPr>
                <w:rFonts w:asciiTheme="majorHAnsi" w:hAnsiTheme="majorHAnsi"/>
                <w:sz w:val="24"/>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AF7646" w:rsidRPr="002D5524" w:rsidRDefault="00AF7646" w:rsidP="007B75E9">
            <w:pPr>
              <w:rPr>
                <w:rFonts w:asciiTheme="majorHAnsi" w:hAnsiTheme="majorHAnsi"/>
                <w:sz w:val="24"/>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AF7646" w:rsidRPr="002D5524" w:rsidRDefault="00AF7646" w:rsidP="007B75E9">
            <w:pPr>
              <w:rPr>
                <w:rFonts w:asciiTheme="majorHAnsi" w:hAnsiTheme="majorHAnsi"/>
                <w:sz w:val="24"/>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AF7646" w:rsidRPr="002D5524" w:rsidRDefault="00AF7646" w:rsidP="007B75E9">
            <w:pPr>
              <w:rPr>
                <w:rFonts w:asciiTheme="majorHAnsi" w:hAnsiTheme="majorHAnsi"/>
                <w:sz w:val="24"/>
              </w:rPr>
            </w:pPr>
          </w:p>
        </w:tc>
        <w:tc>
          <w:tcPr>
            <w:tcW w:w="2880" w:type="dxa"/>
            <w:tcBorders>
              <w:top w:val="single" w:sz="4" w:space="0" w:color="auto"/>
              <w:left w:val="single" w:sz="4" w:space="0" w:color="auto"/>
              <w:bottom w:val="single" w:sz="4" w:space="0" w:color="auto"/>
              <w:right w:val="single" w:sz="4" w:space="0" w:color="auto"/>
            </w:tcBorders>
            <w:vAlign w:val="center"/>
            <w:hideMark/>
          </w:tcPr>
          <w:p w:rsidR="00AF7646" w:rsidRPr="002D5524" w:rsidRDefault="00AF7646" w:rsidP="007B75E9">
            <w:pPr>
              <w:rPr>
                <w:rFonts w:asciiTheme="majorHAnsi" w:hAnsiTheme="majorHAnsi"/>
                <w:sz w:val="24"/>
              </w:rPr>
            </w:pPr>
          </w:p>
        </w:tc>
      </w:tr>
      <w:tr w:rsidR="00AF7646" w:rsidRPr="002D5524" w:rsidTr="007B75E9">
        <w:tc>
          <w:tcPr>
            <w:tcW w:w="720" w:type="dxa"/>
            <w:tcBorders>
              <w:top w:val="single" w:sz="4" w:space="0" w:color="auto"/>
              <w:left w:val="single" w:sz="4" w:space="0" w:color="auto"/>
              <w:bottom w:val="single" w:sz="4" w:space="0" w:color="auto"/>
              <w:right w:val="single" w:sz="4" w:space="0" w:color="auto"/>
            </w:tcBorders>
            <w:hideMark/>
          </w:tcPr>
          <w:p w:rsidR="00AF7646" w:rsidRPr="002D5524" w:rsidRDefault="00AF7646" w:rsidP="007B75E9">
            <w:pPr>
              <w:rPr>
                <w:rFonts w:asciiTheme="majorHAnsi" w:hAnsiTheme="majorHAnsi"/>
                <w:sz w:val="24"/>
              </w:rPr>
            </w:pPr>
            <w:r>
              <w:rPr>
                <w:rFonts w:asciiTheme="majorHAnsi" w:hAnsiTheme="majorHAnsi"/>
                <w:sz w:val="24"/>
              </w:rPr>
              <w:t>1.2</w:t>
            </w:r>
          </w:p>
        </w:tc>
        <w:tc>
          <w:tcPr>
            <w:tcW w:w="3690" w:type="dxa"/>
            <w:tcBorders>
              <w:top w:val="single" w:sz="4" w:space="0" w:color="auto"/>
              <w:left w:val="single" w:sz="4" w:space="0" w:color="auto"/>
              <w:bottom w:val="single" w:sz="4" w:space="0" w:color="auto"/>
              <w:right w:val="single" w:sz="4" w:space="0" w:color="auto"/>
            </w:tcBorders>
            <w:hideMark/>
          </w:tcPr>
          <w:p w:rsidR="00AF7646" w:rsidRPr="002D5524" w:rsidRDefault="00AF7646" w:rsidP="007B75E9">
            <w:pPr>
              <w:rPr>
                <w:rFonts w:asciiTheme="majorHAnsi" w:hAnsiTheme="majorHAnsi"/>
                <w:sz w:val="24"/>
              </w:rPr>
            </w:pPr>
            <w:r w:rsidRPr="002D5524">
              <w:rPr>
                <w:rFonts w:asciiTheme="majorHAnsi" w:hAnsiTheme="majorHAnsi"/>
                <w:sz w:val="24"/>
              </w:rPr>
              <w:t>Earthquakes?</w:t>
            </w:r>
          </w:p>
        </w:tc>
        <w:tc>
          <w:tcPr>
            <w:tcW w:w="720" w:type="dxa"/>
            <w:tcBorders>
              <w:top w:val="single" w:sz="4" w:space="0" w:color="auto"/>
              <w:left w:val="single" w:sz="4" w:space="0" w:color="auto"/>
              <w:bottom w:val="single" w:sz="4" w:space="0" w:color="auto"/>
              <w:right w:val="single" w:sz="4" w:space="0" w:color="auto"/>
            </w:tcBorders>
          </w:tcPr>
          <w:p w:rsidR="00AF7646" w:rsidRPr="002D5524" w:rsidRDefault="00AF7646" w:rsidP="007B75E9">
            <w:pPr>
              <w:rPr>
                <w:rFonts w:asciiTheme="majorHAnsi" w:hAnsiTheme="majorHAnsi"/>
                <w:sz w:val="24"/>
              </w:rPr>
            </w:pPr>
          </w:p>
        </w:tc>
        <w:tc>
          <w:tcPr>
            <w:tcW w:w="720" w:type="dxa"/>
            <w:tcBorders>
              <w:top w:val="single" w:sz="4" w:space="0" w:color="auto"/>
              <w:left w:val="single" w:sz="4" w:space="0" w:color="auto"/>
              <w:bottom w:val="single" w:sz="4" w:space="0" w:color="auto"/>
              <w:right w:val="single" w:sz="4" w:space="0" w:color="auto"/>
            </w:tcBorders>
          </w:tcPr>
          <w:p w:rsidR="00AF7646" w:rsidRPr="002D5524" w:rsidRDefault="00AF7646" w:rsidP="007B75E9">
            <w:pPr>
              <w:rPr>
                <w:rFonts w:asciiTheme="majorHAnsi" w:hAnsiTheme="majorHAnsi"/>
                <w:sz w:val="24"/>
              </w:rPr>
            </w:pPr>
          </w:p>
        </w:tc>
        <w:tc>
          <w:tcPr>
            <w:tcW w:w="720" w:type="dxa"/>
            <w:tcBorders>
              <w:top w:val="single" w:sz="4" w:space="0" w:color="auto"/>
              <w:left w:val="single" w:sz="4" w:space="0" w:color="auto"/>
              <w:bottom w:val="single" w:sz="4" w:space="0" w:color="auto"/>
              <w:right w:val="single" w:sz="4" w:space="0" w:color="auto"/>
            </w:tcBorders>
          </w:tcPr>
          <w:p w:rsidR="00AF7646" w:rsidRPr="002D5524" w:rsidRDefault="00AF7646" w:rsidP="007B75E9">
            <w:pPr>
              <w:rPr>
                <w:rFonts w:asciiTheme="majorHAnsi" w:hAnsiTheme="majorHAnsi"/>
                <w:sz w:val="24"/>
              </w:rPr>
            </w:pPr>
          </w:p>
        </w:tc>
        <w:tc>
          <w:tcPr>
            <w:tcW w:w="720" w:type="dxa"/>
            <w:tcBorders>
              <w:top w:val="single" w:sz="4" w:space="0" w:color="auto"/>
              <w:left w:val="single" w:sz="4" w:space="0" w:color="auto"/>
              <w:bottom w:val="single" w:sz="4" w:space="0" w:color="auto"/>
              <w:right w:val="single" w:sz="4" w:space="0" w:color="auto"/>
            </w:tcBorders>
          </w:tcPr>
          <w:p w:rsidR="00AF7646" w:rsidRPr="002D5524" w:rsidRDefault="00AF7646" w:rsidP="007B75E9">
            <w:pPr>
              <w:rPr>
                <w:rFonts w:asciiTheme="majorHAnsi" w:hAnsiTheme="majorHAnsi"/>
                <w:sz w:val="24"/>
              </w:rPr>
            </w:pPr>
          </w:p>
        </w:tc>
        <w:tc>
          <w:tcPr>
            <w:tcW w:w="2880" w:type="dxa"/>
            <w:tcBorders>
              <w:top w:val="single" w:sz="4" w:space="0" w:color="auto"/>
              <w:left w:val="single" w:sz="4" w:space="0" w:color="auto"/>
              <w:bottom w:val="single" w:sz="4" w:space="0" w:color="auto"/>
              <w:right w:val="single" w:sz="4" w:space="0" w:color="auto"/>
            </w:tcBorders>
          </w:tcPr>
          <w:p w:rsidR="00AF7646" w:rsidRPr="002D5524" w:rsidRDefault="00AF7646" w:rsidP="007B75E9">
            <w:pPr>
              <w:rPr>
                <w:rFonts w:asciiTheme="majorHAnsi" w:hAnsiTheme="majorHAnsi"/>
                <w:sz w:val="24"/>
              </w:rPr>
            </w:pPr>
          </w:p>
        </w:tc>
      </w:tr>
      <w:tr w:rsidR="00AF7646" w:rsidRPr="002D5524" w:rsidTr="007B75E9">
        <w:tc>
          <w:tcPr>
            <w:tcW w:w="720" w:type="dxa"/>
            <w:tcBorders>
              <w:top w:val="single" w:sz="4" w:space="0" w:color="auto"/>
              <w:left w:val="single" w:sz="4" w:space="0" w:color="auto"/>
              <w:bottom w:val="single" w:sz="4" w:space="0" w:color="auto"/>
              <w:right w:val="single" w:sz="4" w:space="0" w:color="auto"/>
            </w:tcBorders>
            <w:hideMark/>
          </w:tcPr>
          <w:p w:rsidR="00AF7646" w:rsidRPr="002D5524" w:rsidRDefault="00AF7646" w:rsidP="007B75E9">
            <w:pPr>
              <w:rPr>
                <w:rFonts w:asciiTheme="majorHAnsi" w:hAnsiTheme="majorHAnsi"/>
                <w:sz w:val="24"/>
              </w:rPr>
            </w:pPr>
            <w:r>
              <w:rPr>
                <w:rFonts w:asciiTheme="majorHAnsi" w:hAnsiTheme="majorHAnsi"/>
                <w:sz w:val="24"/>
              </w:rPr>
              <w:t>1.3</w:t>
            </w:r>
          </w:p>
        </w:tc>
        <w:tc>
          <w:tcPr>
            <w:tcW w:w="3690" w:type="dxa"/>
            <w:tcBorders>
              <w:top w:val="single" w:sz="4" w:space="0" w:color="auto"/>
              <w:left w:val="single" w:sz="4" w:space="0" w:color="auto"/>
              <w:bottom w:val="single" w:sz="4" w:space="0" w:color="auto"/>
              <w:right w:val="single" w:sz="4" w:space="0" w:color="auto"/>
            </w:tcBorders>
            <w:hideMark/>
          </w:tcPr>
          <w:p w:rsidR="00AF7646" w:rsidRPr="002D5524" w:rsidRDefault="00AF7646" w:rsidP="007B75E9">
            <w:pPr>
              <w:rPr>
                <w:rFonts w:asciiTheme="majorHAnsi" w:hAnsiTheme="majorHAnsi"/>
                <w:sz w:val="24"/>
              </w:rPr>
            </w:pPr>
            <w:r w:rsidRPr="002D5524">
              <w:rPr>
                <w:rFonts w:asciiTheme="majorHAnsi" w:hAnsiTheme="majorHAnsi"/>
                <w:sz w:val="24"/>
              </w:rPr>
              <w:t>Floods?</w:t>
            </w:r>
          </w:p>
        </w:tc>
        <w:tc>
          <w:tcPr>
            <w:tcW w:w="720" w:type="dxa"/>
            <w:tcBorders>
              <w:top w:val="single" w:sz="4" w:space="0" w:color="auto"/>
              <w:left w:val="single" w:sz="4" w:space="0" w:color="auto"/>
              <w:bottom w:val="single" w:sz="4" w:space="0" w:color="auto"/>
              <w:right w:val="single" w:sz="4" w:space="0" w:color="auto"/>
            </w:tcBorders>
          </w:tcPr>
          <w:p w:rsidR="00AF7646" w:rsidRPr="002D5524" w:rsidRDefault="00AF7646" w:rsidP="007B75E9">
            <w:pPr>
              <w:rPr>
                <w:rFonts w:asciiTheme="majorHAnsi" w:hAnsiTheme="majorHAnsi"/>
                <w:sz w:val="24"/>
              </w:rPr>
            </w:pPr>
          </w:p>
        </w:tc>
        <w:tc>
          <w:tcPr>
            <w:tcW w:w="720" w:type="dxa"/>
            <w:tcBorders>
              <w:top w:val="single" w:sz="4" w:space="0" w:color="auto"/>
              <w:left w:val="single" w:sz="4" w:space="0" w:color="auto"/>
              <w:bottom w:val="single" w:sz="4" w:space="0" w:color="auto"/>
              <w:right w:val="single" w:sz="4" w:space="0" w:color="auto"/>
            </w:tcBorders>
          </w:tcPr>
          <w:p w:rsidR="00AF7646" w:rsidRPr="002D5524" w:rsidRDefault="00AF7646" w:rsidP="007B75E9">
            <w:pPr>
              <w:rPr>
                <w:rFonts w:asciiTheme="majorHAnsi" w:hAnsiTheme="majorHAnsi"/>
                <w:sz w:val="24"/>
              </w:rPr>
            </w:pPr>
          </w:p>
        </w:tc>
        <w:tc>
          <w:tcPr>
            <w:tcW w:w="720" w:type="dxa"/>
            <w:tcBorders>
              <w:top w:val="single" w:sz="4" w:space="0" w:color="auto"/>
              <w:left w:val="single" w:sz="4" w:space="0" w:color="auto"/>
              <w:bottom w:val="single" w:sz="4" w:space="0" w:color="auto"/>
              <w:right w:val="single" w:sz="4" w:space="0" w:color="auto"/>
            </w:tcBorders>
          </w:tcPr>
          <w:p w:rsidR="00AF7646" w:rsidRPr="002D5524" w:rsidRDefault="00AF7646" w:rsidP="007B75E9">
            <w:pPr>
              <w:rPr>
                <w:rFonts w:asciiTheme="majorHAnsi" w:hAnsiTheme="majorHAnsi"/>
                <w:sz w:val="24"/>
              </w:rPr>
            </w:pPr>
          </w:p>
        </w:tc>
        <w:tc>
          <w:tcPr>
            <w:tcW w:w="720" w:type="dxa"/>
            <w:tcBorders>
              <w:top w:val="single" w:sz="4" w:space="0" w:color="auto"/>
              <w:left w:val="single" w:sz="4" w:space="0" w:color="auto"/>
              <w:bottom w:val="single" w:sz="4" w:space="0" w:color="auto"/>
              <w:right w:val="single" w:sz="4" w:space="0" w:color="auto"/>
            </w:tcBorders>
          </w:tcPr>
          <w:p w:rsidR="00AF7646" w:rsidRPr="002D5524" w:rsidRDefault="00AF7646" w:rsidP="007B75E9">
            <w:pPr>
              <w:rPr>
                <w:rFonts w:asciiTheme="majorHAnsi" w:hAnsiTheme="majorHAnsi"/>
                <w:sz w:val="24"/>
              </w:rPr>
            </w:pPr>
          </w:p>
        </w:tc>
        <w:tc>
          <w:tcPr>
            <w:tcW w:w="2880" w:type="dxa"/>
            <w:tcBorders>
              <w:top w:val="single" w:sz="4" w:space="0" w:color="auto"/>
              <w:left w:val="single" w:sz="4" w:space="0" w:color="auto"/>
              <w:bottom w:val="single" w:sz="4" w:space="0" w:color="auto"/>
              <w:right w:val="single" w:sz="4" w:space="0" w:color="auto"/>
            </w:tcBorders>
          </w:tcPr>
          <w:p w:rsidR="00AF7646" w:rsidRPr="002D5524" w:rsidRDefault="00AF7646" w:rsidP="007B75E9">
            <w:pPr>
              <w:rPr>
                <w:rFonts w:asciiTheme="majorHAnsi" w:hAnsiTheme="majorHAnsi"/>
                <w:sz w:val="24"/>
              </w:rPr>
            </w:pPr>
          </w:p>
        </w:tc>
      </w:tr>
      <w:tr w:rsidR="00AF7646" w:rsidRPr="002D5524" w:rsidTr="007B75E9">
        <w:tc>
          <w:tcPr>
            <w:tcW w:w="720" w:type="dxa"/>
            <w:tcBorders>
              <w:top w:val="single" w:sz="4" w:space="0" w:color="auto"/>
              <w:left w:val="single" w:sz="4" w:space="0" w:color="auto"/>
              <w:bottom w:val="single" w:sz="4" w:space="0" w:color="auto"/>
              <w:right w:val="single" w:sz="4" w:space="0" w:color="auto"/>
            </w:tcBorders>
            <w:hideMark/>
          </w:tcPr>
          <w:p w:rsidR="00AF7646" w:rsidRPr="002D5524" w:rsidRDefault="00AF7646" w:rsidP="007B75E9">
            <w:pPr>
              <w:rPr>
                <w:rFonts w:asciiTheme="majorHAnsi" w:hAnsiTheme="majorHAnsi"/>
                <w:sz w:val="24"/>
              </w:rPr>
            </w:pPr>
            <w:r>
              <w:rPr>
                <w:rFonts w:asciiTheme="majorHAnsi" w:hAnsiTheme="majorHAnsi"/>
                <w:sz w:val="24"/>
              </w:rPr>
              <w:t>1.4</w:t>
            </w:r>
          </w:p>
        </w:tc>
        <w:tc>
          <w:tcPr>
            <w:tcW w:w="3690" w:type="dxa"/>
            <w:tcBorders>
              <w:top w:val="single" w:sz="4" w:space="0" w:color="auto"/>
              <w:left w:val="single" w:sz="4" w:space="0" w:color="auto"/>
              <w:bottom w:val="single" w:sz="4" w:space="0" w:color="auto"/>
              <w:right w:val="single" w:sz="4" w:space="0" w:color="auto"/>
            </w:tcBorders>
            <w:hideMark/>
          </w:tcPr>
          <w:p w:rsidR="00AF7646" w:rsidRPr="002D5524" w:rsidRDefault="00AF7646" w:rsidP="007B75E9">
            <w:pPr>
              <w:rPr>
                <w:rFonts w:asciiTheme="majorHAnsi" w:hAnsiTheme="majorHAnsi"/>
                <w:sz w:val="24"/>
              </w:rPr>
            </w:pPr>
            <w:r w:rsidRPr="002D5524">
              <w:rPr>
                <w:rFonts w:asciiTheme="majorHAnsi" w:hAnsiTheme="majorHAnsi"/>
                <w:sz w:val="24"/>
              </w:rPr>
              <w:t>Hurricanes or tornados?</w:t>
            </w:r>
          </w:p>
        </w:tc>
        <w:tc>
          <w:tcPr>
            <w:tcW w:w="720" w:type="dxa"/>
            <w:tcBorders>
              <w:top w:val="single" w:sz="4" w:space="0" w:color="auto"/>
              <w:left w:val="single" w:sz="4" w:space="0" w:color="auto"/>
              <w:bottom w:val="single" w:sz="4" w:space="0" w:color="auto"/>
              <w:right w:val="single" w:sz="4" w:space="0" w:color="auto"/>
            </w:tcBorders>
          </w:tcPr>
          <w:p w:rsidR="00AF7646" w:rsidRPr="002D5524" w:rsidRDefault="00AF7646" w:rsidP="007B75E9">
            <w:pPr>
              <w:rPr>
                <w:rFonts w:asciiTheme="majorHAnsi" w:hAnsiTheme="majorHAnsi"/>
                <w:sz w:val="24"/>
              </w:rPr>
            </w:pPr>
          </w:p>
        </w:tc>
        <w:tc>
          <w:tcPr>
            <w:tcW w:w="720" w:type="dxa"/>
            <w:tcBorders>
              <w:top w:val="single" w:sz="4" w:space="0" w:color="auto"/>
              <w:left w:val="single" w:sz="4" w:space="0" w:color="auto"/>
              <w:bottom w:val="single" w:sz="4" w:space="0" w:color="auto"/>
              <w:right w:val="single" w:sz="4" w:space="0" w:color="auto"/>
            </w:tcBorders>
          </w:tcPr>
          <w:p w:rsidR="00AF7646" w:rsidRPr="002D5524" w:rsidRDefault="00AF7646" w:rsidP="007B75E9">
            <w:pPr>
              <w:rPr>
                <w:rFonts w:asciiTheme="majorHAnsi" w:hAnsiTheme="majorHAnsi"/>
                <w:sz w:val="24"/>
              </w:rPr>
            </w:pPr>
          </w:p>
        </w:tc>
        <w:tc>
          <w:tcPr>
            <w:tcW w:w="720" w:type="dxa"/>
            <w:tcBorders>
              <w:top w:val="single" w:sz="4" w:space="0" w:color="auto"/>
              <w:left w:val="single" w:sz="4" w:space="0" w:color="auto"/>
              <w:bottom w:val="single" w:sz="4" w:space="0" w:color="auto"/>
              <w:right w:val="single" w:sz="4" w:space="0" w:color="auto"/>
            </w:tcBorders>
          </w:tcPr>
          <w:p w:rsidR="00AF7646" w:rsidRPr="002D5524" w:rsidRDefault="00AF7646" w:rsidP="007B75E9">
            <w:pPr>
              <w:rPr>
                <w:rFonts w:asciiTheme="majorHAnsi" w:hAnsiTheme="majorHAnsi"/>
                <w:sz w:val="24"/>
              </w:rPr>
            </w:pPr>
          </w:p>
        </w:tc>
        <w:tc>
          <w:tcPr>
            <w:tcW w:w="720" w:type="dxa"/>
            <w:tcBorders>
              <w:top w:val="single" w:sz="4" w:space="0" w:color="auto"/>
              <w:left w:val="single" w:sz="4" w:space="0" w:color="auto"/>
              <w:bottom w:val="single" w:sz="4" w:space="0" w:color="auto"/>
              <w:right w:val="single" w:sz="4" w:space="0" w:color="auto"/>
            </w:tcBorders>
          </w:tcPr>
          <w:p w:rsidR="00AF7646" w:rsidRPr="002D5524" w:rsidRDefault="00AF7646" w:rsidP="007B75E9">
            <w:pPr>
              <w:rPr>
                <w:rFonts w:asciiTheme="majorHAnsi" w:hAnsiTheme="majorHAnsi"/>
                <w:sz w:val="24"/>
              </w:rPr>
            </w:pPr>
          </w:p>
        </w:tc>
        <w:tc>
          <w:tcPr>
            <w:tcW w:w="2880" w:type="dxa"/>
            <w:tcBorders>
              <w:top w:val="single" w:sz="4" w:space="0" w:color="auto"/>
              <w:left w:val="single" w:sz="4" w:space="0" w:color="auto"/>
              <w:bottom w:val="single" w:sz="4" w:space="0" w:color="auto"/>
              <w:right w:val="single" w:sz="4" w:space="0" w:color="auto"/>
            </w:tcBorders>
          </w:tcPr>
          <w:p w:rsidR="00AF7646" w:rsidRPr="002D5524" w:rsidRDefault="00AF7646" w:rsidP="007B75E9">
            <w:pPr>
              <w:rPr>
                <w:rFonts w:asciiTheme="majorHAnsi" w:hAnsiTheme="majorHAnsi"/>
                <w:sz w:val="24"/>
              </w:rPr>
            </w:pPr>
          </w:p>
        </w:tc>
      </w:tr>
      <w:tr w:rsidR="00AF7646" w:rsidRPr="002D5524" w:rsidTr="007B75E9">
        <w:tblPrEx>
          <w:tblLook w:val="04A0" w:firstRow="1" w:lastRow="0" w:firstColumn="1" w:lastColumn="0" w:noHBand="0" w:noVBand="1"/>
        </w:tblPrEx>
        <w:tc>
          <w:tcPr>
            <w:tcW w:w="720" w:type="dxa"/>
            <w:hideMark/>
          </w:tcPr>
          <w:p w:rsidR="00AF7646" w:rsidRPr="002D5524" w:rsidRDefault="00AF7646" w:rsidP="007B75E9">
            <w:pPr>
              <w:rPr>
                <w:rFonts w:asciiTheme="majorHAnsi" w:hAnsiTheme="majorHAnsi"/>
                <w:sz w:val="24"/>
              </w:rPr>
            </w:pPr>
            <w:r>
              <w:rPr>
                <w:rFonts w:asciiTheme="majorHAnsi" w:hAnsiTheme="majorHAnsi"/>
                <w:sz w:val="24"/>
              </w:rPr>
              <w:t>1.5</w:t>
            </w:r>
          </w:p>
        </w:tc>
        <w:tc>
          <w:tcPr>
            <w:tcW w:w="3690" w:type="dxa"/>
            <w:hideMark/>
          </w:tcPr>
          <w:p w:rsidR="00AF7646" w:rsidRPr="002D5524" w:rsidRDefault="00AF7646" w:rsidP="007B75E9">
            <w:pPr>
              <w:rPr>
                <w:rFonts w:asciiTheme="majorHAnsi" w:hAnsiTheme="majorHAnsi"/>
                <w:sz w:val="24"/>
              </w:rPr>
            </w:pPr>
            <w:r w:rsidRPr="002D5524">
              <w:rPr>
                <w:rFonts w:asciiTheme="majorHAnsi" w:hAnsiTheme="majorHAnsi"/>
                <w:sz w:val="24"/>
              </w:rPr>
              <w:t>Heavy ice or snow?</w:t>
            </w: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2880" w:type="dxa"/>
          </w:tcPr>
          <w:p w:rsidR="00AF7646" w:rsidRPr="002D5524" w:rsidRDefault="00AF7646" w:rsidP="007B75E9">
            <w:pPr>
              <w:rPr>
                <w:rFonts w:asciiTheme="majorHAnsi" w:hAnsiTheme="majorHAnsi"/>
                <w:sz w:val="24"/>
              </w:rPr>
            </w:pPr>
          </w:p>
        </w:tc>
      </w:tr>
      <w:tr w:rsidR="00AF7646" w:rsidRPr="002D5524" w:rsidTr="007B75E9">
        <w:tblPrEx>
          <w:tblLook w:val="04A0" w:firstRow="1" w:lastRow="0" w:firstColumn="1" w:lastColumn="0" w:noHBand="0" w:noVBand="1"/>
        </w:tblPrEx>
        <w:tc>
          <w:tcPr>
            <w:tcW w:w="720" w:type="dxa"/>
            <w:hideMark/>
          </w:tcPr>
          <w:p w:rsidR="00AF7646" w:rsidRPr="002D5524" w:rsidRDefault="00AF7646" w:rsidP="007B75E9">
            <w:pPr>
              <w:rPr>
                <w:rFonts w:asciiTheme="majorHAnsi" w:hAnsiTheme="majorHAnsi"/>
                <w:sz w:val="24"/>
              </w:rPr>
            </w:pPr>
            <w:r>
              <w:rPr>
                <w:rFonts w:asciiTheme="majorHAnsi" w:hAnsiTheme="majorHAnsi"/>
                <w:sz w:val="24"/>
              </w:rPr>
              <w:t>1.6</w:t>
            </w:r>
          </w:p>
        </w:tc>
        <w:tc>
          <w:tcPr>
            <w:tcW w:w="3690" w:type="dxa"/>
            <w:hideMark/>
          </w:tcPr>
          <w:p w:rsidR="00AF7646" w:rsidRPr="002D5524" w:rsidRDefault="00AF7646" w:rsidP="007B75E9">
            <w:pPr>
              <w:rPr>
                <w:rFonts w:asciiTheme="majorHAnsi" w:hAnsiTheme="majorHAnsi"/>
                <w:sz w:val="24"/>
              </w:rPr>
            </w:pPr>
            <w:r w:rsidRPr="002D5524">
              <w:rPr>
                <w:rFonts w:asciiTheme="majorHAnsi" w:hAnsiTheme="majorHAnsi"/>
                <w:sz w:val="24"/>
              </w:rPr>
              <w:t>Nearby hazardous industry?</w:t>
            </w: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2880" w:type="dxa"/>
          </w:tcPr>
          <w:p w:rsidR="00AF7646" w:rsidRPr="002D5524" w:rsidRDefault="00AF7646" w:rsidP="007B75E9">
            <w:pPr>
              <w:rPr>
                <w:rFonts w:asciiTheme="majorHAnsi" w:hAnsiTheme="majorHAnsi"/>
                <w:sz w:val="24"/>
              </w:rPr>
            </w:pPr>
          </w:p>
        </w:tc>
      </w:tr>
      <w:tr w:rsidR="00AF7646" w:rsidRPr="002D5524" w:rsidTr="007B75E9">
        <w:tblPrEx>
          <w:tblLook w:val="04A0" w:firstRow="1" w:lastRow="0" w:firstColumn="1" w:lastColumn="0" w:noHBand="0" w:noVBand="1"/>
        </w:tblPrEx>
        <w:tc>
          <w:tcPr>
            <w:tcW w:w="720" w:type="dxa"/>
            <w:hideMark/>
          </w:tcPr>
          <w:p w:rsidR="00AF7646" w:rsidRPr="002D5524" w:rsidRDefault="00AF7646" w:rsidP="007B75E9">
            <w:pPr>
              <w:rPr>
                <w:rFonts w:asciiTheme="majorHAnsi" w:hAnsiTheme="majorHAnsi"/>
                <w:sz w:val="24"/>
              </w:rPr>
            </w:pPr>
            <w:r>
              <w:rPr>
                <w:rFonts w:asciiTheme="majorHAnsi" w:hAnsiTheme="majorHAnsi"/>
                <w:sz w:val="24"/>
              </w:rPr>
              <w:t>1.7</w:t>
            </w:r>
          </w:p>
        </w:tc>
        <w:tc>
          <w:tcPr>
            <w:tcW w:w="3690" w:type="dxa"/>
            <w:hideMark/>
          </w:tcPr>
          <w:p w:rsidR="00AF7646" w:rsidRPr="002D5524" w:rsidRDefault="00AF7646" w:rsidP="007B75E9">
            <w:pPr>
              <w:rPr>
                <w:rFonts w:asciiTheme="majorHAnsi" w:hAnsiTheme="majorHAnsi"/>
                <w:sz w:val="24"/>
              </w:rPr>
            </w:pPr>
            <w:r>
              <w:rPr>
                <w:rFonts w:asciiTheme="majorHAnsi" w:hAnsiTheme="majorHAnsi"/>
                <w:sz w:val="24"/>
              </w:rPr>
              <w:t>H</w:t>
            </w:r>
            <w:r w:rsidRPr="002D5524">
              <w:rPr>
                <w:rFonts w:asciiTheme="majorHAnsi" w:hAnsiTheme="majorHAnsi"/>
                <w:sz w:val="24"/>
              </w:rPr>
              <w:t>igh crime rate?</w:t>
            </w: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2880" w:type="dxa"/>
          </w:tcPr>
          <w:p w:rsidR="00AF7646" w:rsidRPr="002D5524" w:rsidRDefault="00AF7646" w:rsidP="007B75E9">
            <w:pPr>
              <w:rPr>
                <w:rFonts w:asciiTheme="majorHAnsi" w:hAnsiTheme="majorHAnsi"/>
                <w:sz w:val="24"/>
              </w:rPr>
            </w:pPr>
          </w:p>
        </w:tc>
      </w:tr>
      <w:tr w:rsidR="00AF7646" w:rsidRPr="002D5524" w:rsidTr="007B75E9">
        <w:tblPrEx>
          <w:tblLook w:val="04A0" w:firstRow="1" w:lastRow="0" w:firstColumn="1" w:lastColumn="0" w:noHBand="0" w:noVBand="1"/>
        </w:tblPrEx>
        <w:tc>
          <w:tcPr>
            <w:tcW w:w="720" w:type="dxa"/>
            <w:hideMark/>
          </w:tcPr>
          <w:p w:rsidR="00AF7646" w:rsidRPr="002D5524" w:rsidRDefault="00AF7646" w:rsidP="007B75E9">
            <w:pPr>
              <w:rPr>
                <w:rFonts w:asciiTheme="majorHAnsi" w:hAnsiTheme="majorHAnsi"/>
                <w:sz w:val="24"/>
              </w:rPr>
            </w:pPr>
            <w:r w:rsidRPr="002D5524">
              <w:rPr>
                <w:rFonts w:asciiTheme="majorHAnsi" w:hAnsiTheme="majorHAnsi"/>
                <w:sz w:val="24"/>
              </w:rPr>
              <w:t>2</w:t>
            </w:r>
          </w:p>
        </w:tc>
        <w:tc>
          <w:tcPr>
            <w:tcW w:w="3690" w:type="dxa"/>
            <w:hideMark/>
          </w:tcPr>
          <w:p w:rsidR="00AF7646" w:rsidRPr="002D5524" w:rsidRDefault="00AF7646" w:rsidP="007B75E9">
            <w:pPr>
              <w:rPr>
                <w:rFonts w:asciiTheme="majorHAnsi" w:hAnsiTheme="majorHAnsi"/>
                <w:sz w:val="24"/>
              </w:rPr>
            </w:pPr>
            <w:r w:rsidRPr="002D5524">
              <w:rPr>
                <w:rFonts w:asciiTheme="majorHAnsi" w:hAnsiTheme="majorHAnsi"/>
                <w:sz w:val="24"/>
              </w:rPr>
              <w:t>Are there secure utility service entries?</w:t>
            </w: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2880" w:type="dxa"/>
          </w:tcPr>
          <w:p w:rsidR="00AF7646" w:rsidRPr="002D5524" w:rsidRDefault="00AF7646" w:rsidP="007B75E9">
            <w:pPr>
              <w:rPr>
                <w:rFonts w:asciiTheme="majorHAnsi" w:hAnsiTheme="majorHAnsi"/>
                <w:sz w:val="24"/>
              </w:rPr>
            </w:pPr>
          </w:p>
        </w:tc>
      </w:tr>
      <w:tr w:rsidR="00AF7646" w:rsidRPr="002D5524" w:rsidTr="007B75E9">
        <w:tblPrEx>
          <w:tblLook w:val="04A0" w:firstRow="1" w:lastRow="0" w:firstColumn="1" w:lastColumn="0" w:noHBand="0" w:noVBand="1"/>
        </w:tblPrEx>
        <w:trPr>
          <w:trHeight w:val="856"/>
        </w:trPr>
        <w:tc>
          <w:tcPr>
            <w:tcW w:w="720" w:type="dxa"/>
            <w:hideMark/>
          </w:tcPr>
          <w:p w:rsidR="00AF7646" w:rsidRPr="002D5524" w:rsidRDefault="00AF7646" w:rsidP="007B75E9">
            <w:pPr>
              <w:rPr>
                <w:rFonts w:asciiTheme="majorHAnsi" w:hAnsiTheme="majorHAnsi"/>
                <w:sz w:val="24"/>
              </w:rPr>
            </w:pPr>
            <w:r w:rsidRPr="002D5524">
              <w:rPr>
                <w:rFonts w:asciiTheme="majorHAnsi" w:hAnsiTheme="majorHAnsi"/>
                <w:sz w:val="24"/>
              </w:rPr>
              <w:t>3</w:t>
            </w:r>
          </w:p>
        </w:tc>
        <w:tc>
          <w:tcPr>
            <w:tcW w:w="3690" w:type="dxa"/>
            <w:hideMark/>
          </w:tcPr>
          <w:p w:rsidR="00AF7646" w:rsidRPr="002D5524" w:rsidRDefault="00AF7646" w:rsidP="007B75E9">
            <w:pPr>
              <w:rPr>
                <w:rFonts w:asciiTheme="majorHAnsi" w:hAnsiTheme="majorHAnsi"/>
                <w:sz w:val="24"/>
              </w:rPr>
            </w:pPr>
            <w:r w:rsidRPr="002D5524">
              <w:rPr>
                <w:rFonts w:asciiTheme="majorHAnsi" w:hAnsiTheme="majorHAnsi"/>
                <w:sz w:val="24"/>
              </w:rPr>
              <w:t>Does the site have the ability to limit or restrict physical access to the data center?</w:t>
            </w: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2880" w:type="dxa"/>
          </w:tcPr>
          <w:p w:rsidR="00AF7646" w:rsidRPr="002D5524" w:rsidRDefault="00AF7646" w:rsidP="007B75E9">
            <w:pPr>
              <w:rPr>
                <w:rFonts w:asciiTheme="majorHAnsi" w:hAnsiTheme="majorHAnsi"/>
                <w:sz w:val="24"/>
              </w:rPr>
            </w:pPr>
          </w:p>
        </w:tc>
      </w:tr>
      <w:tr w:rsidR="00AF7646" w:rsidRPr="002D5524" w:rsidTr="007B75E9">
        <w:tblPrEx>
          <w:tblLook w:val="04A0" w:firstRow="1" w:lastRow="0" w:firstColumn="1" w:lastColumn="0" w:noHBand="0" w:noVBand="1"/>
        </w:tblPrEx>
        <w:tc>
          <w:tcPr>
            <w:tcW w:w="720" w:type="dxa"/>
            <w:hideMark/>
          </w:tcPr>
          <w:p w:rsidR="00AF7646" w:rsidRPr="002D5524" w:rsidRDefault="00AF7646" w:rsidP="007B75E9">
            <w:pPr>
              <w:rPr>
                <w:rFonts w:asciiTheme="majorHAnsi" w:hAnsiTheme="majorHAnsi"/>
                <w:sz w:val="24"/>
              </w:rPr>
            </w:pPr>
            <w:r w:rsidRPr="002D5524">
              <w:rPr>
                <w:rFonts w:asciiTheme="majorHAnsi" w:hAnsiTheme="majorHAnsi"/>
                <w:sz w:val="24"/>
              </w:rPr>
              <w:t>4</w:t>
            </w:r>
          </w:p>
        </w:tc>
        <w:tc>
          <w:tcPr>
            <w:tcW w:w="3690" w:type="dxa"/>
            <w:hideMark/>
          </w:tcPr>
          <w:p w:rsidR="00AF7646" w:rsidRPr="002D5524" w:rsidRDefault="00AF7646" w:rsidP="007B75E9">
            <w:pPr>
              <w:rPr>
                <w:rFonts w:asciiTheme="majorHAnsi" w:hAnsiTheme="majorHAnsi"/>
                <w:sz w:val="24"/>
              </w:rPr>
            </w:pPr>
            <w:r w:rsidRPr="002D5524">
              <w:rPr>
                <w:rFonts w:asciiTheme="majorHAnsi" w:hAnsiTheme="majorHAnsi"/>
                <w:sz w:val="24"/>
              </w:rPr>
              <w:t>Is hard water a potential problem?</w:t>
            </w: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2880" w:type="dxa"/>
          </w:tcPr>
          <w:p w:rsidR="00AF7646" w:rsidRPr="002D5524" w:rsidRDefault="00AF7646" w:rsidP="007B75E9">
            <w:pPr>
              <w:rPr>
                <w:rFonts w:asciiTheme="majorHAnsi" w:hAnsiTheme="majorHAnsi"/>
                <w:sz w:val="24"/>
              </w:rPr>
            </w:pPr>
          </w:p>
        </w:tc>
      </w:tr>
      <w:tr w:rsidR="00AF7646" w:rsidRPr="002D5524" w:rsidTr="007B75E9">
        <w:tblPrEx>
          <w:tblLook w:val="04A0" w:firstRow="1" w:lastRow="0" w:firstColumn="1" w:lastColumn="0" w:noHBand="0" w:noVBand="1"/>
        </w:tblPrEx>
        <w:tc>
          <w:tcPr>
            <w:tcW w:w="720" w:type="dxa"/>
            <w:hideMark/>
          </w:tcPr>
          <w:p w:rsidR="00AF7646" w:rsidRPr="002D5524" w:rsidRDefault="00AF7646" w:rsidP="007B75E9">
            <w:pPr>
              <w:rPr>
                <w:rFonts w:asciiTheme="majorHAnsi" w:hAnsiTheme="majorHAnsi"/>
                <w:sz w:val="24"/>
              </w:rPr>
            </w:pPr>
            <w:r w:rsidRPr="002D5524">
              <w:rPr>
                <w:rFonts w:asciiTheme="majorHAnsi" w:hAnsiTheme="majorHAnsi"/>
                <w:sz w:val="24"/>
              </w:rPr>
              <w:t>5</w:t>
            </w:r>
          </w:p>
        </w:tc>
        <w:tc>
          <w:tcPr>
            <w:tcW w:w="3690" w:type="dxa"/>
            <w:hideMark/>
          </w:tcPr>
          <w:p w:rsidR="00AF7646" w:rsidRPr="002D5524" w:rsidRDefault="00AF7646" w:rsidP="007B75E9">
            <w:pPr>
              <w:rPr>
                <w:rFonts w:asciiTheme="majorHAnsi" w:hAnsiTheme="majorHAnsi"/>
                <w:sz w:val="24"/>
              </w:rPr>
            </w:pPr>
            <w:r w:rsidRPr="002D5524">
              <w:rPr>
                <w:rFonts w:asciiTheme="majorHAnsi" w:hAnsiTheme="majorHAnsi"/>
                <w:sz w:val="24"/>
              </w:rPr>
              <w:t>Are multiple-grid commercial power services available?</w:t>
            </w: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2880" w:type="dxa"/>
          </w:tcPr>
          <w:p w:rsidR="00AF7646" w:rsidRPr="002D5524" w:rsidRDefault="00AF7646" w:rsidP="007B75E9">
            <w:pPr>
              <w:rPr>
                <w:rFonts w:asciiTheme="majorHAnsi" w:hAnsiTheme="majorHAnsi"/>
                <w:sz w:val="24"/>
              </w:rPr>
            </w:pPr>
          </w:p>
        </w:tc>
      </w:tr>
      <w:tr w:rsidR="00AF7646" w:rsidRPr="002D5524" w:rsidTr="007B75E9">
        <w:tblPrEx>
          <w:tblLook w:val="04A0" w:firstRow="1" w:lastRow="0" w:firstColumn="1" w:lastColumn="0" w:noHBand="0" w:noVBand="1"/>
        </w:tblPrEx>
        <w:tc>
          <w:tcPr>
            <w:tcW w:w="720" w:type="dxa"/>
            <w:hideMark/>
          </w:tcPr>
          <w:p w:rsidR="00AF7646" w:rsidRPr="002D5524" w:rsidRDefault="00AF7646" w:rsidP="007B75E9">
            <w:pPr>
              <w:rPr>
                <w:rFonts w:asciiTheme="majorHAnsi" w:hAnsiTheme="majorHAnsi"/>
                <w:sz w:val="24"/>
              </w:rPr>
            </w:pPr>
            <w:r w:rsidRPr="002D5524">
              <w:rPr>
                <w:rFonts w:asciiTheme="majorHAnsi" w:hAnsiTheme="majorHAnsi"/>
                <w:sz w:val="24"/>
              </w:rPr>
              <w:t>6</w:t>
            </w:r>
          </w:p>
        </w:tc>
        <w:tc>
          <w:tcPr>
            <w:tcW w:w="3690" w:type="dxa"/>
            <w:hideMark/>
          </w:tcPr>
          <w:p w:rsidR="00AF7646" w:rsidRPr="002D5524" w:rsidRDefault="00AF7646" w:rsidP="007B75E9">
            <w:pPr>
              <w:rPr>
                <w:rFonts w:asciiTheme="majorHAnsi" w:hAnsiTheme="majorHAnsi"/>
                <w:sz w:val="24"/>
              </w:rPr>
            </w:pPr>
            <w:r w:rsidRPr="002D5524">
              <w:rPr>
                <w:rFonts w:asciiTheme="majorHAnsi" w:hAnsiTheme="majorHAnsi"/>
                <w:sz w:val="24"/>
              </w:rPr>
              <w:t>Are there data/voice communications nearby and capable of supporting requirements?</w:t>
            </w: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2880" w:type="dxa"/>
          </w:tcPr>
          <w:p w:rsidR="00AF7646" w:rsidRPr="002D5524" w:rsidRDefault="00AF7646" w:rsidP="007B75E9">
            <w:pPr>
              <w:rPr>
                <w:rFonts w:asciiTheme="majorHAnsi" w:hAnsiTheme="majorHAnsi"/>
                <w:sz w:val="24"/>
              </w:rPr>
            </w:pPr>
          </w:p>
        </w:tc>
      </w:tr>
      <w:tr w:rsidR="00AF7646" w:rsidRPr="002D5524" w:rsidTr="007B75E9">
        <w:tblPrEx>
          <w:tblLook w:val="04A0" w:firstRow="1" w:lastRow="0" w:firstColumn="1" w:lastColumn="0" w:noHBand="0" w:noVBand="1"/>
        </w:tblPrEx>
        <w:tc>
          <w:tcPr>
            <w:tcW w:w="720" w:type="dxa"/>
            <w:hideMark/>
          </w:tcPr>
          <w:p w:rsidR="00AF7646" w:rsidRPr="002D5524" w:rsidRDefault="00AF7646" w:rsidP="007B75E9">
            <w:pPr>
              <w:rPr>
                <w:rFonts w:asciiTheme="majorHAnsi" w:hAnsiTheme="majorHAnsi"/>
                <w:sz w:val="24"/>
              </w:rPr>
            </w:pPr>
            <w:r w:rsidRPr="002D5524">
              <w:rPr>
                <w:rFonts w:asciiTheme="majorHAnsi" w:hAnsiTheme="majorHAnsi"/>
                <w:sz w:val="24"/>
              </w:rPr>
              <w:t>7</w:t>
            </w:r>
          </w:p>
        </w:tc>
        <w:tc>
          <w:tcPr>
            <w:tcW w:w="3690" w:type="dxa"/>
            <w:hideMark/>
          </w:tcPr>
          <w:p w:rsidR="00AF7646" w:rsidRPr="002D5524" w:rsidRDefault="00AF7646" w:rsidP="007B75E9">
            <w:pPr>
              <w:rPr>
                <w:rFonts w:asciiTheme="majorHAnsi" w:hAnsiTheme="majorHAnsi"/>
                <w:sz w:val="24"/>
              </w:rPr>
            </w:pPr>
            <w:r w:rsidRPr="002D5524">
              <w:rPr>
                <w:rFonts w:asciiTheme="majorHAnsi" w:hAnsiTheme="majorHAnsi"/>
                <w:sz w:val="24"/>
              </w:rPr>
              <w:t>Is there public transportation available nearby?</w:t>
            </w: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2880" w:type="dxa"/>
          </w:tcPr>
          <w:p w:rsidR="00AF7646" w:rsidRPr="002D5524" w:rsidRDefault="00AF7646" w:rsidP="007B75E9">
            <w:pPr>
              <w:rPr>
                <w:rFonts w:asciiTheme="majorHAnsi" w:hAnsiTheme="majorHAnsi"/>
                <w:sz w:val="24"/>
              </w:rPr>
            </w:pPr>
          </w:p>
        </w:tc>
      </w:tr>
      <w:tr w:rsidR="00AF7646" w:rsidRPr="002D5524" w:rsidTr="007B75E9">
        <w:tblPrEx>
          <w:tblLook w:val="04A0" w:firstRow="1" w:lastRow="0" w:firstColumn="1" w:lastColumn="0" w:noHBand="0" w:noVBand="1"/>
        </w:tblPrEx>
        <w:tc>
          <w:tcPr>
            <w:tcW w:w="720" w:type="dxa"/>
            <w:hideMark/>
          </w:tcPr>
          <w:p w:rsidR="00AF7646" w:rsidRPr="002D5524" w:rsidRDefault="00AF7646" w:rsidP="007B75E9">
            <w:pPr>
              <w:rPr>
                <w:rFonts w:asciiTheme="majorHAnsi" w:hAnsiTheme="majorHAnsi"/>
                <w:sz w:val="24"/>
              </w:rPr>
            </w:pPr>
            <w:r w:rsidRPr="002D5524">
              <w:rPr>
                <w:rFonts w:asciiTheme="majorHAnsi" w:hAnsiTheme="majorHAnsi"/>
                <w:sz w:val="24"/>
              </w:rPr>
              <w:t>8</w:t>
            </w:r>
          </w:p>
        </w:tc>
        <w:tc>
          <w:tcPr>
            <w:tcW w:w="3690" w:type="dxa"/>
            <w:hideMark/>
          </w:tcPr>
          <w:p w:rsidR="00AF7646" w:rsidRPr="002D5524" w:rsidRDefault="00AF7646" w:rsidP="007B75E9">
            <w:pPr>
              <w:rPr>
                <w:rFonts w:asciiTheme="majorHAnsi" w:hAnsiTheme="majorHAnsi"/>
                <w:sz w:val="24"/>
              </w:rPr>
            </w:pPr>
            <w:r w:rsidRPr="002D5524">
              <w:rPr>
                <w:rFonts w:asciiTheme="majorHAnsi" w:hAnsiTheme="majorHAnsi"/>
                <w:sz w:val="24"/>
              </w:rPr>
              <w:t xml:space="preserve">Is there adequate parking available? </w:t>
            </w: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2880" w:type="dxa"/>
          </w:tcPr>
          <w:p w:rsidR="00AF7646" w:rsidRPr="002D5524" w:rsidRDefault="00AF7646" w:rsidP="007B75E9">
            <w:pPr>
              <w:rPr>
                <w:rFonts w:asciiTheme="majorHAnsi" w:hAnsiTheme="majorHAnsi"/>
                <w:sz w:val="24"/>
              </w:rPr>
            </w:pPr>
          </w:p>
        </w:tc>
      </w:tr>
      <w:tr w:rsidR="00AF7646" w:rsidRPr="002D5524" w:rsidTr="007B75E9">
        <w:tblPrEx>
          <w:tblLook w:val="04A0" w:firstRow="1" w:lastRow="0" w:firstColumn="1" w:lastColumn="0" w:noHBand="0" w:noVBand="1"/>
        </w:tblPrEx>
        <w:tc>
          <w:tcPr>
            <w:tcW w:w="720" w:type="dxa"/>
            <w:hideMark/>
          </w:tcPr>
          <w:p w:rsidR="00AF7646" w:rsidRPr="002D5524" w:rsidRDefault="00AF7646" w:rsidP="007B75E9">
            <w:pPr>
              <w:rPr>
                <w:rFonts w:asciiTheme="majorHAnsi" w:hAnsiTheme="majorHAnsi"/>
                <w:sz w:val="24"/>
              </w:rPr>
            </w:pPr>
            <w:r w:rsidRPr="002D5524">
              <w:rPr>
                <w:rFonts w:asciiTheme="majorHAnsi" w:hAnsiTheme="majorHAnsi"/>
                <w:sz w:val="24"/>
              </w:rPr>
              <w:t>9</w:t>
            </w:r>
          </w:p>
        </w:tc>
        <w:tc>
          <w:tcPr>
            <w:tcW w:w="3690" w:type="dxa"/>
            <w:hideMark/>
          </w:tcPr>
          <w:p w:rsidR="00AF7646" w:rsidRPr="002D5524" w:rsidRDefault="00AF7646" w:rsidP="007B75E9">
            <w:pPr>
              <w:rPr>
                <w:rFonts w:asciiTheme="majorHAnsi" w:hAnsiTheme="majorHAnsi"/>
                <w:sz w:val="24"/>
              </w:rPr>
            </w:pPr>
            <w:r w:rsidRPr="002D5524">
              <w:rPr>
                <w:rFonts w:asciiTheme="majorHAnsi" w:hAnsiTheme="majorHAnsi"/>
                <w:sz w:val="24"/>
              </w:rPr>
              <w:t>Is the parking area physically separated from the building by barriers?</w:t>
            </w: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2880" w:type="dxa"/>
          </w:tcPr>
          <w:p w:rsidR="00AF7646" w:rsidRPr="002D5524" w:rsidRDefault="00AF7646" w:rsidP="007B75E9">
            <w:pPr>
              <w:rPr>
                <w:rFonts w:asciiTheme="majorHAnsi" w:hAnsiTheme="majorHAnsi"/>
                <w:sz w:val="24"/>
              </w:rPr>
            </w:pPr>
          </w:p>
        </w:tc>
      </w:tr>
      <w:tr w:rsidR="00AF7646" w:rsidRPr="002D5524" w:rsidTr="007B75E9">
        <w:tblPrEx>
          <w:tblLook w:val="04A0" w:firstRow="1" w:lastRow="0" w:firstColumn="1" w:lastColumn="0" w:noHBand="0" w:noVBand="1"/>
        </w:tblPrEx>
        <w:tc>
          <w:tcPr>
            <w:tcW w:w="720" w:type="dxa"/>
            <w:hideMark/>
          </w:tcPr>
          <w:p w:rsidR="00AF7646" w:rsidRPr="002D5524" w:rsidRDefault="00AF7646" w:rsidP="007B75E9">
            <w:pPr>
              <w:rPr>
                <w:rFonts w:asciiTheme="majorHAnsi" w:hAnsiTheme="majorHAnsi"/>
                <w:sz w:val="24"/>
              </w:rPr>
            </w:pPr>
            <w:r w:rsidRPr="002D5524">
              <w:rPr>
                <w:rFonts w:asciiTheme="majorHAnsi" w:hAnsiTheme="majorHAnsi"/>
                <w:sz w:val="24"/>
              </w:rPr>
              <w:t>10</w:t>
            </w:r>
          </w:p>
        </w:tc>
        <w:tc>
          <w:tcPr>
            <w:tcW w:w="3690" w:type="dxa"/>
            <w:hideMark/>
          </w:tcPr>
          <w:p w:rsidR="00AF7646" w:rsidRPr="002D5524" w:rsidRDefault="00AF7646" w:rsidP="007B75E9">
            <w:pPr>
              <w:rPr>
                <w:rFonts w:asciiTheme="majorHAnsi" w:hAnsiTheme="majorHAnsi"/>
                <w:sz w:val="24"/>
              </w:rPr>
            </w:pPr>
            <w:r w:rsidRPr="002D5524">
              <w:rPr>
                <w:rFonts w:asciiTheme="majorHAnsi" w:hAnsiTheme="majorHAnsi"/>
                <w:sz w:val="24"/>
              </w:rPr>
              <w:t>Is the labor market adequate to support requirements?</w:t>
            </w: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2880" w:type="dxa"/>
          </w:tcPr>
          <w:p w:rsidR="00AF7646" w:rsidRPr="002D5524" w:rsidRDefault="00AF7646" w:rsidP="007B75E9">
            <w:pPr>
              <w:rPr>
                <w:rFonts w:asciiTheme="majorHAnsi" w:hAnsiTheme="majorHAnsi"/>
                <w:sz w:val="24"/>
              </w:rPr>
            </w:pPr>
          </w:p>
        </w:tc>
      </w:tr>
      <w:tr w:rsidR="00AF7646" w:rsidRPr="002D5524" w:rsidTr="007B75E9">
        <w:tblPrEx>
          <w:tblLook w:val="04A0" w:firstRow="1" w:lastRow="0" w:firstColumn="1" w:lastColumn="0" w:noHBand="0" w:noVBand="1"/>
        </w:tblPrEx>
        <w:tc>
          <w:tcPr>
            <w:tcW w:w="720" w:type="dxa"/>
            <w:hideMark/>
          </w:tcPr>
          <w:p w:rsidR="00AF7646" w:rsidRPr="002D5524" w:rsidRDefault="00AF7646" w:rsidP="007B75E9">
            <w:pPr>
              <w:rPr>
                <w:rFonts w:asciiTheme="majorHAnsi" w:hAnsiTheme="majorHAnsi"/>
                <w:sz w:val="24"/>
              </w:rPr>
            </w:pPr>
            <w:r w:rsidRPr="002D5524">
              <w:rPr>
                <w:rFonts w:asciiTheme="majorHAnsi" w:hAnsiTheme="majorHAnsi"/>
                <w:sz w:val="24"/>
              </w:rPr>
              <w:t>11</w:t>
            </w:r>
          </w:p>
        </w:tc>
        <w:tc>
          <w:tcPr>
            <w:tcW w:w="3690" w:type="dxa"/>
            <w:hideMark/>
          </w:tcPr>
          <w:p w:rsidR="00AF7646" w:rsidRPr="002D5524" w:rsidRDefault="00AF7646" w:rsidP="007B75E9">
            <w:pPr>
              <w:rPr>
                <w:rFonts w:asciiTheme="majorHAnsi" w:hAnsiTheme="majorHAnsi"/>
                <w:sz w:val="24"/>
              </w:rPr>
            </w:pPr>
            <w:r w:rsidRPr="002D5524">
              <w:rPr>
                <w:rFonts w:asciiTheme="majorHAnsi" w:hAnsiTheme="majorHAnsi"/>
                <w:sz w:val="24"/>
              </w:rPr>
              <w:t>Is the loading dock access at truck bed height?</w:t>
            </w: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2880" w:type="dxa"/>
          </w:tcPr>
          <w:p w:rsidR="00AF7646" w:rsidRPr="002D5524" w:rsidRDefault="00AF7646" w:rsidP="007B75E9">
            <w:pPr>
              <w:rPr>
                <w:rFonts w:asciiTheme="majorHAnsi" w:hAnsiTheme="majorHAnsi"/>
                <w:sz w:val="24"/>
              </w:rPr>
            </w:pPr>
          </w:p>
        </w:tc>
      </w:tr>
      <w:tr w:rsidR="00AF7646" w:rsidRPr="002D5524" w:rsidTr="007B75E9">
        <w:tblPrEx>
          <w:tblLook w:val="04A0" w:firstRow="1" w:lastRow="0" w:firstColumn="1" w:lastColumn="0" w:noHBand="0" w:noVBand="1"/>
        </w:tblPrEx>
        <w:tc>
          <w:tcPr>
            <w:tcW w:w="720" w:type="dxa"/>
            <w:hideMark/>
          </w:tcPr>
          <w:p w:rsidR="00AF7646" w:rsidRPr="002D5524" w:rsidRDefault="00AF7646" w:rsidP="007B75E9">
            <w:pPr>
              <w:rPr>
                <w:rFonts w:asciiTheme="majorHAnsi" w:hAnsiTheme="majorHAnsi"/>
                <w:sz w:val="24"/>
              </w:rPr>
            </w:pPr>
            <w:r w:rsidRPr="002D5524">
              <w:rPr>
                <w:rFonts w:asciiTheme="majorHAnsi" w:hAnsiTheme="majorHAnsi"/>
                <w:sz w:val="24"/>
              </w:rPr>
              <w:t>12</w:t>
            </w:r>
          </w:p>
        </w:tc>
        <w:tc>
          <w:tcPr>
            <w:tcW w:w="3690" w:type="dxa"/>
            <w:hideMark/>
          </w:tcPr>
          <w:p w:rsidR="00AF7646" w:rsidRPr="002D5524" w:rsidRDefault="00AF7646" w:rsidP="007B75E9">
            <w:pPr>
              <w:rPr>
                <w:rFonts w:asciiTheme="majorHAnsi" w:hAnsiTheme="majorHAnsi"/>
                <w:sz w:val="24"/>
              </w:rPr>
            </w:pPr>
            <w:r w:rsidRPr="002D5524">
              <w:rPr>
                <w:rFonts w:asciiTheme="majorHAnsi" w:hAnsiTheme="majorHAnsi"/>
                <w:sz w:val="24"/>
              </w:rPr>
              <w:t>Are there ramps for loading dock?</w:t>
            </w: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2880" w:type="dxa"/>
          </w:tcPr>
          <w:p w:rsidR="00AF7646" w:rsidRPr="002D5524" w:rsidRDefault="00AF7646" w:rsidP="007B75E9">
            <w:pPr>
              <w:rPr>
                <w:rFonts w:asciiTheme="majorHAnsi" w:hAnsiTheme="majorHAnsi"/>
                <w:sz w:val="24"/>
              </w:rPr>
            </w:pPr>
          </w:p>
        </w:tc>
      </w:tr>
      <w:tr w:rsidR="00AF7646" w:rsidRPr="002D5524" w:rsidTr="007B75E9">
        <w:tblPrEx>
          <w:tblLook w:val="04A0" w:firstRow="1" w:lastRow="0" w:firstColumn="1" w:lastColumn="0" w:noHBand="0" w:noVBand="1"/>
        </w:tblPrEx>
        <w:tc>
          <w:tcPr>
            <w:tcW w:w="720" w:type="dxa"/>
            <w:hideMark/>
          </w:tcPr>
          <w:p w:rsidR="00AF7646" w:rsidRPr="002D5524" w:rsidRDefault="00AF7646" w:rsidP="007B75E9">
            <w:pPr>
              <w:rPr>
                <w:rFonts w:asciiTheme="majorHAnsi" w:hAnsiTheme="majorHAnsi"/>
                <w:sz w:val="24"/>
              </w:rPr>
            </w:pPr>
            <w:r w:rsidRPr="002D5524">
              <w:rPr>
                <w:rFonts w:asciiTheme="majorHAnsi" w:hAnsiTheme="majorHAnsi"/>
                <w:sz w:val="24"/>
              </w:rPr>
              <w:t>13</w:t>
            </w:r>
          </w:p>
        </w:tc>
        <w:tc>
          <w:tcPr>
            <w:tcW w:w="3690" w:type="dxa"/>
            <w:hideMark/>
          </w:tcPr>
          <w:p w:rsidR="00AF7646" w:rsidRPr="002D5524" w:rsidRDefault="00AF7646" w:rsidP="007B75E9">
            <w:pPr>
              <w:rPr>
                <w:rFonts w:asciiTheme="majorHAnsi" w:hAnsiTheme="majorHAnsi"/>
                <w:sz w:val="24"/>
              </w:rPr>
            </w:pPr>
            <w:r w:rsidRPr="002D5524">
              <w:rPr>
                <w:rFonts w:asciiTheme="majorHAnsi" w:hAnsiTheme="majorHAnsi"/>
                <w:sz w:val="24"/>
              </w:rPr>
              <w:t>Are there local ordinance restricting truck/delivery traffic?</w:t>
            </w: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2880" w:type="dxa"/>
          </w:tcPr>
          <w:p w:rsidR="00AF7646" w:rsidRPr="002D5524" w:rsidRDefault="00AF7646" w:rsidP="007B75E9">
            <w:pPr>
              <w:rPr>
                <w:rFonts w:asciiTheme="majorHAnsi" w:hAnsiTheme="majorHAnsi"/>
                <w:sz w:val="24"/>
              </w:rPr>
            </w:pPr>
          </w:p>
        </w:tc>
      </w:tr>
      <w:tr w:rsidR="00AF7646" w:rsidRPr="002D5524" w:rsidTr="007B75E9">
        <w:tblPrEx>
          <w:tblLook w:val="04A0" w:firstRow="1" w:lastRow="0" w:firstColumn="1" w:lastColumn="0" w:noHBand="0" w:noVBand="1"/>
        </w:tblPrEx>
        <w:tc>
          <w:tcPr>
            <w:tcW w:w="720" w:type="dxa"/>
            <w:hideMark/>
          </w:tcPr>
          <w:p w:rsidR="00AF7646" w:rsidRPr="002D5524" w:rsidRDefault="00AF7646" w:rsidP="007B75E9">
            <w:pPr>
              <w:rPr>
                <w:rFonts w:asciiTheme="majorHAnsi" w:hAnsiTheme="majorHAnsi"/>
                <w:sz w:val="24"/>
              </w:rPr>
            </w:pPr>
            <w:r w:rsidRPr="002D5524">
              <w:rPr>
                <w:rFonts w:asciiTheme="majorHAnsi" w:hAnsiTheme="majorHAnsi"/>
                <w:sz w:val="24"/>
              </w:rPr>
              <w:t>14</w:t>
            </w:r>
          </w:p>
        </w:tc>
        <w:tc>
          <w:tcPr>
            <w:tcW w:w="3690" w:type="dxa"/>
            <w:hideMark/>
          </w:tcPr>
          <w:p w:rsidR="00AF7646" w:rsidRPr="002D5524" w:rsidRDefault="00AF7646" w:rsidP="007B75E9">
            <w:pPr>
              <w:rPr>
                <w:rFonts w:asciiTheme="majorHAnsi" w:hAnsiTheme="majorHAnsi"/>
                <w:sz w:val="24"/>
              </w:rPr>
            </w:pPr>
            <w:r w:rsidRPr="002D5524">
              <w:rPr>
                <w:rFonts w:asciiTheme="majorHAnsi" w:hAnsiTheme="majorHAnsi"/>
                <w:sz w:val="24"/>
              </w:rPr>
              <w:t>Is loading dock and staging area secure and segregated from sensitive areas?</w:t>
            </w: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720" w:type="dxa"/>
          </w:tcPr>
          <w:p w:rsidR="00AF7646" w:rsidRPr="002D5524" w:rsidRDefault="00AF7646" w:rsidP="007B75E9">
            <w:pPr>
              <w:rPr>
                <w:rFonts w:asciiTheme="majorHAnsi" w:hAnsiTheme="majorHAnsi"/>
                <w:sz w:val="24"/>
              </w:rPr>
            </w:pPr>
          </w:p>
        </w:tc>
        <w:tc>
          <w:tcPr>
            <w:tcW w:w="2880" w:type="dxa"/>
          </w:tcPr>
          <w:p w:rsidR="00AF7646" w:rsidRPr="002D5524" w:rsidRDefault="00AF7646" w:rsidP="007B75E9">
            <w:pPr>
              <w:rPr>
                <w:rFonts w:asciiTheme="majorHAnsi" w:hAnsiTheme="majorHAnsi"/>
                <w:sz w:val="24"/>
              </w:rPr>
            </w:pPr>
          </w:p>
        </w:tc>
      </w:tr>
    </w:tbl>
    <w:p w:rsidR="00A71E21" w:rsidRDefault="00A71E21" w:rsidP="004A53D6">
      <w:pPr>
        <w:jc w:val="both"/>
        <w:rPr>
          <w:rFonts w:asciiTheme="majorHAnsi" w:hAnsiTheme="majorHAnsi"/>
          <w:sz w:val="26"/>
          <w:szCs w:val="26"/>
        </w:rPr>
      </w:pPr>
    </w:p>
    <w:p w:rsidR="004A53D6" w:rsidRPr="004A53D6" w:rsidRDefault="004A53D6" w:rsidP="004A53D6">
      <w:pPr>
        <w:jc w:val="both"/>
        <w:rPr>
          <w:rFonts w:asciiTheme="majorHAnsi" w:hAnsiTheme="majorHAnsi"/>
          <w:sz w:val="26"/>
          <w:szCs w:val="26"/>
        </w:rPr>
      </w:pPr>
      <w:r w:rsidRPr="004A53D6">
        <w:rPr>
          <w:rFonts w:asciiTheme="majorHAnsi" w:hAnsiTheme="majorHAnsi"/>
          <w:sz w:val="26"/>
          <w:szCs w:val="26"/>
        </w:rPr>
        <w:lastRenderedPageBreak/>
        <w:t>To use the selection crite</w:t>
      </w:r>
      <w:bookmarkStart w:id="105" w:name="_GoBack"/>
      <w:bookmarkEnd w:id="105"/>
      <w:r w:rsidRPr="004A53D6">
        <w:rPr>
          <w:rFonts w:asciiTheme="majorHAnsi" w:hAnsiTheme="majorHAnsi"/>
          <w:sz w:val="26"/>
          <w:szCs w:val="26"/>
        </w:rPr>
        <w:t>ria checklist table, check off the appropriate columns for each item as they are assessed. Columns are recorded using the following:</w:t>
      </w:r>
    </w:p>
    <w:p w:rsidR="004A53D6" w:rsidRPr="004A53D6" w:rsidRDefault="004A53D6" w:rsidP="004A53D6">
      <w:pPr>
        <w:numPr>
          <w:ilvl w:val="0"/>
          <w:numId w:val="35"/>
        </w:numPr>
        <w:spacing w:after="0" w:line="240" w:lineRule="auto"/>
        <w:jc w:val="both"/>
        <w:rPr>
          <w:rFonts w:asciiTheme="majorHAnsi" w:hAnsiTheme="majorHAnsi"/>
          <w:sz w:val="26"/>
          <w:szCs w:val="26"/>
        </w:rPr>
      </w:pPr>
      <w:r w:rsidRPr="004A53D6">
        <w:rPr>
          <w:rFonts w:asciiTheme="majorHAnsi" w:hAnsiTheme="majorHAnsi"/>
          <w:b/>
          <w:sz w:val="26"/>
          <w:szCs w:val="26"/>
        </w:rPr>
        <w:t>Yes</w:t>
      </w:r>
      <w:r w:rsidRPr="004A53D6">
        <w:rPr>
          <w:rFonts w:asciiTheme="majorHAnsi" w:hAnsiTheme="majorHAnsi"/>
          <w:sz w:val="26"/>
          <w:szCs w:val="26"/>
        </w:rPr>
        <w:t xml:space="preserve"> – the site fully conforms. </w:t>
      </w:r>
    </w:p>
    <w:p w:rsidR="007B75E9" w:rsidRPr="007B75E9" w:rsidRDefault="004A53D6" w:rsidP="004A53D6">
      <w:pPr>
        <w:widowControl w:val="0"/>
        <w:numPr>
          <w:ilvl w:val="0"/>
          <w:numId w:val="35"/>
        </w:numPr>
        <w:suppressAutoHyphens/>
        <w:spacing w:after="0" w:line="240" w:lineRule="auto"/>
        <w:jc w:val="both"/>
        <w:rPr>
          <w:rFonts w:asciiTheme="majorHAnsi" w:hAnsiTheme="majorHAnsi" w:cs="Arial"/>
          <w:sz w:val="26"/>
          <w:szCs w:val="26"/>
        </w:rPr>
      </w:pPr>
      <w:r w:rsidRPr="004A53D6">
        <w:rPr>
          <w:rFonts w:asciiTheme="majorHAnsi" w:hAnsiTheme="majorHAnsi"/>
          <w:b/>
          <w:sz w:val="26"/>
          <w:szCs w:val="26"/>
        </w:rPr>
        <w:t>PAR</w:t>
      </w:r>
      <w:r w:rsidR="007B75E9">
        <w:rPr>
          <w:rFonts w:asciiTheme="majorHAnsi" w:hAnsiTheme="majorHAnsi"/>
          <w:sz w:val="26"/>
          <w:szCs w:val="26"/>
        </w:rPr>
        <w:t xml:space="preserve"> – Partial conformity.</w:t>
      </w:r>
    </w:p>
    <w:p w:rsidR="004A53D6" w:rsidRPr="007B75E9" w:rsidRDefault="004A53D6" w:rsidP="007B75E9">
      <w:pPr>
        <w:widowControl w:val="0"/>
        <w:suppressAutoHyphens/>
        <w:spacing w:after="0" w:line="240" w:lineRule="auto"/>
        <w:ind w:left="720"/>
        <w:jc w:val="both"/>
        <w:rPr>
          <w:rFonts w:asciiTheme="majorHAnsi" w:hAnsiTheme="majorHAnsi" w:cs="Arial"/>
          <w:sz w:val="20"/>
          <w:szCs w:val="26"/>
        </w:rPr>
      </w:pPr>
      <w:r w:rsidRPr="007B75E9">
        <w:rPr>
          <w:rFonts w:asciiTheme="majorHAnsi" w:hAnsiTheme="majorHAnsi" w:cs="Arial"/>
          <w:sz w:val="20"/>
          <w:szCs w:val="26"/>
        </w:rPr>
        <w:t>NOTE: If a partial conformity exists, an explanation describing the partial conformity along with planned actions to remediate should be entered in the comments field.</w:t>
      </w:r>
    </w:p>
    <w:p w:rsidR="007B75E9" w:rsidRDefault="004A53D6" w:rsidP="004A53D6">
      <w:pPr>
        <w:widowControl w:val="0"/>
        <w:numPr>
          <w:ilvl w:val="0"/>
          <w:numId w:val="35"/>
        </w:numPr>
        <w:suppressAutoHyphens/>
        <w:spacing w:after="0" w:line="240" w:lineRule="auto"/>
        <w:jc w:val="both"/>
        <w:rPr>
          <w:rFonts w:asciiTheme="majorHAnsi" w:hAnsiTheme="majorHAnsi" w:cs="Arial"/>
          <w:sz w:val="26"/>
          <w:szCs w:val="26"/>
        </w:rPr>
      </w:pPr>
      <w:r w:rsidRPr="004A53D6">
        <w:rPr>
          <w:rFonts w:asciiTheme="majorHAnsi" w:hAnsiTheme="majorHAnsi" w:cs="Arial"/>
          <w:b/>
          <w:sz w:val="26"/>
          <w:szCs w:val="26"/>
        </w:rPr>
        <w:t>No</w:t>
      </w:r>
      <w:r w:rsidR="007B75E9">
        <w:rPr>
          <w:rFonts w:asciiTheme="majorHAnsi" w:hAnsiTheme="majorHAnsi" w:cs="Arial"/>
          <w:sz w:val="26"/>
          <w:szCs w:val="26"/>
        </w:rPr>
        <w:t xml:space="preserve"> – Does not conform.</w:t>
      </w:r>
    </w:p>
    <w:p w:rsidR="004A53D6" w:rsidRPr="007B75E9" w:rsidRDefault="004A53D6" w:rsidP="007B75E9">
      <w:pPr>
        <w:widowControl w:val="0"/>
        <w:suppressAutoHyphens/>
        <w:spacing w:after="0" w:line="240" w:lineRule="auto"/>
        <w:ind w:left="720"/>
        <w:jc w:val="both"/>
        <w:rPr>
          <w:rFonts w:asciiTheme="majorHAnsi" w:hAnsiTheme="majorHAnsi" w:cs="Arial"/>
          <w:sz w:val="20"/>
          <w:szCs w:val="26"/>
        </w:rPr>
      </w:pPr>
      <w:r w:rsidRPr="007B75E9">
        <w:rPr>
          <w:rFonts w:asciiTheme="majorHAnsi" w:hAnsiTheme="majorHAnsi" w:cs="Arial"/>
          <w:sz w:val="20"/>
          <w:szCs w:val="26"/>
        </w:rPr>
        <w:t>NOTE: If a non-conformity exists describe the non-conformity and if any action to remediate is planned. Also note where no remediation is possible.</w:t>
      </w:r>
    </w:p>
    <w:p w:rsidR="004A53D6" w:rsidRPr="004A53D6" w:rsidRDefault="004A53D6" w:rsidP="00AF7646">
      <w:pPr>
        <w:widowControl w:val="0"/>
        <w:numPr>
          <w:ilvl w:val="0"/>
          <w:numId w:val="35"/>
        </w:numPr>
        <w:suppressAutoHyphens/>
        <w:spacing w:after="0" w:line="240" w:lineRule="auto"/>
        <w:jc w:val="both"/>
        <w:rPr>
          <w:rFonts w:asciiTheme="majorHAnsi" w:hAnsiTheme="majorHAnsi" w:cs="Arial"/>
          <w:sz w:val="26"/>
          <w:szCs w:val="26"/>
        </w:rPr>
      </w:pPr>
      <w:r w:rsidRPr="004A53D6">
        <w:rPr>
          <w:rFonts w:asciiTheme="majorHAnsi" w:hAnsiTheme="majorHAnsi" w:cs="Arial"/>
          <w:b/>
          <w:sz w:val="26"/>
          <w:szCs w:val="26"/>
        </w:rPr>
        <w:t xml:space="preserve">N/A </w:t>
      </w:r>
      <w:r w:rsidRPr="004A53D6">
        <w:rPr>
          <w:rFonts w:asciiTheme="majorHAnsi" w:hAnsiTheme="majorHAnsi" w:cs="Arial"/>
          <w:sz w:val="26"/>
          <w:szCs w:val="26"/>
        </w:rPr>
        <w:t>– Not applicable</w:t>
      </w:r>
    </w:p>
    <w:sectPr w:rsidR="004A53D6" w:rsidRPr="004A53D6" w:rsidSect="00DF52D1">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4D51" w:rsidRDefault="00504D51" w:rsidP="00FB6A06">
      <w:pPr>
        <w:spacing w:after="0" w:line="240" w:lineRule="auto"/>
      </w:pPr>
      <w:r>
        <w:separator/>
      </w:r>
    </w:p>
  </w:endnote>
  <w:endnote w:type="continuationSeparator" w:id="0">
    <w:p w:rsidR="00504D51" w:rsidRDefault="00504D51" w:rsidP="00FB6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7B75E9" w:rsidTr="00FB6A06">
      <w:tc>
        <w:tcPr>
          <w:tcW w:w="918" w:type="dxa"/>
        </w:tcPr>
        <w:p w:rsidR="007B75E9" w:rsidRDefault="007B75E9">
          <w:pPr>
            <w:pStyle w:val="Footer"/>
            <w:jc w:val="right"/>
            <w:rPr>
              <w:b/>
              <w:bCs/>
              <w:color w:val="4F81BD" w:themeColor="accent1"/>
              <w:sz w:val="32"/>
              <w:szCs w:val="32"/>
            </w:rPr>
          </w:pPr>
          <w:r w:rsidRPr="00FB6A06">
            <w:fldChar w:fldCharType="begin"/>
          </w:r>
          <w:r w:rsidRPr="00FB6A06">
            <w:instrText xml:space="preserve"> PAGE   \* MERGEFORMAT </w:instrText>
          </w:r>
          <w:r w:rsidRPr="00FB6A06">
            <w:fldChar w:fldCharType="separate"/>
          </w:r>
          <w:r w:rsidR="00623D14" w:rsidRPr="00623D14">
            <w:rPr>
              <w:b/>
              <w:bCs/>
              <w:noProof/>
              <w:sz w:val="32"/>
              <w:szCs w:val="32"/>
            </w:rPr>
            <w:t>50</w:t>
          </w:r>
          <w:r w:rsidRPr="00FB6A06">
            <w:rPr>
              <w:b/>
              <w:bCs/>
              <w:noProof/>
              <w:sz w:val="32"/>
              <w:szCs w:val="32"/>
            </w:rPr>
            <w:fldChar w:fldCharType="end"/>
          </w:r>
        </w:p>
      </w:tc>
      <w:tc>
        <w:tcPr>
          <w:tcW w:w="7938" w:type="dxa"/>
          <w:vAlign w:val="bottom"/>
        </w:tcPr>
        <w:p w:rsidR="007B75E9" w:rsidRDefault="007B75E9" w:rsidP="00FB6A06">
          <w:pPr>
            <w:pStyle w:val="Footer"/>
          </w:pPr>
          <w:r>
            <w:t xml:space="preserve">      VDI Data Center – Project Management Plan</w:t>
          </w:r>
        </w:p>
      </w:tc>
    </w:tr>
  </w:tbl>
  <w:p w:rsidR="007B75E9" w:rsidRDefault="007B75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4D51" w:rsidRDefault="00504D51" w:rsidP="00FB6A06">
      <w:pPr>
        <w:spacing w:after="0" w:line="240" w:lineRule="auto"/>
      </w:pPr>
      <w:r>
        <w:separator/>
      </w:r>
    </w:p>
  </w:footnote>
  <w:footnote w:type="continuationSeparator" w:id="0">
    <w:p w:rsidR="00504D51" w:rsidRDefault="00504D51" w:rsidP="00FB6A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92F3D"/>
    <w:multiLevelType w:val="multilevel"/>
    <w:tmpl w:val="DB2E0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1A1538"/>
    <w:multiLevelType w:val="hybridMultilevel"/>
    <w:tmpl w:val="53E27FE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6285CF1"/>
    <w:multiLevelType w:val="hybridMultilevel"/>
    <w:tmpl w:val="B136102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0F">
      <w:start w:val="1"/>
      <w:numFmt w:val="decimal"/>
      <w:lvlText w:val="%3."/>
      <w:lvlJc w:val="lef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0C7520B3"/>
    <w:multiLevelType w:val="multilevel"/>
    <w:tmpl w:val="2F9245CE"/>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D98224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96451B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C01051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FEB26C7"/>
    <w:multiLevelType w:val="hybridMultilevel"/>
    <w:tmpl w:val="B3904F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20773E28"/>
    <w:multiLevelType w:val="multilevel"/>
    <w:tmpl w:val="7B7820D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4F44C9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5B248FA"/>
    <w:multiLevelType w:val="hybridMultilevel"/>
    <w:tmpl w:val="92786E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267503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C667845"/>
    <w:multiLevelType w:val="multilevel"/>
    <w:tmpl w:val="9EACA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D02797"/>
    <w:multiLevelType w:val="hybridMultilevel"/>
    <w:tmpl w:val="E8FEFA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468D5C22"/>
    <w:multiLevelType w:val="hybridMultilevel"/>
    <w:tmpl w:val="735AE554"/>
    <w:lvl w:ilvl="0" w:tplc="04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47567B4E"/>
    <w:multiLevelType w:val="multilevel"/>
    <w:tmpl w:val="2F9245CE"/>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4C3263B8"/>
    <w:multiLevelType w:val="hybridMultilevel"/>
    <w:tmpl w:val="CD52669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52DC0944"/>
    <w:multiLevelType w:val="multilevel"/>
    <w:tmpl w:val="2F9245CE"/>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5B825250"/>
    <w:multiLevelType w:val="multilevel"/>
    <w:tmpl w:val="3990C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56001A"/>
    <w:multiLevelType w:val="hybridMultilevel"/>
    <w:tmpl w:val="2D046C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60F67AA8"/>
    <w:multiLevelType w:val="multilevel"/>
    <w:tmpl w:val="9DA0A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1927058"/>
    <w:multiLevelType w:val="multilevel"/>
    <w:tmpl w:val="4F562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B2656E9"/>
    <w:multiLevelType w:val="multilevel"/>
    <w:tmpl w:val="040A3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BB13D2A"/>
    <w:multiLevelType w:val="multilevel"/>
    <w:tmpl w:val="8D8E1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E336804"/>
    <w:multiLevelType w:val="multilevel"/>
    <w:tmpl w:val="0409001F"/>
    <w:numStyleLink w:val="Style1"/>
  </w:abstractNum>
  <w:abstractNum w:abstractNumId="25">
    <w:nsid w:val="6EF61ED6"/>
    <w:multiLevelType w:val="hybridMultilevel"/>
    <w:tmpl w:val="8690BA08"/>
    <w:lvl w:ilvl="0" w:tplc="04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709E2DF8"/>
    <w:multiLevelType w:val="hybridMultilevel"/>
    <w:tmpl w:val="5F92D06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nsid w:val="73211844"/>
    <w:multiLevelType w:val="hybridMultilevel"/>
    <w:tmpl w:val="287217A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nsid w:val="749F5165"/>
    <w:multiLevelType w:val="hybridMultilevel"/>
    <w:tmpl w:val="07E093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768E72BF"/>
    <w:multiLevelType w:val="hybridMultilevel"/>
    <w:tmpl w:val="CCF8C4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76C70A7C"/>
    <w:multiLevelType w:val="multilevel"/>
    <w:tmpl w:val="CA26D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6DA4D3E"/>
    <w:multiLevelType w:val="multilevel"/>
    <w:tmpl w:val="04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7C34E1B"/>
    <w:multiLevelType w:val="hybridMultilevel"/>
    <w:tmpl w:val="6CF2EEB0"/>
    <w:lvl w:ilvl="0" w:tplc="04090001">
      <w:start w:val="1"/>
      <w:numFmt w:val="bullet"/>
      <w:lvlText w:val=""/>
      <w:lvlJc w:val="left"/>
      <w:pPr>
        <w:tabs>
          <w:tab w:val="num" w:pos="752"/>
        </w:tabs>
        <w:ind w:left="752"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nsid w:val="78AE708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C5F1EED"/>
    <w:multiLevelType w:val="hybridMultilevel"/>
    <w:tmpl w:val="1E5ABC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3"/>
  </w:num>
  <w:num w:numId="4">
    <w:abstractNumId w:val="5"/>
  </w:num>
  <w:num w:numId="5">
    <w:abstractNumId w:val="11"/>
  </w:num>
  <w:num w:numId="6">
    <w:abstractNumId w:val="27"/>
  </w:num>
  <w:num w:numId="7">
    <w:abstractNumId w:val="2"/>
  </w:num>
  <w:num w:numId="8">
    <w:abstractNumId w:val="33"/>
  </w:num>
  <w:num w:numId="9">
    <w:abstractNumId w:val="31"/>
  </w:num>
  <w:num w:numId="10">
    <w:abstractNumId w:val="24"/>
  </w:num>
  <w:num w:numId="11">
    <w:abstractNumId w:val="8"/>
  </w:num>
  <w:num w:numId="12">
    <w:abstractNumId w:val="4"/>
  </w:num>
  <w:num w:numId="13">
    <w:abstractNumId w:val="25"/>
  </w:num>
  <w:num w:numId="14">
    <w:abstractNumId w:val="6"/>
  </w:num>
  <w:num w:numId="15">
    <w:abstractNumId w:val="13"/>
  </w:num>
  <w:num w:numId="16">
    <w:abstractNumId w:val="16"/>
  </w:num>
  <w:num w:numId="17">
    <w:abstractNumId w:val="26"/>
  </w:num>
  <w:num w:numId="18">
    <w:abstractNumId w:val="21"/>
  </w:num>
  <w:num w:numId="19">
    <w:abstractNumId w:val="0"/>
  </w:num>
  <w:num w:numId="20">
    <w:abstractNumId w:val="28"/>
  </w:num>
  <w:num w:numId="21">
    <w:abstractNumId w:val="9"/>
  </w:num>
  <w:num w:numId="22">
    <w:abstractNumId w:val="1"/>
  </w:num>
  <w:num w:numId="23">
    <w:abstractNumId w:val="10"/>
  </w:num>
  <w:num w:numId="24">
    <w:abstractNumId w:val="34"/>
  </w:num>
  <w:num w:numId="25">
    <w:abstractNumId w:val="12"/>
  </w:num>
  <w:num w:numId="26">
    <w:abstractNumId w:val="18"/>
  </w:num>
  <w:num w:numId="27">
    <w:abstractNumId w:val="23"/>
  </w:num>
  <w:num w:numId="28">
    <w:abstractNumId w:val="22"/>
  </w:num>
  <w:num w:numId="29">
    <w:abstractNumId w:val="20"/>
  </w:num>
  <w:num w:numId="30">
    <w:abstractNumId w:val="30"/>
  </w:num>
  <w:num w:numId="31">
    <w:abstractNumId w:val="29"/>
  </w:num>
  <w:num w:numId="32">
    <w:abstractNumId w:val="7"/>
  </w:num>
  <w:num w:numId="33">
    <w:abstractNumId w:val="19"/>
  </w:num>
  <w:num w:numId="34">
    <w:abstractNumId w:val="14"/>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95297"/>
    <w:rsid w:val="00001567"/>
    <w:rsid w:val="000054D6"/>
    <w:rsid w:val="00010167"/>
    <w:rsid w:val="000160AD"/>
    <w:rsid w:val="00023ABD"/>
    <w:rsid w:val="00040963"/>
    <w:rsid w:val="0006461B"/>
    <w:rsid w:val="00073F46"/>
    <w:rsid w:val="00075B1B"/>
    <w:rsid w:val="00084AFC"/>
    <w:rsid w:val="000A59E9"/>
    <w:rsid w:val="000B0629"/>
    <w:rsid w:val="000C49E0"/>
    <w:rsid w:val="000D361F"/>
    <w:rsid w:val="000D506E"/>
    <w:rsid w:val="000E448D"/>
    <w:rsid w:val="000E7A3D"/>
    <w:rsid w:val="00100E85"/>
    <w:rsid w:val="0011258F"/>
    <w:rsid w:val="00115F12"/>
    <w:rsid w:val="00126DFB"/>
    <w:rsid w:val="001311EE"/>
    <w:rsid w:val="00131821"/>
    <w:rsid w:val="00134CAC"/>
    <w:rsid w:val="00135A70"/>
    <w:rsid w:val="00147356"/>
    <w:rsid w:val="00150CC0"/>
    <w:rsid w:val="00151BAF"/>
    <w:rsid w:val="00155D57"/>
    <w:rsid w:val="0015696E"/>
    <w:rsid w:val="00161BF2"/>
    <w:rsid w:val="00171274"/>
    <w:rsid w:val="001731AE"/>
    <w:rsid w:val="00174D4D"/>
    <w:rsid w:val="0017549C"/>
    <w:rsid w:val="001931D7"/>
    <w:rsid w:val="00197DD4"/>
    <w:rsid w:val="001A10E9"/>
    <w:rsid w:val="001A3D8E"/>
    <w:rsid w:val="001B08DB"/>
    <w:rsid w:val="001B465B"/>
    <w:rsid w:val="001B5FEA"/>
    <w:rsid w:val="001B780C"/>
    <w:rsid w:val="001C02D8"/>
    <w:rsid w:val="001C1BEB"/>
    <w:rsid w:val="001D051C"/>
    <w:rsid w:val="001E0106"/>
    <w:rsid w:val="001E0B2D"/>
    <w:rsid w:val="001E3FA7"/>
    <w:rsid w:val="001F144B"/>
    <w:rsid w:val="001F726F"/>
    <w:rsid w:val="00203F01"/>
    <w:rsid w:val="00206A19"/>
    <w:rsid w:val="00211983"/>
    <w:rsid w:val="002176C6"/>
    <w:rsid w:val="00217F16"/>
    <w:rsid w:val="002235C3"/>
    <w:rsid w:val="0022442B"/>
    <w:rsid w:val="002278EF"/>
    <w:rsid w:val="00235861"/>
    <w:rsid w:val="0024083F"/>
    <w:rsid w:val="00251274"/>
    <w:rsid w:val="00252A9D"/>
    <w:rsid w:val="00255F30"/>
    <w:rsid w:val="0029050D"/>
    <w:rsid w:val="00290F54"/>
    <w:rsid w:val="00294941"/>
    <w:rsid w:val="002969F2"/>
    <w:rsid w:val="002A237F"/>
    <w:rsid w:val="002A7F65"/>
    <w:rsid w:val="002C679A"/>
    <w:rsid w:val="002E32CC"/>
    <w:rsid w:val="002F5207"/>
    <w:rsid w:val="00300E11"/>
    <w:rsid w:val="003020CF"/>
    <w:rsid w:val="00304572"/>
    <w:rsid w:val="003153B0"/>
    <w:rsid w:val="00325EFE"/>
    <w:rsid w:val="00331F3D"/>
    <w:rsid w:val="003363E2"/>
    <w:rsid w:val="003369C6"/>
    <w:rsid w:val="003445F1"/>
    <w:rsid w:val="003464D9"/>
    <w:rsid w:val="00357146"/>
    <w:rsid w:val="00364570"/>
    <w:rsid w:val="00375B89"/>
    <w:rsid w:val="003762F3"/>
    <w:rsid w:val="00381F1E"/>
    <w:rsid w:val="00382EE1"/>
    <w:rsid w:val="00383E6C"/>
    <w:rsid w:val="003952B1"/>
    <w:rsid w:val="00396C98"/>
    <w:rsid w:val="003973A8"/>
    <w:rsid w:val="003A4B00"/>
    <w:rsid w:val="003A67DD"/>
    <w:rsid w:val="003C2601"/>
    <w:rsid w:val="003C7461"/>
    <w:rsid w:val="003D78F5"/>
    <w:rsid w:val="004036FA"/>
    <w:rsid w:val="00407585"/>
    <w:rsid w:val="00411CAB"/>
    <w:rsid w:val="00422BD8"/>
    <w:rsid w:val="00426E55"/>
    <w:rsid w:val="004272D9"/>
    <w:rsid w:val="00427F80"/>
    <w:rsid w:val="0043005B"/>
    <w:rsid w:val="00430320"/>
    <w:rsid w:val="00432BC0"/>
    <w:rsid w:val="00432C20"/>
    <w:rsid w:val="0043516B"/>
    <w:rsid w:val="00437F7D"/>
    <w:rsid w:val="00440D1D"/>
    <w:rsid w:val="00461CB9"/>
    <w:rsid w:val="004664B9"/>
    <w:rsid w:val="00466EFC"/>
    <w:rsid w:val="00466F1A"/>
    <w:rsid w:val="00471489"/>
    <w:rsid w:val="004778E3"/>
    <w:rsid w:val="004A53D6"/>
    <w:rsid w:val="004B522A"/>
    <w:rsid w:val="004B522C"/>
    <w:rsid w:val="004B78A0"/>
    <w:rsid w:val="004B7D1C"/>
    <w:rsid w:val="004D271C"/>
    <w:rsid w:val="004E0459"/>
    <w:rsid w:val="004E7488"/>
    <w:rsid w:val="004F41F2"/>
    <w:rsid w:val="00500D28"/>
    <w:rsid w:val="00504D51"/>
    <w:rsid w:val="00515092"/>
    <w:rsid w:val="005160E3"/>
    <w:rsid w:val="00535EC5"/>
    <w:rsid w:val="005372B4"/>
    <w:rsid w:val="00540FDB"/>
    <w:rsid w:val="00542845"/>
    <w:rsid w:val="005459DB"/>
    <w:rsid w:val="005629BA"/>
    <w:rsid w:val="005660C8"/>
    <w:rsid w:val="00567C81"/>
    <w:rsid w:val="00576568"/>
    <w:rsid w:val="005841A9"/>
    <w:rsid w:val="00592E9C"/>
    <w:rsid w:val="00593557"/>
    <w:rsid w:val="005976F9"/>
    <w:rsid w:val="005A000A"/>
    <w:rsid w:val="005A0A91"/>
    <w:rsid w:val="005A466A"/>
    <w:rsid w:val="005A5C4A"/>
    <w:rsid w:val="005B42FB"/>
    <w:rsid w:val="005B52FD"/>
    <w:rsid w:val="005B5347"/>
    <w:rsid w:val="005B5442"/>
    <w:rsid w:val="005C52B0"/>
    <w:rsid w:val="005D474D"/>
    <w:rsid w:val="005E2681"/>
    <w:rsid w:val="005E38B8"/>
    <w:rsid w:val="005F7C61"/>
    <w:rsid w:val="00604191"/>
    <w:rsid w:val="00605BBE"/>
    <w:rsid w:val="0061530C"/>
    <w:rsid w:val="00623D14"/>
    <w:rsid w:val="00625517"/>
    <w:rsid w:val="0062599A"/>
    <w:rsid w:val="00626F9A"/>
    <w:rsid w:val="0063052E"/>
    <w:rsid w:val="00632A6A"/>
    <w:rsid w:val="00633ACF"/>
    <w:rsid w:val="006465E0"/>
    <w:rsid w:val="0064759C"/>
    <w:rsid w:val="00651267"/>
    <w:rsid w:val="00670320"/>
    <w:rsid w:val="00675F9A"/>
    <w:rsid w:val="00680B88"/>
    <w:rsid w:val="00682A5A"/>
    <w:rsid w:val="00696E7F"/>
    <w:rsid w:val="00697559"/>
    <w:rsid w:val="006A1C5B"/>
    <w:rsid w:val="006A35C6"/>
    <w:rsid w:val="006D3558"/>
    <w:rsid w:val="006E197F"/>
    <w:rsid w:val="006E4E30"/>
    <w:rsid w:val="006F5C52"/>
    <w:rsid w:val="006F73B1"/>
    <w:rsid w:val="00703C29"/>
    <w:rsid w:val="00705CA5"/>
    <w:rsid w:val="00710C90"/>
    <w:rsid w:val="007118B3"/>
    <w:rsid w:val="0071328F"/>
    <w:rsid w:val="0071416E"/>
    <w:rsid w:val="00723A9C"/>
    <w:rsid w:val="007310A4"/>
    <w:rsid w:val="0073769D"/>
    <w:rsid w:val="00744BE8"/>
    <w:rsid w:val="0074686F"/>
    <w:rsid w:val="007506D5"/>
    <w:rsid w:val="00754570"/>
    <w:rsid w:val="007548F4"/>
    <w:rsid w:val="00760650"/>
    <w:rsid w:val="00761915"/>
    <w:rsid w:val="00762869"/>
    <w:rsid w:val="00771F57"/>
    <w:rsid w:val="00776481"/>
    <w:rsid w:val="007823D0"/>
    <w:rsid w:val="00786A93"/>
    <w:rsid w:val="00787366"/>
    <w:rsid w:val="00796948"/>
    <w:rsid w:val="00797312"/>
    <w:rsid w:val="007A2551"/>
    <w:rsid w:val="007B75E9"/>
    <w:rsid w:val="007C1EA5"/>
    <w:rsid w:val="007C2B12"/>
    <w:rsid w:val="007C671D"/>
    <w:rsid w:val="007D2853"/>
    <w:rsid w:val="007E0746"/>
    <w:rsid w:val="007F3BF4"/>
    <w:rsid w:val="0081084F"/>
    <w:rsid w:val="00811433"/>
    <w:rsid w:val="0082092F"/>
    <w:rsid w:val="00821C4C"/>
    <w:rsid w:val="008250E1"/>
    <w:rsid w:val="008368AE"/>
    <w:rsid w:val="00851D03"/>
    <w:rsid w:val="008523FC"/>
    <w:rsid w:val="0087493C"/>
    <w:rsid w:val="008859FE"/>
    <w:rsid w:val="00887DD1"/>
    <w:rsid w:val="008B3197"/>
    <w:rsid w:val="008B5A6E"/>
    <w:rsid w:val="008C43F5"/>
    <w:rsid w:val="008D0238"/>
    <w:rsid w:val="008D60B1"/>
    <w:rsid w:val="008F0D5A"/>
    <w:rsid w:val="008F3C88"/>
    <w:rsid w:val="00903A30"/>
    <w:rsid w:val="00912263"/>
    <w:rsid w:val="00921614"/>
    <w:rsid w:val="00935767"/>
    <w:rsid w:val="009438E8"/>
    <w:rsid w:val="00943FB4"/>
    <w:rsid w:val="00947B4F"/>
    <w:rsid w:val="009658BD"/>
    <w:rsid w:val="00983083"/>
    <w:rsid w:val="009A2A45"/>
    <w:rsid w:val="009A7D44"/>
    <w:rsid w:val="009D62D8"/>
    <w:rsid w:val="009E1523"/>
    <w:rsid w:val="009F4C1F"/>
    <w:rsid w:val="009F7AD1"/>
    <w:rsid w:val="00A04C30"/>
    <w:rsid w:val="00A05F24"/>
    <w:rsid w:val="00A10788"/>
    <w:rsid w:val="00A20654"/>
    <w:rsid w:val="00A26691"/>
    <w:rsid w:val="00A27980"/>
    <w:rsid w:val="00A3337F"/>
    <w:rsid w:val="00A37247"/>
    <w:rsid w:val="00A416B9"/>
    <w:rsid w:val="00A457A2"/>
    <w:rsid w:val="00A51D06"/>
    <w:rsid w:val="00A5703B"/>
    <w:rsid w:val="00A62F26"/>
    <w:rsid w:val="00A654EA"/>
    <w:rsid w:val="00A67031"/>
    <w:rsid w:val="00A71E21"/>
    <w:rsid w:val="00A869F7"/>
    <w:rsid w:val="00AB05BB"/>
    <w:rsid w:val="00AC01A5"/>
    <w:rsid w:val="00AC1BE5"/>
    <w:rsid w:val="00AC2182"/>
    <w:rsid w:val="00AC2F1F"/>
    <w:rsid w:val="00AC7469"/>
    <w:rsid w:val="00AC7B44"/>
    <w:rsid w:val="00AD022E"/>
    <w:rsid w:val="00AD5CBD"/>
    <w:rsid w:val="00AE7F68"/>
    <w:rsid w:val="00AF7646"/>
    <w:rsid w:val="00B07B73"/>
    <w:rsid w:val="00B11242"/>
    <w:rsid w:val="00B128BB"/>
    <w:rsid w:val="00B24B1F"/>
    <w:rsid w:val="00B47CEA"/>
    <w:rsid w:val="00B53AD0"/>
    <w:rsid w:val="00B55AC4"/>
    <w:rsid w:val="00B6658E"/>
    <w:rsid w:val="00B73D7C"/>
    <w:rsid w:val="00B73DB0"/>
    <w:rsid w:val="00B90E3E"/>
    <w:rsid w:val="00BA7CFB"/>
    <w:rsid w:val="00BB0AAE"/>
    <w:rsid w:val="00BB2AE6"/>
    <w:rsid w:val="00BB7908"/>
    <w:rsid w:val="00BC4A14"/>
    <w:rsid w:val="00BD7404"/>
    <w:rsid w:val="00BF1F02"/>
    <w:rsid w:val="00BF2AF2"/>
    <w:rsid w:val="00C044B9"/>
    <w:rsid w:val="00C1023E"/>
    <w:rsid w:val="00C1032F"/>
    <w:rsid w:val="00C155E7"/>
    <w:rsid w:val="00C20884"/>
    <w:rsid w:val="00C21047"/>
    <w:rsid w:val="00C27493"/>
    <w:rsid w:val="00C43E87"/>
    <w:rsid w:val="00C44F74"/>
    <w:rsid w:val="00C624C3"/>
    <w:rsid w:val="00C67D1F"/>
    <w:rsid w:val="00C71386"/>
    <w:rsid w:val="00C7298F"/>
    <w:rsid w:val="00C757E9"/>
    <w:rsid w:val="00C76AF4"/>
    <w:rsid w:val="00C820B2"/>
    <w:rsid w:val="00C90021"/>
    <w:rsid w:val="00C930AA"/>
    <w:rsid w:val="00CA5A58"/>
    <w:rsid w:val="00CC33CC"/>
    <w:rsid w:val="00CD0292"/>
    <w:rsid w:val="00CE0653"/>
    <w:rsid w:val="00CE46AD"/>
    <w:rsid w:val="00CF4AFB"/>
    <w:rsid w:val="00CF60CF"/>
    <w:rsid w:val="00D13149"/>
    <w:rsid w:val="00D14F70"/>
    <w:rsid w:val="00D158C2"/>
    <w:rsid w:val="00D24336"/>
    <w:rsid w:val="00D311A5"/>
    <w:rsid w:val="00D4501D"/>
    <w:rsid w:val="00D454BC"/>
    <w:rsid w:val="00D52151"/>
    <w:rsid w:val="00D54601"/>
    <w:rsid w:val="00D55CCA"/>
    <w:rsid w:val="00D64419"/>
    <w:rsid w:val="00D648D6"/>
    <w:rsid w:val="00D72B23"/>
    <w:rsid w:val="00D85E3A"/>
    <w:rsid w:val="00D874FD"/>
    <w:rsid w:val="00D93504"/>
    <w:rsid w:val="00DA3458"/>
    <w:rsid w:val="00DA5FA8"/>
    <w:rsid w:val="00DB1CE3"/>
    <w:rsid w:val="00DB3C5B"/>
    <w:rsid w:val="00DB49EE"/>
    <w:rsid w:val="00DE5C1F"/>
    <w:rsid w:val="00DF0DEE"/>
    <w:rsid w:val="00DF52D1"/>
    <w:rsid w:val="00E03E0A"/>
    <w:rsid w:val="00E06547"/>
    <w:rsid w:val="00E164DB"/>
    <w:rsid w:val="00E20E1E"/>
    <w:rsid w:val="00E53CBB"/>
    <w:rsid w:val="00E54451"/>
    <w:rsid w:val="00E556A3"/>
    <w:rsid w:val="00E63137"/>
    <w:rsid w:val="00E65700"/>
    <w:rsid w:val="00E705F8"/>
    <w:rsid w:val="00E730BE"/>
    <w:rsid w:val="00E73C87"/>
    <w:rsid w:val="00E74E97"/>
    <w:rsid w:val="00E77ADA"/>
    <w:rsid w:val="00E80E3D"/>
    <w:rsid w:val="00E94E35"/>
    <w:rsid w:val="00EA123A"/>
    <w:rsid w:val="00EA36C8"/>
    <w:rsid w:val="00EA4588"/>
    <w:rsid w:val="00EA756F"/>
    <w:rsid w:val="00EB2C4B"/>
    <w:rsid w:val="00EC0FC9"/>
    <w:rsid w:val="00EC1AB7"/>
    <w:rsid w:val="00EC641F"/>
    <w:rsid w:val="00ED2B29"/>
    <w:rsid w:val="00EE3841"/>
    <w:rsid w:val="00F1146B"/>
    <w:rsid w:val="00F13107"/>
    <w:rsid w:val="00F236A7"/>
    <w:rsid w:val="00F3130E"/>
    <w:rsid w:val="00F32900"/>
    <w:rsid w:val="00F33C97"/>
    <w:rsid w:val="00F42C69"/>
    <w:rsid w:val="00F5199E"/>
    <w:rsid w:val="00F53559"/>
    <w:rsid w:val="00F74812"/>
    <w:rsid w:val="00F95297"/>
    <w:rsid w:val="00FA0F14"/>
    <w:rsid w:val="00FA385C"/>
    <w:rsid w:val="00FB21EC"/>
    <w:rsid w:val="00FB6A06"/>
    <w:rsid w:val="00FE3D92"/>
    <w:rsid w:val="00FE65C9"/>
    <w:rsid w:val="00FF1C50"/>
    <w:rsid w:val="00FF202D"/>
    <w:rsid w:val="00FF73C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52E"/>
  </w:style>
  <w:style w:type="paragraph" w:styleId="Heading1">
    <w:name w:val="heading 1"/>
    <w:basedOn w:val="Normal"/>
    <w:next w:val="Normal"/>
    <w:link w:val="Heading1Char"/>
    <w:uiPriority w:val="9"/>
    <w:qFormat/>
    <w:rsid w:val="00F952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43E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2088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529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95297"/>
    <w:pPr>
      <w:outlineLvl w:val="9"/>
    </w:pPr>
    <w:rPr>
      <w:lang w:val="en-US" w:eastAsia="ja-JP"/>
    </w:rPr>
  </w:style>
  <w:style w:type="paragraph" w:styleId="BalloonText">
    <w:name w:val="Balloon Text"/>
    <w:basedOn w:val="Normal"/>
    <w:link w:val="BalloonTextChar"/>
    <w:uiPriority w:val="99"/>
    <w:semiHidden/>
    <w:unhideWhenUsed/>
    <w:rsid w:val="00F952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297"/>
    <w:rPr>
      <w:rFonts w:ascii="Tahoma" w:hAnsi="Tahoma" w:cs="Tahoma"/>
      <w:sz w:val="16"/>
      <w:szCs w:val="16"/>
    </w:rPr>
  </w:style>
  <w:style w:type="paragraph" w:styleId="ListParagraph">
    <w:name w:val="List Paragraph"/>
    <w:basedOn w:val="Normal"/>
    <w:uiPriority w:val="34"/>
    <w:qFormat/>
    <w:rsid w:val="007D2853"/>
    <w:pPr>
      <w:ind w:left="720"/>
      <w:contextualSpacing/>
    </w:pPr>
  </w:style>
  <w:style w:type="character" w:customStyle="1" w:styleId="Heading2Char">
    <w:name w:val="Heading 2 Char"/>
    <w:basedOn w:val="DefaultParagraphFont"/>
    <w:link w:val="Heading2"/>
    <w:uiPriority w:val="9"/>
    <w:rsid w:val="00C43E87"/>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C43E8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43E87"/>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C20884"/>
    <w:rPr>
      <w:rFonts w:asciiTheme="majorHAnsi" w:eastAsiaTheme="majorEastAsia" w:hAnsiTheme="majorHAnsi" w:cstheme="majorBidi"/>
      <w:b/>
      <w:bCs/>
      <w:color w:val="4F81BD" w:themeColor="accent1"/>
    </w:rPr>
  </w:style>
  <w:style w:type="numbering" w:customStyle="1" w:styleId="Style1">
    <w:name w:val="Style1"/>
    <w:uiPriority w:val="99"/>
    <w:rsid w:val="00C44F74"/>
    <w:pPr>
      <w:numPr>
        <w:numId w:val="9"/>
      </w:numPr>
    </w:pPr>
  </w:style>
  <w:style w:type="paragraph" w:styleId="Header">
    <w:name w:val="header"/>
    <w:basedOn w:val="Normal"/>
    <w:link w:val="HeaderChar"/>
    <w:uiPriority w:val="99"/>
    <w:unhideWhenUsed/>
    <w:rsid w:val="00FB6A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6A06"/>
  </w:style>
  <w:style w:type="paragraph" w:styleId="Footer">
    <w:name w:val="footer"/>
    <w:basedOn w:val="Normal"/>
    <w:link w:val="FooterChar"/>
    <w:uiPriority w:val="99"/>
    <w:unhideWhenUsed/>
    <w:rsid w:val="00FB6A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6A06"/>
  </w:style>
  <w:style w:type="paragraph" w:styleId="TOC1">
    <w:name w:val="toc 1"/>
    <w:basedOn w:val="Normal"/>
    <w:next w:val="Normal"/>
    <w:autoRedefine/>
    <w:uiPriority w:val="39"/>
    <w:unhideWhenUsed/>
    <w:rsid w:val="00935767"/>
    <w:pPr>
      <w:spacing w:after="100"/>
    </w:pPr>
  </w:style>
  <w:style w:type="paragraph" w:styleId="TOC2">
    <w:name w:val="toc 2"/>
    <w:basedOn w:val="Normal"/>
    <w:next w:val="Normal"/>
    <w:autoRedefine/>
    <w:uiPriority w:val="39"/>
    <w:unhideWhenUsed/>
    <w:rsid w:val="00935767"/>
    <w:pPr>
      <w:spacing w:after="100"/>
      <w:ind w:left="220"/>
    </w:pPr>
  </w:style>
  <w:style w:type="paragraph" w:styleId="TOC3">
    <w:name w:val="toc 3"/>
    <w:basedOn w:val="Normal"/>
    <w:next w:val="Normal"/>
    <w:autoRedefine/>
    <w:uiPriority w:val="39"/>
    <w:unhideWhenUsed/>
    <w:rsid w:val="00935767"/>
    <w:pPr>
      <w:spacing w:after="100"/>
      <w:ind w:left="440"/>
    </w:pPr>
  </w:style>
  <w:style w:type="character" w:styleId="Hyperlink">
    <w:name w:val="Hyperlink"/>
    <w:basedOn w:val="DefaultParagraphFont"/>
    <w:uiPriority w:val="99"/>
    <w:unhideWhenUsed/>
    <w:rsid w:val="00935767"/>
    <w:rPr>
      <w:color w:val="0000FF" w:themeColor="hyperlink"/>
      <w:u w:val="single"/>
    </w:rPr>
  </w:style>
  <w:style w:type="character" w:styleId="Strong">
    <w:name w:val="Strong"/>
    <w:basedOn w:val="DefaultParagraphFont"/>
    <w:uiPriority w:val="22"/>
    <w:qFormat/>
    <w:rsid w:val="00B55AC4"/>
    <w:rPr>
      <w:b/>
      <w:bCs/>
    </w:rPr>
  </w:style>
  <w:style w:type="character" w:customStyle="1" w:styleId="apple-converted-space">
    <w:name w:val="apple-converted-space"/>
    <w:basedOn w:val="DefaultParagraphFont"/>
    <w:rsid w:val="00B55AC4"/>
  </w:style>
  <w:style w:type="paragraph" w:customStyle="1" w:styleId="tablecontents">
    <w:name w:val="tablecontents"/>
    <w:basedOn w:val="Normal"/>
    <w:rsid w:val="00B55AC4"/>
    <w:pPr>
      <w:spacing w:before="100" w:beforeAutospacing="1" w:after="100" w:afterAutospacing="1" w:line="240" w:lineRule="auto"/>
    </w:pPr>
    <w:rPr>
      <w:rFonts w:ascii="Times New Roman" w:eastAsia="Times New Roman" w:hAnsi="Times New Roman" w:cs="Times New Roman"/>
      <w:sz w:val="24"/>
      <w:szCs w:val="24"/>
      <w:lang w:eastAsia="en-CA"/>
    </w:rPr>
  </w:style>
  <w:style w:type="table" w:styleId="TableGrid">
    <w:name w:val="Table Grid"/>
    <w:basedOn w:val="TableNormal"/>
    <w:rsid w:val="007973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2551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952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43E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2088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529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95297"/>
    <w:pPr>
      <w:outlineLvl w:val="9"/>
    </w:pPr>
    <w:rPr>
      <w:lang w:val="en-US" w:eastAsia="ja-JP"/>
    </w:rPr>
  </w:style>
  <w:style w:type="paragraph" w:styleId="BalloonText">
    <w:name w:val="Balloon Text"/>
    <w:basedOn w:val="Normal"/>
    <w:link w:val="BalloonTextChar"/>
    <w:uiPriority w:val="99"/>
    <w:semiHidden/>
    <w:unhideWhenUsed/>
    <w:rsid w:val="00F952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297"/>
    <w:rPr>
      <w:rFonts w:ascii="Tahoma" w:hAnsi="Tahoma" w:cs="Tahoma"/>
      <w:sz w:val="16"/>
      <w:szCs w:val="16"/>
    </w:rPr>
  </w:style>
  <w:style w:type="paragraph" w:styleId="ListParagraph">
    <w:name w:val="List Paragraph"/>
    <w:basedOn w:val="Normal"/>
    <w:uiPriority w:val="34"/>
    <w:qFormat/>
    <w:rsid w:val="007D2853"/>
    <w:pPr>
      <w:ind w:left="720"/>
      <w:contextualSpacing/>
    </w:pPr>
  </w:style>
  <w:style w:type="character" w:customStyle="1" w:styleId="Heading2Char">
    <w:name w:val="Heading 2 Char"/>
    <w:basedOn w:val="DefaultParagraphFont"/>
    <w:link w:val="Heading2"/>
    <w:uiPriority w:val="9"/>
    <w:rsid w:val="00C43E87"/>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C43E8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43E87"/>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C20884"/>
    <w:rPr>
      <w:rFonts w:asciiTheme="majorHAnsi" w:eastAsiaTheme="majorEastAsia" w:hAnsiTheme="majorHAnsi" w:cstheme="majorBidi"/>
      <w:b/>
      <w:bCs/>
      <w:color w:val="4F81BD" w:themeColor="accent1"/>
    </w:rPr>
  </w:style>
  <w:style w:type="numbering" w:customStyle="1" w:styleId="Style1">
    <w:name w:val="Style1"/>
    <w:uiPriority w:val="99"/>
    <w:rsid w:val="00C44F74"/>
    <w:pPr>
      <w:numPr>
        <w:numId w:val="9"/>
      </w:numPr>
    </w:pPr>
  </w:style>
  <w:style w:type="paragraph" w:styleId="Header">
    <w:name w:val="header"/>
    <w:basedOn w:val="Normal"/>
    <w:link w:val="HeaderChar"/>
    <w:uiPriority w:val="99"/>
    <w:unhideWhenUsed/>
    <w:rsid w:val="00FB6A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6A06"/>
  </w:style>
  <w:style w:type="paragraph" w:styleId="Footer">
    <w:name w:val="footer"/>
    <w:basedOn w:val="Normal"/>
    <w:link w:val="FooterChar"/>
    <w:uiPriority w:val="99"/>
    <w:unhideWhenUsed/>
    <w:rsid w:val="00FB6A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6A06"/>
  </w:style>
  <w:style w:type="paragraph" w:styleId="TOC1">
    <w:name w:val="toc 1"/>
    <w:basedOn w:val="Normal"/>
    <w:next w:val="Normal"/>
    <w:autoRedefine/>
    <w:uiPriority w:val="39"/>
    <w:unhideWhenUsed/>
    <w:rsid w:val="00935767"/>
    <w:pPr>
      <w:spacing w:after="100"/>
    </w:pPr>
  </w:style>
  <w:style w:type="paragraph" w:styleId="TOC2">
    <w:name w:val="toc 2"/>
    <w:basedOn w:val="Normal"/>
    <w:next w:val="Normal"/>
    <w:autoRedefine/>
    <w:uiPriority w:val="39"/>
    <w:unhideWhenUsed/>
    <w:rsid w:val="00935767"/>
    <w:pPr>
      <w:spacing w:after="100"/>
      <w:ind w:left="220"/>
    </w:pPr>
  </w:style>
  <w:style w:type="paragraph" w:styleId="TOC3">
    <w:name w:val="toc 3"/>
    <w:basedOn w:val="Normal"/>
    <w:next w:val="Normal"/>
    <w:autoRedefine/>
    <w:uiPriority w:val="39"/>
    <w:unhideWhenUsed/>
    <w:rsid w:val="00935767"/>
    <w:pPr>
      <w:spacing w:after="100"/>
      <w:ind w:left="440"/>
    </w:pPr>
  </w:style>
  <w:style w:type="character" w:styleId="Hyperlink">
    <w:name w:val="Hyperlink"/>
    <w:basedOn w:val="DefaultParagraphFont"/>
    <w:uiPriority w:val="99"/>
    <w:unhideWhenUsed/>
    <w:rsid w:val="00935767"/>
    <w:rPr>
      <w:color w:val="0000FF" w:themeColor="hyperlink"/>
      <w:u w:val="single"/>
    </w:rPr>
  </w:style>
  <w:style w:type="character" w:styleId="Strong">
    <w:name w:val="Strong"/>
    <w:basedOn w:val="DefaultParagraphFont"/>
    <w:uiPriority w:val="22"/>
    <w:qFormat/>
    <w:rsid w:val="00B55AC4"/>
    <w:rPr>
      <w:b/>
      <w:bCs/>
    </w:rPr>
  </w:style>
  <w:style w:type="character" w:customStyle="1" w:styleId="apple-converted-space">
    <w:name w:val="apple-converted-space"/>
    <w:basedOn w:val="DefaultParagraphFont"/>
    <w:rsid w:val="00B55AC4"/>
  </w:style>
  <w:style w:type="paragraph" w:customStyle="1" w:styleId="tablecontents">
    <w:name w:val="tablecontents"/>
    <w:basedOn w:val="Normal"/>
    <w:rsid w:val="00B55AC4"/>
    <w:pPr>
      <w:spacing w:before="100" w:beforeAutospacing="1" w:after="100" w:afterAutospacing="1" w:line="240" w:lineRule="auto"/>
    </w:pPr>
    <w:rPr>
      <w:rFonts w:ascii="Times New Roman" w:eastAsia="Times New Roman" w:hAnsi="Times New Roman" w:cs="Times New Roman"/>
      <w:sz w:val="24"/>
      <w:szCs w:val="24"/>
      <w:lang w:eastAsia="en-CA"/>
    </w:rPr>
  </w:style>
  <w:style w:type="table" w:styleId="TableGrid">
    <w:name w:val="Table Grid"/>
    <w:basedOn w:val="TableNormal"/>
    <w:uiPriority w:val="59"/>
    <w:rsid w:val="007973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846400">
      <w:bodyDiv w:val="1"/>
      <w:marLeft w:val="0"/>
      <w:marRight w:val="0"/>
      <w:marTop w:val="0"/>
      <w:marBottom w:val="0"/>
      <w:divBdr>
        <w:top w:val="none" w:sz="0" w:space="0" w:color="auto"/>
        <w:left w:val="none" w:sz="0" w:space="0" w:color="auto"/>
        <w:bottom w:val="none" w:sz="0" w:space="0" w:color="auto"/>
        <w:right w:val="none" w:sz="0" w:space="0" w:color="auto"/>
      </w:divBdr>
    </w:div>
    <w:div w:id="173351482">
      <w:bodyDiv w:val="1"/>
      <w:marLeft w:val="0"/>
      <w:marRight w:val="0"/>
      <w:marTop w:val="0"/>
      <w:marBottom w:val="0"/>
      <w:divBdr>
        <w:top w:val="none" w:sz="0" w:space="0" w:color="auto"/>
        <w:left w:val="none" w:sz="0" w:space="0" w:color="auto"/>
        <w:bottom w:val="none" w:sz="0" w:space="0" w:color="auto"/>
        <w:right w:val="none" w:sz="0" w:space="0" w:color="auto"/>
      </w:divBdr>
    </w:div>
    <w:div w:id="263536483">
      <w:bodyDiv w:val="1"/>
      <w:marLeft w:val="0"/>
      <w:marRight w:val="0"/>
      <w:marTop w:val="0"/>
      <w:marBottom w:val="0"/>
      <w:divBdr>
        <w:top w:val="none" w:sz="0" w:space="0" w:color="auto"/>
        <w:left w:val="none" w:sz="0" w:space="0" w:color="auto"/>
        <w:bottom w:val="none" w:sz="0" w:space="0" w:color="auto"/>
        <w:right w:val="none" w:sz="0" w:space="0" w:color="auto"/>
      </w:divBdr>
    </w:div>
    <w:div w:id="339747415">
      <w:bodyDiv w:val="1"/>
      <w:marLeft w:val="0"/>
      <w:marRight w:val="0"/>
      <w:marTop w:val="0"/>
      <w:marBottom w:val="0"/>
      <w:divBdr>
        <w:top w:val="none" w:sz="0" w:space="0" w:color="auto"/>
        <w:left w:val="none" w:sz="0" w:space="0" w:color="auto"/>
        <w:bottom w:val="none" w:sz="0" w:space="0" w:color="auto"/>
        <w:right w:val="none" w:sz="0" w:space="0" w:color="auto"/>
      </w:divBdr>
    </w:div>
    <w:div w:id="484930116">
      <w:bodyDiv w:val="1"/>
      <w:marLeft w:val="0"/>
      <w:marRight w:val="0"/>
      <w:marTop w:val="0"/>
      <w:marBottom w:val="0"/>
      <w:divBdr>
        <w:top w:val="none" w:sz="0" w:space="0" w:color="auto"/>
        <w:left w:val="none" w:sz="0" w:space="0" w:color="auto"/>
        <w:bottom w:val="none" w:sz="0" w:space="0" w:color="auto"/>
        <w:right w:val="none" w:sz="0" w:space="0" w:color="auto"/>
      </w:divBdr>
    </w:div>
    <w:div w:id="510415819">
      <w:bodyDiv w:val="1"/>
      <w:marLeft w:val="0"/>
      <w:marRight w:val="0"/>
      <w:marTop w:val="0"/>
      <w:marBottom w:val="0"/>
      <w:divBdr>
        <w:top w:val="none" w:sz="0" w:space="0" w:color="auto"/>
        <w:left w:val="none" w:sz="0" w:space="0" w:color="auto"/>
        <w:bottom w:val="none" w:sz="0" w:space="0" w:color="auto"/>
        <w:right w:val="none" w:sz="0" w:space="0" w:color="auto"/>
      </w:divBdr>
    </w:div>
    <w:div w:id="702218761">
      <w:bodyDiv w:val="1"/>
      <w:marLeft w:val="0"/>
      <w:marRight w:val="0"/>
      <w:marTop w:val="0"/>
      <w:marBottom w:val="0"/>
      <w:divBdr>
        <w:top w:val="none" w:sz="0" w:space="0" w:color="auto"/>
        <w:left w:val="none" w:sz="0" w:space="0" w:color="auto"/>
        <w:bottom w:val="none" w:sz="0" w:space="0" w:color="auto"/>
        <w:right w:val="none" w:sz="0" w:space="0" w:color="auto"/>
      </w:divBdr>
    </w:div>
    <w:div w:id="733433880">
      <w:bodyDiv w:val="1"/>
      <w:marLeft w:val="0"/>
      <w:marRight w:val="0"/>
      <w:marTop w:val="0"/>
      <w:marBottom w:val="0"/>
      <w:divBdr>
        <w:top w:val="none" w:sz="0" w:space="0" w:color="auto"/>
        <w:left w:val="none" w:sz="0" w:space="0" w:color="auto"/>
        <w:bottom w:val="none" w:sz="0" w:space="0" w:color="auto"/>
        <w:right w:val="none" w:sz="0" w:space="0" w:color="auto"/>
      </w:divBdr>
    </w:div>
    <w:div w:id="827478136">
      <w:bodyDiv w:val="1"/>
      <w:marLeft w:val="0"/>
      <w:marRight w:val="0"/>
      <w:marTop w:val="0"/>
      <w:marBottom w:val="0"/>
      <w:divBdr>
        <w:top w:val="none" w:sz="0" w:space="0" w:color="auto"/>
        <w:left w:val="none" w:sz="0" w:space="0" w:color="auto"/>
        <w:bottom w:val="none" w:sz="0" w:space="0" w:color="auto"/>
        <w:right w:val="none" w:sz="0" w:space="0" w:color="auto"/>
      </w:divBdr>
    </w:div>
    <w:div w:id="842939590">
      <w:bodyDiv w:val="1"/>
      <w:marLeft w:val="0"/>
      <w:marRight w:val="0"/>
      <w:marTop w:val="0"/>
      <w:marBottom w:val="0"/>
      <w:divBdr>
        <w:top w:val="none" w:sz="0" w:space="0" w:color="auto"/>
        <w:left w:val="none" w:sz="0" w:space="0" w:color="auto"/>
        <w:bottom w:val="none" w:sz="0" w:space="0" w:color="auto"/>
        <w:right w:val="none" w:sz="0" w:space="0" w:color="auto"/>
      </w:divBdr>
    </w:div>
    <w:div w:id="915893177">
      <w:bodyDiv w:val="1"/>
      <w:marLeft w:val="0"/>
      <w:marRight w:val="0"/>
      <w:marTop w:val="0"/>
      <w:marBottom w:val="0"/>
      <w:divBdr>
        <w:top w:val="none" w:sz="0" w:space="0" w:color="auto"/>
        <w:left w:val="none" w:sz="0" w:space="0" w:color="auto"/>
        <w:bottom w:val="none" w:sz="0" w:space="0" w:color="auto"/>
        <w:right w:val="none" w:sz="0" w:space="0" w:color="auto"/>
      </w:divBdr>
    </w:div>
    <w:div w:id="1017998617">
      <w:bodyDiv w:val="1"/>
      <w:marLeft w:val="0"/>
      <w:marRight w:val="0"/>
      <w:marTop w:val="0"/>
      <w:marBottom w:val="0"/>
      <w:divBdr>
        <w:top w:val="none" w:sz="0" w:space="0" w:color="auto"/>
        <w:left w:val="none" w:sz="0" w:space="0" w:color="auto"/>
        <w:bottom w:val="none" w:sz="0" w:space="0" w:color="auto"/>
        <w:right w:val="none" w:sz="0" w:space="0" w:color="auto"/>
      </w:divBdr>
    </w:div>
    <w:div w:id="1025712920">
      <w:bodyDiv w:val="1"/>
      <w:marLeft w:val="0"/>
      <w:marRight w:val="0"/>
      <w:marTop w:val="0"/>
      <w:marBottom w:val="0"/>
      <w:divBdr>
        <w:top w:val="none" w:sz="0" w:space="0" w:color="auto"/>
        <w:left w:val="none" w:sz="0" w:space="0" w:color="auto"/>
        <w:bottom w:val="none" w:sz="0" w:space="0" w:color="auto"/>
        <w:right w:val="none" w:sz="0" w:space="0" w:color="auto"/>
      </w:divBdr>
    </w:div>
    <w:div w:id="1365521851">
      <w:bodyDiv w:val="1"/>
      <w:marLeft w:val="0"/>
      <w:marRight w:val="0"/>
      <w:marTop w:val="0"/>
      <w:marBottom w:val="0"/>
      <w:divBdr>
        <w:top w:val="none" w:sz="0" w:space="0" w:color="auto"/>
        <w:left w:val="none" w:sz="0" w:space="0" w:color="auto"/>
        <w:bottom w:val="none" w:sz="0" w:space="0" w:color="auto"/>
        <w:right w:val="none" w:sz="0" w:space="0" w:color="auto"/>
      </w:divBdr>
    </w:div>
    <w:div w:id="1403328319">
      <w:bodyDiv w:val="1"/>
      <w:marLeft w:val="0"/>
      <w:marRight w:val="0"/>
      <w:marTop w:val="0"/>
      <w:marBottom w:val="0"/>
      <w:divBdr>
        <w:top w:val="none" w:sz="0" w:space="0" w:color="auto"/>
        <w:left w:val="none" w:sz="0" w:space="0" w:color="auto"/>
        <w:bottom w:val="none" w:sz="0" w:space="0" w:color="auto"/>
        <w:right w:val="none" w:sz="0" w:space="0" w:color="auto"/>
      </w:divBdr>
    </w:div>
    <w:div w:id="1537236409">
      <w:bodyDiv w:val="1"/>
      <w:marLeft w:val="0"/>
      <w:marRight w:val="0"/>
      <w:marTop w:val="0"/>
      <w:marBottom w:val="0"/>
      <w:divBdr>
        <w:top w:val="none" w:sz="0" w:space="0" w:color="auto"/>
        <w:left w:val="none" w:sz="0" w:space="0" w:color="auto"/>
        <w:bottom w:val="none" w:sz="0" w:space="0" w:color="auto"/>
        <w:right w:val="none" w:sz="0" w:space="0" w:color="auto"/>
      </w:divBdr>
    </w:div>
    <w:div w:id="1619801736">
      <w:bodyDiv w:val="1"/>
      <w:marLeft w:val="0"/>
      <w:marRight w:val="0"/>
      <w:marTop w:val="0"/>
      <w:marBottom w:val="0"/>
      <w:divBdr>
        <w:top w:val="none" w:sz="0" w:space="0" w:color="auto"/>
        <w:left w:val="none" w:sz="0" w:space="0" w:color="auto"/>
        <w:bottom w:val="none" w:sz="0" w:space="0" w:color="auto"/>
        <w:right w:val="none" w:sz="0" w:space="0" w:color="auto"/>
      </w:divBdr>
    </w:div>
    <w:div w:id="1629507698">
      <w:bodyDiv w:val="1"/>
      <w:marLeft w:val="0"/>
      <w:marRight w:val="0"/>
      <w:marTop w:val="0"/>
      <w:marBottom w:val="0"/>
      <w:divBdr>
        <w:top w:val="none" w:sz="0" w:space="0" w:color="auto"/>
        <w:left w:val="none" w:sz="0" w:space="0" w:color="auto"/>
        <w:bottom w:val="none" w:sz="0" w:space="0" w:color="auto"/>
        <w:right w:val="none" w:sz="0" w:space="0" w:color="auto"/>
      </w:divBdr>
    </w:div>
    <w:div w:id="1645693195">
      <w:bodyDiv w:val="1"/>
      <w:marLeft w:val="0"/>
      <w:marRight w:val="0"/>
      <w:marTop w:val="0"/>
      <w:marBottom w:val="0"/>
      <w:divBdr>
        <w:top w:val="none" w:sz="0" w:space="0" w:color="auto"/>
        <w:left w:val="none" w:sz="0" w:space="0" w:color="auto"/>
        <w:bottom w:val="none" w:sz="0" w:space="0" w:color="auto"/>
        <w:right w:val="none" w:sz="0" w:space="0" w:color="auto"/>
      </w:divBdr>
    </w:div>
    <w:div w:id="1788157877">
      <w:bodyDiv w:val="1"/>
      <w:marLeft w:val="0"/>
      <w:marRight w:val="0"/>
      <w:marTop w:val="0"/>
      <w:marBottom w:val="0"/>
      <w:divBdr>
        <w:top w:val="none" w:sz="0" w:space="0" w:color="auto"/>
        <w:left w:val="none" w:sz="0" w:space="0" w:color="auto"/>
        <w:bottom w:val="none" w:sz="0" w:space="0" w:color="auto"/>
        <w:right w:val="none" w:sz="0" w:space="0" w:color="auto"/>
      </w:divBdr>
    </w:div>
    <w:div w:id="1846824938">
      <w:bodyDiv w:val="1"/>
      <w:marLeft w:val="0"/>
      <w:marRight w:val="0"/>
      <w:marTop w:val="0"/>
      <w:marBottom w:val="0"/>
      <w:divBdr>
        <w:top w:val="none" w:sz="0" w:space="0" w:color="auto"/>
        <w:left w:val="none" w:sz="0" w:space="0" w:color="auto"/>
        <w:bottom w:val="none" w:sz="0" w:space="0" w:color="auto"/>
        <w:right w:val="none" w:sz="0" w:space="0" w:color="auto"/>
      </w:divBdr>
    </w:div>
    <w:div w:id="1866863570">
      <w:bodyDiv w:val="1"/>
      <w:marLeft w:val="0"/>
      <w:marRight w:val="0"/>
      <w:marTop w:val="0"/>
      <w:marBottom w:val="0"/>
      <w:divBdr>
        <w:top w:val="none" w:sz="0" w:space="0" w:color="auto"/>
        <w:left w:val="none" w:sz="0" w:space="0" w:color="auto"/>
        <w:bottom w:val="none" w:sz="0" w:space="0" w:color="auto"/>
        <w:right w:val="none" w:sz="0" w:space="0" w:color="auto"/>
      </w:divBdr>
    </w:div>
    <w:div w:id="1979263825">
      <w:bodyDiv w:val="1"/>
      <w:marLeft w:val="0"/>
      <w:marRight w:val="0"/>
      <w:marTop w:val="0"/>
      <w:marBottom w:val="0"/>
      <w:divBdr>
        <w:top w:val="none" w:sz="0" w:space="0" w:color="auto"/>
        <w:left w:val="none" w:sz="0" w:space="0" w:color="auto"/>
        <w:bottom w:val="none" w:sz="0" w:space="0" w:color="auto"/>
        <w:right w:val="none" w:sz="0" w:space="0" w:color="auto"/>
      </w:divBdr>
    </w:div>
    <w:div w:id="1984892927">
      <w:bodyDiv w:val="1"/>
      <w:marLeft w:val="0"/>
      <w:marRight w:val="0"/>
      <w:marTop w:val="0"/>
      <w:marBottom w:val="0"/>
      <w:divBdr>
        <w:top w:val="none" w:sz="0" w:space="0" w:color="auto"/>
        <w:left w:val="none" w:sz="0" w:space="0" w:color="auto"/>
        <w:bottom w:val="none" w:sz="0" w:space="0" w:color="auto"/>
        <w:right w:val="none" w:sz="0" w:space="0" w:color="auto"/>
      </w:divBdr>
    </w:div>
    <w:div w:id="2116974082">
      <w:bodyDiv w:val="1"/>
      <w:marLeft w:val="0"/>
      <w:marRight w:val="0"/>
      <w:marTop w:val="0"/>
      <w:marBottom w:val="0"/>
      <w:divBdr>
        <w:top w:val="none" w:sz="0" w:space="0" w:color="auto"/>
        <w:left w:val="none" w:sz="0" w:space="0" w:color="auto"/>
        <w:bottom w:val="none" w:sz="0" w:space="0" w:color="auto"/>
        <w:right w:val="none" w:sz="0" w:space="0" w:color="auto"/>
      </w:divBdr>
    </w:div>
    <w:div w:id="2123761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7BFE9-08FD-46D5-9691-E624A3198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4252</TotalTime>
  <Pages>51</Pages>
  <Words>10395</Words>
  <Characters>59256</Characters>
  <Application>Microsoft Office Word</Application>
  <DocSecurity>0</DocSecurity>
  <Lines>493</Lines>
  <Paragraphs>139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Muhammad Tufail Khan</dc:creator>
  <cp:lastModifiedBy>Muhammad Tufail Khan</cp:lastModifiedBy>
  <cp:revision>235</cp:revision>
  <cp:lastPrinted>2014-12-11T02:07:00Z</cp:lastPrinted>
  <dcterms:created xsi:type="dcterms:W3CDTF">2014-11-27T21:17:00Z</dcterms:created>
  <dcterms:modified xsi:type="dcterms:W3CDTF">2014-12-18T17:34:00Z</dcterms:modified>
</cp:coreProperties>
</file>